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8F4AD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D37FF4" w:rsidRDefault="0023603B" w:rsidP="0023603B">
            <w:pPr>
              <w:spacing w:line="200" w:lineRule="exact"/>
              <w:rPr>
                <w:sz w:val="14"/>
                <w:lang w:val="de-DE"/>
              </w:rPr>
            </w:pPr>
            <w:r w:rsidRPr="00D37FF4">
              <w:rPr>
                <w:sz w:val="14"/>
                <w:lang w:val="de-DE"/>
              </w:rPr>
              <w:t>Theodorstraße 10</w:t>
            </w:r>
          </w:p>
          <w:p w14:paraId="6A8E1487" w14:textId="77777777" w:rsidR="0023603B" w:rsidRPr="00D37FF4" w:rsidRDefault="0023603B" w:rsidP="0023603B">
            <w:pPr>
              <w:spacing w:line="200" w:lineRule="exact"/>
              <w:rPr>
                <w:sz w:val="14"/>
                <w:lang w:val="de-DE"/>
              </w:rPr>
            </w:pPr>
            <w:r w:rsidRPr="00D37FF4">
              <w:rPr>
                <w:sz w:val="14"/>
                <w:lang w:val="de-DE"/>
              </w:rPr>
              <w:t>70469 Stuttgart/Germany</w:t>
            </w:r>
          </w:p>
          <w:p w14:paraId="67B660AC" w14:textId="77777777" w:rsidR="0023603B" w:rsidRPr="00D37FF4" w:rsidRDefault="0023603B" w:rsidP="0023603B">
            <w:pPr>
              <w:spacing w:line="200" w:lineRule="exact"/>
              <w:rPr>
                <w:sz w:val="14"/>
                <w:lang w:val="de-DE"/>
              </w:rPr>
            </w:pPr>
          </w:p>
          <w:p w14:paraId="5AA79A52" w14:textId="77777777" w:rsidR="0023603B" w:rsidRPr="00D37FF4" w:rsidRDefault="0023603B" w:rsidP="0023603B">
            <w:pPr>
              <w:spacing w:line="200" w:lineRule="exact"/>
              <w:rPr>
                <w:sz w:val="14"/>
                <w:lang w:val="de-DE"/>
              </w:rPr>
            </w:pPr>
            <w:proofErr w:type="spellStart"/>
            <w:r w:rsidRPr="00D37FF4">
              <w:rPr>
                <w:sz w:val="14"/>
                <w:lang w:val="de-DE"/>
              </w:rPr>
              <w:t>Telephone</w:t>
            </w:r>
            <w:proofErr w:type="spellEnd"/>
            <w:r w:rsidRPr="00D37FF4">
              <w:rPr>
                <w:sz w:val="14"/>
                <w:lang w:val="de-DE"/>
              </w:rPr>
              <w:t xml:space="preserve"> +49 (0)711 897 25 07</w:t>
            </w:r>
          </w:p>
          <w:p w14:paraId="6AD834F2" w14:textId="77777777" w:rsidR="0023603B" w:rsidRPr="00D37FF4" w:rsidRDefault="0023603B" w:rsidP="0023603B">
            <w:pPr>
              <w:spacing w:line="200" w:lineRule="exact"/>
              <w:rPr>
                <w:sz w:val="14"/>
                <w:lang w:val="de-DE"/>
              </w:rPr>
            </w:pPr>
            <w:r w:rsidRPr="00D37FF4">
              <w:rPr>
                <w:sz w:val="14"/>
                <w:lang w:val="de-DE"/>
              </w:rPr>
              <w:t>kathrin.fleuchaus@coperion.com</w:t>
            </w:r>
          </w:p>
          <w:p w14:paraId="03741D1B" w14:textId="77777777" w:rsidR="0071687C" w:rsidRPr="00A517FC" w:rsidRDefault="0023603B" w:rsidP="0023603B">
            <w:pPr>
              <w:spacing w:line="200" w:lineRule="exact"/>
              <w:rPr>
                <w:noProof/>
                <w:sz w:val="15"/>
                <w:szCs w:val="15"/>
                <w:lang w:val="de-DE"/>
              </w:rPr>
            </w:pPr>
            <w:r w:rsidRPr="00A517FC">
              <w:rPr>
                <w:sz w:val="14"/>
                <w:lang w:val="de-DE"/>
              </w:rPr>
              <w:t>www.coperion.com</w:t>
            </w:r>
          </w:p>
        </w:tc>
      </w:tr>
      <w:tr w:rsidR="00A3082A" w:rsidRPr="008F4ADB" w14:paraId="42B17606" w14:textId="77777777" w:rsidTr="001C4857">
        <w:trPr>
          <w:cantSplit/>
          <w:trHeight w:val="154"/>
        </w:trPr>
        <w:tc>
          <w:tcPr>
            <w:tcW w:w="7140" w:type="dxa"/>
          </w:tcPr>
          <w:p w14:paraId="7F99647F" w14:textId="77777777" w:rsidR="0071687C" w:rsidRPr="00A517FC" w:rsidRDefault="0071687C" w:rsidP="001C4857">
            <w:pPr>
              <w:spacing w:line="190" w:lineRule="exact"/>
              <w:rPr>
                <w:noProof/>
                <w:sz w:val="15"/>
                <w:szCs w:val="15"/>
                <w:lang w:val="de-DE"/>
              </w:rPr>
            </w:pPr>
          </w:p>
        </w:tc>
        <w:tc>
          <w:tcPr>
            <w:tcW w:w="2993" w:type="dxa"/>
            <w:vMerge/>
          </w:tcPr>
          <w:p w14:paraId="3AB16661" w14:textId="77777777" w:rsidR="0071687C" w:rsidRPr="00A517FC" w:rsidRDefault="0071687C" w:rsidP="001C4857">
            <w:pPr>
              <w:pStyle w:val="Kopfzeile"/>
              <w:spacing w:line="200" w:lineRule="exact"/>
              <w:ind w:left="-108"/>
              <w:rPr>
                <w:sz w:val="14"/>
                <w:szCs w:val="14"/>
                <w:lang w:val="de-DE"/>
              </w:rPr>
            </w:pPr>
            <w:bookmarkStart w:id="2" w:name="AddressLineStreet"/>
            <w:bookmarkEnd w:id="2"/>
          </w:p>
        </w:tc>
      </w:tr>
      <w:tr w:rsidR="00A3082A" w:rsidRPr="008F4ADB" w14:paraId="04A19459" w14:textId="77777777" w:rsidTr="001C4857">
        <w:trPr>
          <w:cantSplit/>
          <w:trHeight w:val="263"/>
        </w:trPr>
        <w:tc>
          <w:tcPr>
            <w:tcW w:w="7140" w:type="dxa"/>
          </w:tcPr>
          <w:p w14:paraId="4124BE60" w14:textId="77777777" w:rsidR="00DA4117" w:rsidRPr="00A517FC" w:rsidRDefault="00DA4117" w:rsidP="00C54C64">
            <w:pPr>
              <w:rPr>
                <w:noProof/>
                <w:szCs w:val="22"/>
                <w:lang w:val="de-DE"/>
              </w:rPr>
            </w:pPr>
            <w:bookmarkStart w:id="3" w:name="Adresse"/>
            <w:bookmarkEnd w:id="3"/>
          </w:p>
        </w:tc>
        <w:tc>
          <w:tcPr>
            <w:tcW w:w="2993" w:type="dxa"/>
            <w:vMerge/>
          </w:tcPr>
          <w:p w14:paraId="39A83261" w14:textId="77777777" w:rsidR="0071687C" w:rsidRPr="00A517FC" w:rsidRDefault="0071687C" w:rsidP="001C4857">
            <w:pPr>
              <w:pStyle w:val="Kopfzeile"/>
              <w:spacing w:line="200" w:lineRule="exact"/>
              <w:ind w:left="-108"/>
              <w:rPr>
                <w:sz w:val="14"/>
                <w:szCs w:val="14"/>
                <w:lang w:val="de-DE"/>
              </w:rPr>
            </w:pPr>
            <w:bookmarkStart w:id="4" w:name="AddressLineCity"/>
            <w:bookmarkEnd w:id="4"/>
          </w:p>
        </w:tc>
      </w:tr>
      <w:tr w:rsidR="00A3082A" w:rsidRPr="008F4ADB" w14:paraId="776D22D1" w14:textId="77777777" w:rsidTr="001C4857">
        <w:trPr>
          <w:cantSplit/>
          <w:trHeight w:val="263"/>
        </w:trPr>
        <w:tc>
          <w:tcPr>
            <w:tcW w:w="7140" w:type="dxa"/>
            <w:vAlign w:val="bottom"/>
          </w:tcPr>
          <w:p w14:paraId="45C4DD65" w14:textId="70924409" w:rsidR="00A3082A" w:rsidRPr="00A517FC" w:rsidRDefault="00A3082A" w:rsidP="001C4857">
            <w:pPr>
              <w:rPr>
                <w:noProof/>
                <w:lang w:val="de-DE"/>
              </w:rPr>
            </w:pPr>
            <w:bookmarkStart w:id="5" w:name="LocationDate"/>
            <w:bookmarkEnd w:id="5"/>
          </w:p>
          <w:p w14:paraId="2C6E34F9" w14:textId="77777777" w:rsidR="00A3082A" w:rsidRPr="00A517FC" w:rsidRDefault="00A3082A" w:rsidP="001C4857">
            <w:pPr>
              <w:rPr>
                <w:noProof/>
                <w:lang w:val="de-DE"/>
              </w:rPr>
            </w:pPr>
          </w:p>
        </w:tc>
        <w:tc>
          <w:tcPr>
            <w:tcW w:w="2993" w:type="dxa"/>
            <w:vMerge/>
          </w:tcPr>
          <w:p w14:paraId="1AF300A9" w14:textId="77777777" w:rsidR="0071687C" w:rsidRPr="00A517FC" w:rsidRDefault="0071687C" w:rsidP="001C4857">
            <w:pPr>
              <w:pStyle w:val="Kopfzeile"/>
              <w:spacing w:line="200" w:lineRule="exact"/>
              <w:ind w:left="-108"/>
              <w:rPr>
                <w:sz w:val="14"/>
                <w:szCs w:val="14"/>
                <w:lang w:val="de-DE"/>
              </w:rPr>
            </w:pPr>
          </w:p>
        </w:tc>
      </w:tr>
    </w:tbl>
    <w:p w14:paraId="30DD9A72" w14:textId="77777777" w:rsidR="0071687C" w:rsidRPr="00A517FC" w:rsidRDefault="0071687C" w:rsidP="0071687C">
      <w:pPr>
        <w:pStyle w:val="Pressemitteilung"/>
        <w:rPr>
          <w:lang w:val="de-DE"/>
        </w:rPr>
      </w:pPr>
    </w:p>
    <w:p w14:paraId="3648FCB0" w14:textId="77777777" w:rsidR="004964E3" w:rsidRPr="005A08CC" w:rsidRDefault="004964E3" w:rsidP="004964E3">
      <w:pPr>
        <w:pStyle w:val="Pressemitteilung"/>
      </w:pPr>
      <w:r>
        <w:t>Press Release</w:t>
      </w:r>
    </w:p>
    <w:p w14:paraId="1FB63E6E" w14:textId="350A02DD" w:rsidR="005244B1" w:rsidRDefault="004964E3" w:rsidP="005244B1">
      <w:pPr>
        <w:pStyle w:val="Pressemitteilung"/>
        <w:spacing w:line="360" w:lineRule="auto"/>
      </w:pPr>
      <w:r>
        <w:br/>
      </w:r>
      <w:r w:rsidR="00FF53EC" w:rsidRPr="00FF53EC">
        <w:t>ZSK Twin</w:t>
      </w:r>
      <w:r w:rsidR="00FF53EC">
        <w:t xml:space="preserve"> </w:t>
      </w:r>
      <w:r w:rsidR="00FF53EC" w:rsidRPr="00FF53EC">
        <w:t xml:space="preserve">Screw Extruders </w:t>
      </w:r>
      <w:proofErr w:type="gramStart"/>
      <w:r w:rsidR="00FF53EC" w:rsidRPr="00FF53EC">
        <w:t>for the Production of</w:t>
      </w:r>
      <w:proofErr w:type="gramEnd"/>
      <w:r w:rsidR="00FF53EC" w:rsidRPr="00FF53EC">
        <w:t xml:space="preserve"> High-</w:t>
      </w:r>
      <w:r w:rsidR="000D5B6A">
        <w:t>Performance Eng</w:t>
      </w:r>
      <w:r w:rsidR="00924775">
        <w:t>i</w:t>
      </w:r>
      <w:r w:rsidR="000D5B6A">
        <w:t xml:space="preserve">neering </w:t>
      </w:r>
      <w:r w:rsidR="00FF53EC" w:rsidRPr="00FF53EC">
        <w:t>Plastics</w:t>
      </w:r>
    </w:p>
    <w:p w14:paraId="3496AC27" w14:textId="4EE02E9D" w:rsidR="00FF53EC" w:rsidRDefault="00FF53EC" w:rsidP="005244B1">
      <w:pPr>
        <w:pStyle w:val="text"/>
        <w:suppressAutoHyphens/>
        <w:spacing w:before="240"/>
        <w:rPr>
          <w:b/>
          <w:sz w:val="28"/>
        </w:rPr>
      </w:pPr>
      <w:bookmarkStart w:id="6" w:name="_Hlk160180468"/>
      <w:r w:rsidRPr="00FF53EC">
        <w:rPr>
          <w:b/>
          <w:sz w:val="28"/>
        </w:rPr>
        <w:t xml:space="preserve">Dongguan Baier Plastic Acquires Three High-Temperature </w:t>
      </w:r>
      <w:r w:rsidR="0008100F">
        <w:rPr>
          <w:b/>
          <w:sz w:val="28"/>
        </w:rPr>
        <w:t xml:space="preserve">ZSK </w:t>
      </w:r>
      <w:r w:rsidRPr="00FF53EC">
        <w:rPr>
          <w:b/>
          <w:sz w:val="28"/>
        </w:rPr>
        <w:t xml:space="preserve">Extruders from Coperion </w:t>
      </w:r>
    </w:p>
    <w:p w14:paraId="2349DEA7" w14:textId="7799916A" w:rsidR="00FF53EC" w:rsidRDefault="005244B1" w:rsidP="005244B1">
      <w:pPr>
        <w:pStyle w:val="text"/>
        <w:suppressAutoHyphens/>
        <w:spacing w:before="240"/>
      </w:pPr>
      <w:r>
        <w:rPr>
          <w:i/>
        </w:rPr>
        <w:t xml:space="preserve">Stuttgart, </w:t>
      </w:r>
      <w:r w:rsidR="00FF53EC">
        <w:rPr>
          <w:i/>
        </w:rPr>
        <w:t>July</w:t>
      </w:r>
      <w:r>
        <w:rPr>
          <w:i/>
        </w:rPr>
        <w:t xml:space="preserve"> 2026</w:t>
      </w:r>
      <w:r>
        <w:t xml:space="preserve"> – </w:t>
      </w:r>
      <w:bookmarkEnd w:id="6"/>
      <w:r w:rsidR="00FF53EC" w:rsidRPr="00FF53EC">
        <w:t xml:space="preserve">Dongguan Baier Plastic Co., Limited, a leading provider of high-performance </w:t>
      </w:r>
      <w:r w:rsidR="00FF53EC">
        <w:t xml:space="preserve">engineering </w:t>
      </w:r>
      <w:r w:rsidR="00FF53EC" w:rsidRPr="00FF53EC">
        <w:t>plastics based in China, has acquired three ZSK Mc</w:t>
      </w:r>
      <w:r w:rsidR="00FF53EC" w:rsidRPr="00FF53EC">
        <w:rPr>
          <w:vertAlign w:val="superscript"/>
        </w:rPr>
        <w:t>18</w:t>
      </w:r>
      <w:r w:rsidR="00FF53EC" w:rsidRPr="00FF53EC">
        <w:t xml:space="preserve"> compounders from Coperion. With these </w:t>
      </w:r>
      <w:proofErr w:type="gramStart"/>
      <w:r w:rsidR="00FF53EC" w:rsidRPr="00FF53EC">
        <w:t>twin</w:t>
      </w:r>
      <w:r w:rsidR="00FF53EC">
        <w:t xml:space="preserve"> </w:t>
      </w:r>
      <w:r w:rsidR="00FF53EC" w:rsidRPr="00FF53EC">
        <w:t>screw</w:t>
      </w:r>
      <w:proofErr w:type="gramEnd"/>
      <w:r w:rsidR="00FF53EC" w:rsidRPr="00FF53EC">
        <w:t xml:space="preserve"> extruders, the company is expanding its production capacity for high</w:t>
      </w:r>
      <w:r w:rsidR="00FF53EC" w:rsidRPr="008C62B1">
        <w:t>-</w:t>
      </w:r>
      <w:r w:rsidR="000D5B6A">
        <w:t>performance</w:t>
      </w:r>
      <w:r w:rsidR="000D5B6A" w:rsidRPr="00FF53EC">
        <w:t xml:space="preserve"> </w:t>
      </w:r>
      <w:r w:rsidR="003D40D6">
        <w:t xml:space="preserve">engineering </w:t>
      </w:r>
      <w:r w:rsidR="00FF53EC" w:rsidRPr="00FF53EC">
        <w:t xml:space="preserve">plastics such as </w:t>
      </w:r>
      <w:r w:rsidR="008F4ADB">
        <w:rPr>
          <w:rFonts w:hint="eastAsia"/>
          <w:lang w:eastAsia="zh-CN"/>
        </w:rPr>
        <w:t xml:space="preserve">PA6/PA66, </w:t>
      </w:r>
      <w:r w:rsidR="00FF53EC" w:rsidRPr="00FF53EC">
        <w:t xml:space="preserve">PEEK, </w:t>
      </w:r>
      <w:r w:rsidR="008F4ADB">
        <w:rPr>
          <w:rFonts w:hint="eastAsia"/>
          <w:lang w:eastAsia="zh-CN"/>
        </w:rPr>
        <w:t>PEI, PAI, PPS, PPO, PPA, PA9T, PA10T, LCP,</w:t>
      </w:r>
      <w:r w:rsidR="00A517FC">
        <w:rPr>
          <w:lang w:eastAsia="zh-CN"/>
        </w:rPr>
        <w:t xml:space="preserve"> and</w:t>
      </w:r>
      <w:r w:rsidR="008F4ADB">
        <w:rPr>
          <w:rFonts w:hint="eastAsia"/>
          <w:lang w:eastAsia="zh-CN"/>
        </w:rPr>
        <w:t xml:space="preserve"> PA46</w:t>
      </w:r>
      <w:r w:rsidR="00FF53EC" w:rsidRPr="00FF53EC">
        <w:t>, which are primarily used in the automotive industry, the electrical and electronics sector, and mechanical engineering.</w:t>
      </w:r>
    </w:p>
    <w:p w14:paraId="735C052F" w14:textId="390DCC15" w:rsidR="00FF53EC" w:rsidRDefault="00FF53EC" w:rsidP="005244B1">
      <w:pPr>
        <w:pStyle w:val="text"/>
        <w:suppressAutoHyphens/>
        <w:spacing w:before="240"/>
      </w:pPr>
      <w:r w:rsidRPr="00FF53EC">
        <w:t>The processing of high-</w:t>
      </w:r>
      <w:r w:rsidR="008C62B1">
        <w:t>performance</w:t>
      </w:r>
      <w:r w:rsidRPr="00FF53EC">
        <w:t xml:space="preserve"> </w:t>
      </w:r>
      <w:r w:rsidR="003D40D6">
        <w:t xml:space="preserve">engineering </w:t>
      </w:r>
      <w:r w:rsidRPr="00FF53EC">
        <w:t xml:space="preserve">plastics places the highest demands on production technology and the </w:t>
      </w:r>
      <w:r>
        <w:t>compounding</w:t>
      </w:r>
      <w:r w:rsidRPr="00FF53EC">
        <w:t xml:space="preserve"> process. Drawing on its extensive experience</w:t>
      </w:r>
      <w:r w:rsidR="00731AC6">
        <w:t xml:space="preserve"> accumulated over many years and numerous successful references</w:t>
      </w:r>
      <w:r w:rsidRPr="00FF53EC">
        <w:t xml:space="preserve">, Coperion has designed the </w:t>
      </w:r>
      <w:r w:rsidR="00731AC6">
        <w:t>set-up</w:t>
      </w:r>
      <w:r w:rsidR="00731AC6" w:rsidRPr="00FF53EC">
        <w:t xml:space="preserve"> </w:t>
      </w:r>
      <w:r w:rsidRPr="00FF53EC">
        <w:t xml:space="preserve">of the three ZSK </w:t>
      </w:r>
      <w:r w:rsidRPr="008C62B1">
        <w:t xml:space="preserve">extruders </w:t>
      </w:r>
      <w:r w:rsidR="009A1225" w:rsidRPr="008C62B1">
        <w:t>and</w:t>
      </w:r>
      <w:r w:rsidR="00731AC6" w:rsidRPr="008C62B1">
        <w:t xml:space="preserve"> </w:t>
      </w:r>
      <w:r w:rsidR="008C62B1" w:rsidRPr="008C62B1">
        <w:t xml:space="preserve">the </w:t>
      </w:r>
      <w:r w:rsidR="00731AC6" w:rsidRPr="008C62B1">
        <w:t>suitable</w:t>
      </w:r>
      <w:r w:rsidRPr="00FF53EC">
        <w:t xml:space="preserve"> screw designs for the required high process temperatures. Combined with </w:t>
      </w:r>
      <w:r w:rsidR="008C62B1">
        <w:t>the</w:t>
      </w:r>
      <w:r w:rsidRPr="00FF53EC">
        <w:t xml:space="preserve"> high specific torque, the ZSK Mc</w:t>
      </w:r>
      <w:r w:rsidRPr="00FF53EC">
        <w:rPr>
          <w:vertAlign w:val="superscript"/>
        </w:rPr>
        <w:t>18</w:t>
      </w:r>
      <w:r w:rsidRPr="00FF53EC">
        <w:t xml:space="preserve"> extruders ensure a</w:t>
      </w:r>
      <w:r w:rsidR="00CD704D">
        <w:t>n</w:t>
      </w:r>
      <w:r w:rsidRPr="00FF53EC">
        <w:t xml:space="preserve"> efficient and product-</w:t>
      </w:r>
      <w:r w:rsidR="0008100F">
        <w:t>gentle</w:t>
      </w:r>
      <w:r w:rsidRPr="00FF53EC">
        <w:t xml:space="preserve"> operation, achieving high</w:t>
      </w:r>
      <w:r w:rsidR="00CD704D">
        <w:t>est</w:t>
      </w:r>
      <w:r w:rsidRPr="00FF53EC">
        <w:t xml:space="preserve"> throughput rates while maintaining excellent product quality.</w:t>
      </w:r>
      <w:r w:rsidR="003D40D6">
        <w:t xml:space="preserve"> </w:t>
      </w:r>
    </w:p>
    <w:p w14:paraId="3C282684" w14:textId="43F53FEB" w:rsidR="00FF53EC" w:rsidRDefault="00FF53EC" w:rsidP="005244B1">
      <w:pPr>
        <w:pStyle w:val="text"/>
        <w:suppressAutoHyphens/>
        <w:spacing w:before="240"/>
      </w:pPr>
      <w:r w:rsidRPr="00FF53EC">
        <w:t xml:space="preserve">The new extruders will enhance the production capacity </w:t>
      </w:r>
      <w:r w:rsidR="00096D3B">
        <w:t xml:space="preserve">and expand the product portfolio </w:t>
      </w:r>
      <w:r w:rsidRPr="00FF53EC">
        <w:t xml:space="preserve">of Dongguan Baier Plastic, which has successfully operated </w:t>
      </w:r>
      <w:r w:rsidR="001B0185">
        <w:t>a</w:t>
      </w:r>
      <w:r w:rsidRPr="00FF53EC">
        <w:t xml:space="preserve"> ZSK Mc</w:t>
      </w:r>
      <w:r w:rsidRPr="00FF53EC">
        <w:rPr>
          <w:vertAlign w:val="superscript"/>
        </w:rPr>
        <w:t>18</w:t>
      </w:r>
      <w:r w:rsidRPr="00FF53EC">
        <w:t xml:space="preserve"> twin</w:t>
      </w:r>
      <w:r>
        <w:t xml:space="preserve"> </w:t>
      </w:r>
      <w:r w:rsidRPr="00FF53EC">
        <w:t>screw extruders from Coperion for several years.</w:t>
      </w:r>
    </w:p>
    <w:p w14:paraId="17C41F48" w14:textId="615B18EB" w:rsidR="00C46F1C" w:rsidRPr="00C46F1C" w:rsidRDefault="00C46F1C" w:rsidP="00C46F1C">
      <w:pPr>
        <w:pStyle w:val="text"/>
        <w:suppressAutoHyphens/>
        <w:spacing w:before="240"/>
        <w:rPr>
          <w:b/>
          <w:bCs/>
        </w:rPr>
      </w:pPr>
      <w:r w:rsidRPr="00C46F1C">
        <w:rPr>
          <w:b/>
          <w:bCs/>
        </w:rPr>
        <w:t>ZSK Extruder</w:t>
      </w:r>
      <w:r w:rsidR="00CD704D">
        <w:rPr>
          <w:b/>
          <w:bCs/>
        </w:rPr>
        <w:t>s</w:t>
      </w:r>
      <w:r w:rsidRPr="00C46F1C">
        <w:rPr>
          <w:b/>
          <w:bCs/>
        </w:rPr>
        <w:t>: Tailored for the Highest Demands</w:t>
      </w:r>
    </w:p>
    <w:p w14:paraId="59F0BFBB" w14:textId="77777777" w:rsidR="00C46F1C" w:rsidRDefault="00C46F1C" w:rsidP="00C46F1C">
      <w:pPr>
        <w:pStyle w:val="text"/>
        <w:suppressAutoHyphens/>
        <w:spacing w:before="240"/>
      </w:pPr>
    </w:p>
    <w:p w14:paraId="268F2E05" w14:textId="3FD2E0EC" w:rsidR="00164CDF" w:rsidRDefault="00C46F1C" w:rsidP="00C46F1C">
      <w:pPr>
        <w:pStyle w:val="text"/>
        <w:suppressAutoHyphens/>
        <w:spacing w:before="240"/>
      </w:pPr>
      <w:r>
        <w:lastRenderedPageBreak/>
        <w:t>High-</w:t>
      </w:r>
      <w:r w:rsidR="0008100F">
        <w:t>performance</w:t>
      </w:r>
      <w:r w:rsidR="003D40D6">
        <w:t xml:space="preserve"> engineering</w:t>
      </w:r>
      <w:r>
        <w:t xml:space="preserve"> plastics are characterized by their ability to maintain their mechanical properties over long periods, even at extreme temperatures </w:t>
      </w:r>
      <w:r w:rsidR="00164CDF">
        <w:t>above</w:t>
      </w:r>
      <w:r>
        <w:t xml:space="preserve"> </w:t>
      </w:r>
      <w:r w:rsidR="00096D3B">
        <w:t>4</w:t>
      </w:r>
      <w:r w:rsidR="00164CDF">
        <w:t>0</w:t>
      </w:r>
      <w:r w:rsidR="00096D3B">
        <w:t>0</w:t>
      </w:r>
      <w:r>
        <w:t>°C.</w:t>
      </w:r>
      <w:r w:rsidR="003D40D6">
        <w:t xml:space="preserve"> </w:t>
      </w:r>
    </w:p>
    <w:p w14:paraId="1D4EBB6B" w14:textId="45795EC1" w:rsidR="00C46F1C" w:rsidRDefault="00C46F1C" w:rsidP="00C46F1C">
      <w:pPr>
        <w:pStyle w:val="text"/>
        <w:suppressAutoHyphens/>
        <w:spacing w:before="240"/>
      </w:pPr>
      <w:r>
        <w:t>The compounding of these plastics requires specially configured production technology. Extruders used for processing high-</w:t>
      </w:r>
      <w:r w:rsidR="0008100F">
        <w:t>performance</w:t>
      </w:r>
      <w:r>
        <w:t xml:space="preserve"> plastics must be significantly more powerful than those designed for standard plastics and must withstand high process temperatures. Coperion is recognized as an expert in extrusion systems in this field. With extensive know-how, Coperion has designed the process sections of the three ZSK Mc</w:t>
      </w:r>
      <w:r w:rsidRPr="00C46F1C">
        <w:rPr>
          <w:vertAlign w:val="superscript"/>
        </w:rPr>
        <w:t>18</w:t>
      </w:r>
      <w:r>
        <w:t xml:space="preserve"> extruders for Dongguan Baier Plastic both mechanically and electrically for melt temperatures of up to 450°C. The extruders are equipped with powerful heating cartridges and effective thermal insulation to maintain the required temperatures consistently.</w:t>
      </w:r>
    </w:p>
    <w:p w14:paraId="25DBC56C" w14:textId="04F76901" w:rsidR="003746CC" w:rsidRDefault="00C46F1C" w:rsidP="00C46F1C">
      <w:pPr>
        <w:pStyle w:val="text"/>
        <w:suppressAutoHyphens/>
        <w:spacing w:before="240"/>
      </w:pPr>
      <w:r w:rsidRPr="00C46F1C">
        <w:t>The twin screws are individually configured for the processing of high-</w:t>
      </w:r>
      <w:r w:rsidR="0008100F">
        <w:t>performance</w:t>
      </w:r>
      <w:r w:rsidRPr="00C46F1C">
        <w:t xml:space="preserve"> </w:t>
      </w:r>
      <w:r w:rsidR="003D40D6">
        <w:t xml:space="preserve">engineering </w:t>
      </w:r>
      <w:r w:rsidRPr="00C46F1C">
        <w:t xml:space="preserve">plastics, and both the screws and the </w:t>
      </w:r>
      <w:r w:rsidR="003746CC">
        <w:t>barrels</w:t>
      </w:r>
      <w:r w:rsidRPr="00C46F1C">
        <w:t xml:space="preserve"> are equipped with special wear and corrosion protection. </w:t>
      </w:r>
    </w:p>
    <w:p w14:paraId="5FD85039" w14:textId="6E63F55A" w:rsidR="00C46F1C" w:rsidRDefault="00C46F1C" w:rsidP="00C46F1C">
      <w:pPr>
        <w:pStyle w:val="text"/>
        <w:suppressAutoHyphens/>
        <w:spacing w:before="240"/>
      </w:pPr>
      <w:r w:rsidRPr="00C46F1C">
        <w:t xml:space="preserve">The </w:t>
      </w:r>
      <w:proofErr w:type="gramStart"/>
      <w:r w:rsidR="003D40D6" w:rsidRPr="00C46F1C">
        <w:t>high</w:t>
      </w:r>
      <w:proofErr w:type="gramEnd"/>
      <w:r w:rsidR="003D40D6">
        <w:t xml:space="preserve"> </w:t>
      </w:r>
      <w:r w:rsidRPr="00C46F1C">
        <w:t>specific torque of the ZSK extruders, combined with the specially designed twin screw</w:t>
      </w:r>
      <w:r w:rsidR="003746CC">
        <w:t>s</w:t>
      </w:r>
      <w:r w:rsidRPr="00C46F1C">
        <w:t>, ensures a short residence time of the highly viscous melt in the process section at a very high fill</w:t>
      </w:r>
      <w:r w:rsidR="00DE1A73">
        <w:t>ing</w:t>
      </w:r>
      <w:r w:rsidRPr="00C46F1C">
        <w:t xml:space="preserve"> </w:t>
      </w:r>
      <w:r w:rsidR="003746CC">
        <w:t>degree</w:t>
      </w:r>
      <w:r w:rsidRPr="00C46F1C">
        <w:t xml:space="preserve">. The result is very high throughput rates and outstanding product quality. Additionally, the side degassing </w:t>
      </w:r>
      <w:r w:rsidR="00DE1A73">
        <w:t>unit</w:t>
      </w:r>
      <w:r w:rsidR="00A7351C">
        <w:t>s</w:t>
      </w:r>
      <w:r w:rsidR="00DE1A73">
        <w:t xml:space="preserve"> </w:t>
      </w:r>
      <w:r w:rsidRPr="00C46F1C">
        <w:t xml:space="preserve">ZS-EG reliably and stably </w:t>
      </w:r>
      <w:r w:rsidR="003D40D6" w:rsidRPr="00C46F1C">
        <w:t>degas</w:t>
      </w:r>
      <w:r w:rsidRPr="00C46F1C">
        <w:t xml:space="preserve"> the plastic melt, further enhancing the product quality of the hig</w:t>
      </w:r>
      <w:r w:rsidR="00A7351C">
        <w:t>h-performance</w:t>
      </w:r>
      <w:r w:rsidRPr="00C46F1C">
        <w:t xml:space="preserve"> </w:t>
      </w:r>
      <w:r w:rsidR="003D40D6">
        <w:t xml:space="preserve">engineering </w:t>
      </w:r>
      <w:r w:rsidRPr="00C46F1C">
        <w:t>plastics.</w:t>
      </w:r>
    </w:p>
    <w:p w14:paraId="4515B478" w14:textId="248AA54A" w:rsidR="00C46F1C" w:rsidRDefault="00DE1A73" w:rsidP="00C46F1C">
      <w:pPr>
        <w:pStyle w:val="text"/>
        <w:suppressAutoHyphens/>
        <w:spacing w:before="240"/>
      </w:pPr>
      <w:r w:rsidRPr="00DE1A73">
        <w:t xml:space="preserve">Additional intelligent features on the ZSK extruders </w:t>
      </w:r>
      <w:r>
        <w:t>ensure</w:t>
      </w:r>
      <w:r w:rsidRPr="00DE1A73">
        <w:t xml:space="preserve"> quick recipe changes. Both the side feeders ZS-B and the side </w:t>
      </w:r>
      <w:r>
        <w:t xml:space="preserve">degassing </w:t>
      </w:r>
      <w:proofErr w:type="gramStart"/>
      <w:r>
        <w:t>units</w:t>
      </w:r>
      <w:proofErr w:type="gramEnd"/>
      <w:r w:rsidRPr="00DE1A73">
        <w:t xml:space="preserve"> ZS-EG are </w:t>
      </w:r>
      <w:r>
        <w:t>in easy design</w:t>
      </w:r>
      <w:r w:rsidRPr="00DE1A73">
        <w:t>, allowing them to be detached from the proces</w:t>
      </w:r>
      <w:r>
        <w:t>s</w:t>
      </w:r>
      <w:r w:rsidRPr="00DE1A73">
        <w:t xml:space="preserve"> section particularly quickly. This minimizes downtime during recipe changes and increases the OEE (Overall Equipment Effectiveness) of the production systems.</w:t>
      </w:r>
      <w:r w:rsidR="006F1D66">
        <w:t xml:space="preserve"> </w:t>
      </w:r>
      <w:r w:rsidR="006F1D66" w:rsidRPr="006F1D66">
        <w:t>To fully exploit the performance potential of the ZSK Mc</w:t>
      </w:r>
      <w:r w:rsidR="006F1D66" w:rsidRPr="006F1D66">
        <w:rPr>
          <w:vertAlign w:val="superscript"/>
        </w:rPr>
        <w:t>18</w:t>
      </w:r>
      <w:r w:rsidR="006F1D66" w:rsidRPr="006F1D66">
        <w:t xml:space="preserve"> extruders, the ZS-B side feeders are equipped with the patented Feed Enhancement Technology (FET). </w:t>
      </w:r>
      <w:r w:rsidR="001E59C8">
        <w:t>In the</w:t>
      </w:r>
      <w:r w:rsidR="006F1D66" w:rsidRPr="006F1D66">
        <w:t xml:space="preserve"> feeding zone </w:t>
      </w:r>
      <w:r w:rsidR="001E59C8">
        <w:t xml:space="preserve">there </w:t>
      </w:r>
      <w:r w:rsidR="006F1D66" w:rsidRPr="006F1D66">
        <w:t>is a porous, gas-permeable wall section to which a vacuum is applied externally. The result of FET technology is a significant increase in throughput and improved cost-effectiveness of the compounding system.</w:t>
      </w:r>
    </w:p>
    <w:p w14:paraId="3BDAD0F1" w14:textId="6E2DB719" w:rsidR="00DE1A73" w:rsidRDefault="00DE1A73" w:rsidP="00C46F1C">
      <w:pPr>
        <w:pStyle w:val="text"/>
        <w:suppressAutoHyphens/>
        <w:spacing w:before="240"/>
      </w:pPr>
      <w:r w:rsidRPr="00DE1A73">
        <w:t xml:space="preserve">“We are very proud to support Dongguan Baier Plastic </w:t>
      </w:r>
      <w:r w:rsidR="00985FBF">
        <w:t xml:space="preserve">in their expansion </w:t>
      </w:r>
      <w:r w:rsidRPr="00DE1A73">
        <w:t>with three additional ZSK Mc</w:t>
      </w:r>
      <w:r w:rsidRPr="007644DB">
        <w:rPr>
          <w:vertAlign w:val="superscript"/>
        </w:rPr>
        <w:t>18</w:t>
      </w:r>
      <w:r w:rsidRPr="00DE1A73">
        <w:t xml:space="preserve"> extruders. We are confident that the company is ideally positioned for the future with </w:t>
      </w:r>
      <w:r w:rsidRPr="00DE1A73">
        <w:lastRenderedPageBreak/>
        <w:t xml:space="preserve">these compounding systems. We wish Dongguan Baier Plastic all the best and look forward to </w:t>
      </w:r>
      <w:proofErr w:type="gramStart"/>
      <w:r w:rsidRPr="00DE1A73">
        <w:t>further</w:t>
      </w:r>
      <w:proofErr w:type="gramEnd"/>
      <w:r w:rsidRPr="00DE1A73">
        <w:t xml:space="preserve"> collaboration!” says </w:t>
      </w:r>
      <w:r w:rsidR="00434F53" w:rsidRPr="00434F53">
        <w:t>Joanne Shen</w:t>
      </w:r>
      <w:r w:rsidRPr="00DE1A73">
        <w:t>, General Manager Engineering Plastics at Coperion.</w:t>
      </w:r>
    </w:p>
    <w:p w14:paraId="7BBBCFAF" w14:textId="77777777" w:rsidR="00DE1A73" w:rsidRDefault="00DE1A73" w:rsidP="00C46F1C">
      <w:pPr>
        <w:pStyle w:val="text"/>
        <w:suppressAutoHyphens/>
        <w:spacing w:before="240"/>
      </w:pPr>
    </w:p>
    <w:p w14:paraId="3543ACCF" w14:textId="3791994E" w:rsidR="004964E3" w:rsidRDefault="004964E3" w:rsidP="005244B1">
      <w:pPr>
        <w:pStyle w:val="Pressemitteilung"/>
      </w:pPr>
    </w:p>
    <w:p w14:paraId="386F1666" w14:textId="77777777" w:rsidR="00C46F1C" w:rsidRPr="00B90CFE" w:rsidRDefault="00C46F1C" w:rsidP="00954A09">
      <w:pPr>
        <w:rPr>
          <w:b/>
          <w:sz w:val="20"/>
        </w:rPr>
      </w:pPr>
    </w:p>
    <w:p w14:paraId="5D5CE933" w14:textId="77777777" w:rsidR="00C46F1C" w:rsidRPr="00B90CFE" w:rsidRDefault="00C46F1C" w:rsidP="00954A09">
      <w:pPr>
        <w:rPr>
          <w:b/>
          <w:sz w:val="20"/>
        </w:rPr>
      </w:pPr>
    </w:p>
    <w:p w14:paraId="68B078E9" w14:textId="77777777" w:rsidR="004964E3" w:rsidRPr="00B90CFE" w:rsidRDefault="004964E3" w:rsidP="00954A09">
      <w:pPr>
        <w:rPr>
          <w:b/>
          <w:sz w:val="20"/>
        </w:rPr>
      </w:pPr>
    </w:p>
    <w:p w14:paraId="1EC48AD5" w14:textId="06FB1064" w:rsidR="005F5360" w:rsidRPr="004D07FB" w:rsidRDefault="00D53A20" w:rsidP="00954A09">
      <w:pPr>
        <w:rPr>
          <w:rFonts w:cs="Arial"/>
          <w:b/>
          <w:bCs/>
          <w:sz w:val="20"/>
        </w:rPr>
      </w:pPr>
      <w:r w:rsidRPr="004D07FB">
        <w:rPr>
          <w:b/>
          <w:sz w:val="20"/>
        </w:rPr>
        <w:t>About Coperion</w:t>
      </w:r>
    </w:p>
    <w:p w14:paraId="64622615" w14:textId="53143FA2" w:rsidR="006E24FC" w:rsidRPr="004D07FB" w:rsidRDefault="001926AC">
      <w:pPr>
        <w:overflowPunct/>
        <w:autoSpaceDE/>
        <w:autoSpaceDN/>
        <w:adjustRightInd/>
        <w:textAlignment w:val="auto"/>
      </w:pPr>
      <w:r w:rsidRPr="001926AC">
        <w:rPr>
          <w:color w:val="000000"/>
          <w:sz w:val="20"/>
          <w:shd w:val="clear" w:color="auto" w:fill="FFFFFF"/>
        </w:rPr>
        <w:t>Coperion (</w:t>
      </w:r>
      <w:hyperlink r:id="rId8"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72CE9522"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F63FBC">
        <w:rPr>
          <w:u w:val="single"/>
        </w:rPr>
        <w:t>, E</w:t>
      </w:r>
      <w:r w:rsidRPr="004D07FB">
        <w:rPr>
          <w:u w:val="single"/>
        </w:rPr>
        <w:t>ngli</w:t>
      </w:r>
      <w:r w:rsidRPr="0018456A">
        <w:rPr>
          <w:u w:val="single"/>
        </w:rPr>
        <w:t>sh</w:t>
      </w:r>
      <w:r w:rsidR="00F63FBC">
        <w:rPr>
          <w:u w:val="single"/>
        </w:rPr>
        <w:t xml:space="preserve"> and Chinese</w:t>
      </w:r>
      <w:r w:rsidR="00A406C8" w:rsidRPr="0018456A">
        <w:rPr>
          <w:u w:val="single"/>
        </w:rPr>
        <w:t xml:space="preserve"> </w:t>
      </w:r>
      <w:r w:rsidR="004964E3" w:rsidRPr="004964E3">
        <w:t>a</w:t>
      </w:r>
      <w:r w:rsidR="0018456A">
        <w:t xml:space="preserve">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7" w:name="OLE_LINK1"/>
    </w:p>
    <w:bookmarkEnd w:id="7"/>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03C166FB" w14:textId="4F4E121E" w:rsidR="004B6FE6" w:rsidRDefault="00DA7BEC" w:rsidP="00053DBE">
      <w:pPr>
        <w:pStyle w:val="Konsens"/>
        <w:spacing w:before="120"/>
        <w:rPr>
          <w:lang w:val="de-DE"/>
        </w:rPr>
      </w:pPr>
      <w:r w:rsidRPr="004D07FB">
        <w:t xml:space="preserve">Dr. Jörg Wolters, KONSENS Public Relations GmbH &amp; Co. </w:t>
      </w:r>
      <w:r w:rsidRPr="00E64CC0">
        <w:rPr>
          <w:lang w:val="de-DE"/>
        </w:rPr>
        <w:t>KG,</w:t>
      </w:r>
      <w:r w:rsidRPr="00E64CC0">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E-Mail: mail@konsens.de, Internet:</w:t>
      </w:r>
      <w:r w:rsidR="00053DBE">
        <w:rPr>
          <w:lang w:val="de-DE"/>
        </w:rPr>
        <w:t xml:space="preserve"> </w:t>
      </w:r>
      <w:hyperlink r:id="rId9" w:history="1">
        <w:r w:rsidR="00053DBE" w:rsidRPr="009D13F6">
          <w:rPr>
            <w:rStyle w:val="Hyperlink"/>
            <w:lang w:val="de-DE"/>
          </w:rPr>
          <w:t>www.konsens.de</w:t>
        </w:r>
      </w:hyperlink>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Default="005806AC">
      <w:pPr>
        <w:overflowPunct/>
        <w:autoSpaceDE/>
        <w:autoSpaceDN/>
        <w:adjustRightInd/>
        <w:textAlignment w:val="auto"/>
        <w:rPr>
          <w:i/>
          <w:szCs w:val="22"/>
          <w:lang w:val="de-DE"/>
        </w:rPr>
      </w:pPr>
    </w:p>
    <w:p w14:paraId="6074C7A9" w14:textId="77777777" w:rsidR="005F438F" w:rsidRPr="00231029" w:rsidRDefault="005F438F" w:rsidP="005244B1">
      <w:pPr>
        <w:pStyle w:val="Kopfzeile"/>
        <w:spacing w:before="120" w:line="360" w:lineRule="auto"/>
        <w:rPr>
          <w:iCs/>
          <w:lang w:val="de-DE"/>
        </w:rPr>
      </w:pPr>
    </w:p>
    <w:p w14:paraId="186FA227" w14:textId="719676C5" w:rsidR="00CE7464" w:rsidRDefault="00CE7464" w:rsidP="005244B1">
      <w:pPr>
        <w:pStyle w:val="Kopfzeile"/>
        <w:spacing w:before="120" w:line="360" w:lineRule="auto"/>
        <w:rPr>
          <w:iCs/>
        </w:rPr>
      </w:pPr>
      <w:r w:rsidRPr="00CE7464">
        <w:rPr>
          <w:iCs/>
        </w:rPr>
        <w:t xml:space="preserve">The Chinese specialist in high-performance </w:t>
      </w:r>
      <w:r w:rsidR="003D40D6">
        <w:t xml:space="preserve">engineering </w:t>
      </w:r>
      <w:r w:rsidRPr="00CE7464">
        <w:rPr>
          <w:iCs/>
        </w:rPr>
        <w:t>plastics, Dongguan Baier Plastic, purchases three</w:t>
      </w:r>
      <w:r w:rsidR="003D40D6">
        <w:rPr>
          <w:iCs/>
        </w:rPr>
        <w:t xml:space="preserve"> high-temperature</w:t>
      </w:r>
      <w:r w:rsidRPr="00CE7464">
        <w:rPr>
          <w:iCs/>
        </w:rPr>
        <w:t xml:space="preserve"> ZSK Mc</w:t>
      </w:r>
      <w:r w:rsidRPr="00CE7464">
        <w:rPr>
          <w:iCs/>
          <w:vertAlign w:val="superscript"/>
        </w:rPr>
        <w:t>18</w:t>
      </w:r>
      <w:r w:rsidRPr="00CE7464">
        <w:rPr>
          <w:iCs/>
        </w:rPr>
        <w:t xml:space="preserve"> twin</w:t>
      </w:r>
      <w:r>
        <w:rPr>
          <w:iCs/>
        </w:rPr>
        <w:t xml:space="preserve"> </w:t>
      </w:r>
      <w:r w:rsidRPr="00CE7464">
        <w:rPr>
          <w:iCs/>
        </w:rPr>
        <w:t>screw extruders from Coperion</w:t>
      </w:r>
      <w:r w:rsidR="003D40D6">
        <w:rPr>
          <w:iCs/>
        </w:rPr>
        <w:t>.</w:t>
      </w:r>
    </w:p>
    <w:p w14:paraId="6F9E0A33" w14:textId="5B77A7DD" w:rsidR="005244B1" w:rsidRDefault="005244B1" w:rsidP="005244B1">
      <w:pPr>
        <w:pStyle w:val="Kopfzeile"/>
        <w:spacing w:before="120" w:line="360" w:lineRule="auto"/>
        <w:rPr>
          <w:rFonts w:cs="Arial"/>
          <w:i/>
          <w:szCs w:val="22"/>
        </w:rPr>
      </w:pPr>
      <w:r>
        <w:rPr>
          <w:i/>
        </w:rPr>
        <w:t>Photo: Coperion, Stuttgart Germany</w:t>
      </w:r>
    </w:p>
    <w:p w14:paraId="13E06EC9" w14:textId="21537C16" w:rsidR="004B6FE6" w:rsidRPr="004B6FE6" w:rsidRDefault="004B6FE6" w:rsidP="0018456A">
      <w:pPr>
        <w:overflowPunct/>
        <w:autoSpaceDE/>
        <w:autoSpaceDN/>
        <w:adjustRightInd/>
        <w:textAlignment w:val="auto"/>
        <w:rPr>
          <w:i/>
        </w:rPr>
      </w:pPr>
    </w:p>
    <w:sectPr w:rsidR="004B6FE6" w:rsidRPr="004B6FE6"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7984" w14:textId="77777777" w:rsidR="00F471E0" w:rsidRPr="00486979" w:rsidRDefault="00F471E0">
      <w:r w:rsidRPr="00486979">
        <w:separator/>
      </w:r>
    </w:p>
  </w:endnote>
  <w:endnote w:type="continuationSeparator" w:id="0">
    <w:p w14:paraId="0BE78582" w14:textId="77777777" w:rsidR="00F471E0" w:rsidRPr="00486979" w:rsidRDefault="00F471E0">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0613" w14:textId="77777777" w:rsidR="00F471E0" w:rsidRPr="00486979" w:rsidRDefault="00F471E0">
      <w:r w:rsidRPr="00486979">
        <w:separator/>
      </w:r>
    </w:p>
  </w:footnote>
  <w:footnote w:type="continuationSeparator" w:id="0">
    <w:p w14:paraId="352B9614" w14:textId="77777777" w:rsidR="00F471E0" w:rsidRPr="00486979" w:rsidRDefault="00F471E0">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124B2972" w:rsidR="00336917" w:rsidRPr="00486979" w:rsidRDefault="00CE7464" w:rsidP="009D7E9E">
          <w:pPr>
            <w:pStyle w:val="Kopfzeile"/>
            <w:widowControl w:val="0"/>
          </w:pPr>
          <w:bookmarkStart w:id="8" w:name="HeaderPage2Date"/>
          <w:bookmarkEnd w:id="8"/>
          <w:r>
            <w:t>July</w:t>
          </w:r>
          <w:r w:rsidR="0018456A">
            <w:t xml:space="preserve">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zh-CN"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0F9D"/>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0BD0"/>
    <w:rsid w:val="00041474"/>
    <w:rsid w:val="00041727"/>
    <w:rsid w:val="00041765"/>
    <w:rsid w:val="00041F33"/>
    <w:rsid w:val="00043CAB"/>
    <w:rsid w:val="00043E14"/>
    <w:rsid w:val="000446B0"/>
    <w:rsid w:val="000455BC"/>
    <w:rsid w:val="00045625"/>
    <w:rsid w:val="000458F6"/>
    <w:rsid w:val="00050362"/>
    <w:rsid w:val="00053DBE"/>
    <w:rsid w:val="0005484E"/>
    <w:rsid w:val="00055261"/>
    <w:rsid w:val="00056F5E"/>
    <w:rsid w:val="00057229"/>
    <w:rsid w:val="0006059C"/>
    <w:rsid w:val="000613F0"/>
    <w:rsid w:val="00063679"/>
    <w:rsid w:val="00066DF2"/>
    <w:rsid w:val="00067838"/>
    <w:rsid w:val="000700D9"/>
    <w:rsid w:val="00072178"/>
    <w:rsid w:val="00073130"/>
    <w:rsid w:val="0007329A"/>
    <w:rsid w:val="00076734"/>
    <w:rsid w:val="00076C1E"/>
    <w:rsid w:val="00077CFC"/>
    <w:rsid w:val="000800F8"/>
    <w:rsid w:val="0008100F"/>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6D3B"/>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232"/>
    <w:rsid w:val="000B391C"/>
    <w:rsid w:val="000B3E6A"/>
    <w:rsid w:val="000B3E7D"/>
    <w:rsid w:val="000B56C9"/>
    <w:rsid w:val="000B59A1"/>
    <w:rsid w:val="000B5C77"/>
    <w:rsid w:val="000C0274"/>
    <w:rsid w:val="000C05B0"/>
    <w:rsid w:val="000C1DC4"/>
    <w:rsid w:val="000C203D"/>
    <w:rsid w:val="000C2044"/>
    <w:rsid w:val="000C2259"/>
    <w:rsid w:val="000C2CB3"/>
    <w:rsid w:val="000C2EE2"/>
    <w:rsid w:val="000C4F6B"/>
    <w:rsid w:val="000C5792"/>
    <w:rsid w:val="000D0A15"/>
    <w:rsid w:val="000D29DE"/>
    <w:rsid w:val="000D2A3F"/>
    <w:rsid w:val="000D38CF"/>
    <w:rsid w:val="000D4320"/>
    <w:rsid w:val="000D435D"/>
    <w:rsid w:val="000D518C"/>
    <w:rsid w:val="000D5B6A"/>
    <w:rsid w:val="000D5EF8"/>
    <w:rsid w:val="000E0EE7"/>
    <w:rsid w:val="000E1614"/>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2C4"/>
    <w:rsid w:val="001356A6"/>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124C"/>
    <w:rsid w:val="00163364"/>
    <w:rsid w:val="001634A7"/>
    <w:rsid w:val="001647DF"/>
    <w:rsid w:val="0016493F"/>
    <w:rsid w:val="00164CD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6134"/>
    <w:rsid w:val="001974DD"/>
    <w:rsid w:val="001A017D"/>
    <w:rsid w:val="001A111A"/>
    <w:rsid w:val="001A1DDE"/>
    <w:rsid w:val="001A402E"/>
    <w:rsid w:val="001A6176"/>
    <w:rsid w:val="001A6402"/>
    <w:rsid w:val="001A6576"/>
    <w:rsid w:val="001A67DC"/>
    <w:rsid w:val="001A75C4"/>
    <w:rsid w:val="001B0185"/>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3A81"/>
    <w:rsid w:val="001D4626"/>
    <w:rsid w:val="001D634C"/>
    <w:rsid w:val="001D6F67"/>
    <w:rsid w:val="001D70EB"/>
    <w:rsid w:val="001D78AC"/>
    <w:rsid w:val="001E59C8"/>
    <w:rsid w:val="001E5B69"/>
    <w:rsid w:val="001E6B3B"/>
    <w:rsid w:val="001E73DF"/>
    <w:rsid w:val="001E75B5"/>
    <w:rsid w:val="001E7B49"/>
    <w:rsid w:val="001E7DAA"/>
    <w:rsid w:val="001F158F"/>
    <w:rsid w:val="001F1628"/>
    <w:rsid w:val="001F2299"/>
    <w:rsid w:val="001F26CD"/>
    <w:rsid w:val="001F276F"/>
    <w:rsid w:val="001F27C1"/>
    <w:rsid w:val="001F3A92"/>
    <w:rsid w:val="001F3E80"/>
    <w:rsid w:val="001F416F"/>
    <w:rsid w:val="001F47EB"/>
    <w:rsid w:val="001F67F5"/>
    <w:rsid w:val="001F782D"/>
    <w:rsid w:val="001F7D6D"/>
    <w:rsid w:val="00200576"/>
    <w:rsid w:val="0020059D"/>
    <w:rsid w:val="00201063"/>
    <w:rsid w:val="002014C9"/>
    <w:rsid w:val="00204157"/>
    <w:rsid w:val="00204CCA"/>
    <w:rsid w:val="00205A54"/>
    <w:rsid w:val="00205FC0"/>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29"/>
    <w:rsid w:val="002310E9"/>
    <w:rsid w:val="002317F2"/>
    <w:rsid w:val="002329F7"/>
    <w:rsid w:val="00233EA9"/>
    <w:rsid w:val="0023466B"/>
    <w:rsid w:val="00234898"/>
    <w:rsid w:val="0023603B"/>
    <w:rsid w:val="002375F4"/>
    <w:rsid w:val="00240C1C"/>
    <w:rsid w:val="00242E8B"/>
    <w:rsid w:val="002433A4"/>
    <w:rsid w:val="00245A52"/>
    <w:rsid w:val="00247DA3"/>
    <w:rsid w:val="00253ECB"/>
    <w:rsid w:val="002541FE"/>
    <w:rsid w:val="002546BD"/>
    <w:rsid w:val="002553AD"/>
    <w:rsid w:val="002566BB"/>
    <w:rsid w:val="002567DC"/>
    <w:rsid w:val="00256DB8"/>
    <w:rsid w:val="002616F7"/>
    <w:rsid w:val="00262D9F"/>
    <w:rsid w:val="002641CB"/>
    <w:rsid w:val="0026469E"/>
    <w:rsid w:val="00265532"/>
    <w:rsid w:val="00265C31"/>
    <w:rsid w:val="00266472"/>
    <w:rsid w:val="00267DF3"/>
    <w:rsid w:val="002722A8"/>
    <w:rsid w:val="002735A6"/>
    <w:rsid w:val="002736C8"/>
    <w:rsid w:val="002746E0"/>
    <w:rsid w:val="00274AC8"/>
    <w:rsid w:val="00274E79"/>
    <w:rsid w:val="00275529"/>
    <w:rsid w:val="0027733B"/>
    <w:rsid w:val="00277A0E"/>
    <w:rsid w:val="0028054D"/>
    <w:rsid w:val="00282165"/>
    <w:rsid w:val="00282250"/>
    <w:rsid w:val="002822E8"/>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2ECE"/>
    <w:rsid w:val="002E36AB"/>
    <w:rsid w:val="002E41A7"/>
    <w:rsid w:val="002E47E9"/>
    <w:rsid w:val="002E4FCB"/>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0C87"/>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04AD"/>
    <w:rsid w:val="0033106D"/>
    <w:rsid w:val="003324AC"/>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6CC"/>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359D"/>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D40D6"/>
    <w:rsid w:val="003E04D7"/>
    <w:rsid w:val="003E0B83"/>
    <w:rsid w:val="003E219E"/>
    <w:rsid w:val="003E21D3"/>
    <w:rsid w:val="003E431B"/>
    <w:rsid w:val="003E4496"/>
    <w:rsid w:val="003E462C"/>
    <w:rsid w:val="003E4757"/>
    <w:rsid w:val="003E65D8"/>
    <w:rsid w:val="003E704C"/>
    <w:rsid w:val="003E7D26"/>
    <w:rsid w:val="003F02CD"/>
    <w:rsid w:val="003F2456"/>
    <w:rsid w:val="003F2CE6"/>
    <w:rsid w:val="003F55C5"/>
    <w:rsid w:val="003F7315"/>
    <w:rsid w:val="003F7AA6"/>
    <w:rsid w:val="004007DE"/>
    <w:rsid w:val="00400E4D"/>
    <w:rsid w:val="00401196"/>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4F53"/>
    <w:rsid w:val="00435919"/>
    <w:rsid w:val="00437EEF"/>
    <w:rsid w:val="00442522"/>
    <w:rsid w:val="00443060"/>
    <w:rsid w:val="00443FB2"/>
    <w:rsid w:val="004456CD"/>
    <w:rsid w:val="00445D7A"/>
    <w:rsid w:val="00445DA3"/>
    <w:rsid w:val="004466B6"/>
    <w:rsid w:val="00450C29"/>
    <w:rsid w:val="00453EE1"/>
    <w:rsid w:val="00454945"/>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1810"/>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4E3"/>
    <w:rsid w:val="004969E1"/>
    <w:rsid w:val="004977D7"/>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79"/>
    <w:rsid w:val="004D2281"/>
    <w:rsid w:val="004D24CA"/>
    <w:rsid w:val="004D390A"/>
    <w:rsid w:val="004D5D1D"/>
    <w:rsid w:val="004D6796"/>
    <w:rsid w:val="004D70CC"/>
    <w:rsid w:val="004E48DE"/>
    <w:rsid w:val="004E49CC"/>
    <w:rsid w:val="004E5B26"/>
    <w:rsid w:val="004E7840"/>
    <w:rsid w:val="004E7922"/>
    <w:rsid w:val="004F3C8A"/>
    <w:rsid w:val="004F6500"/>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44B1"/>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1A71"/>
    <w:rsid w:val="0055265E"/>
    <w:rsid w:val="0055295E"/>
    <w:rsid w:val="00552CBC"/>
    <w:rsid w:val="00552F6C"/>
    <w:rsid w:val="00553437"/>
    <w:rsid w:val="005535F4"/>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38F"/>
    <w:rsid w:val="005F48A1"/>
    <w:rsid w:val="005F4E00"/>
    <w:rsid w:val="005F5360"/>
    <w:rsid w:val="005F5DC9"/>
    <w:rsid w:val="006027E4"/>
    <w:rsid w:val="00603049"/>
    <w:rsid w:val="00603F97"/>
    <w:rsid w:val="00604E31"/>
    <w:rsid w:val="00605537"/>
    <w:rsid w:val="00605F24"/>
    <w:rsid w:val="00606469"/>
    <w:rsid w:val="00610684"/>
    <w:rsid w:val="00610885"/>
    <w:rsid w:val="00612246"/>
    <w:rsid w:val="006123D7"/>
    <w:rsid w:val="00613256"/>
    <w:rsid w:val="006133D9"/>
    <w:rsid w:val="00613786"/>
    <w:rsid w:val="00613BF2"/>
    <w:rsid w:val="00614129"/>
    <w:rsid w:val="00614866"/>
    <w:rsid w:val="00614B1A"/>
    <w:rsid w:val="00616C07"/>
    <w:rsid w:val="00617EA2"/>
    <w:rsid w:val="006206A1"/>
    <w:rsid w:val="0062127C"/>
    <w:rsid w:val="00621593"/>
    <w:rsid w:val="00621E20"/>
    <w:rsid w:val="00621FA3"/>
    <w:rsid w:val="00625B8E"/>
    <w:rsid w:val="006270DB"/>
    <w:rsid w:val="00627EE4"/>
    <w:rsid w:val="0063063F"/>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1DEF"/>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3C2E"/>
    <w:rsid w:val="006E6535"/>
    <w:rsid w:val="006E6F30"/>
    <w:rsid w:val="006F053F"/>
    <w:rsid w:val="006F1A13"/>
    <w:rsid w:val="006F1D66"/>
    <w:rsid w:val="006F20C9"/>
    <w:rsid w:val="006F2A24"/>
    <w:rsid w:val="006F2A89"/>
    <w:rsid w:val="006F2B58"/>
    <w:rsid w:val="006F32A8"/>
    <w:rsid w:val="006F6025"/>
    <w:rsid w:val="006F6D9B"/>
    <w:rsid w:val="006F7DCD"/>
    <w:rsid w:val="00700CD5"/>
    <w:rsid w:val="00701776"/>
    <w:rsid w:val="00701A49"/>
    <w:rsid w:val="00701C41"/>
    <w:rsid w:val="00702615"/>
    <w:rsid w:val="00702CF8"/>
    <w:rsid w:val="0070391F"/>
    <w:rsid w:val="00703D9D"/>
    <w:rsid w:val="007044AC"/>
    <w:rsid w:val="0070489B"/>
    <w:rsid w:val="007051A3"/>
    <w:rsid w:val="0070605A"/>
    <w:rsid w:val="007066CA"/>
    <w:rsid w:val="00707BA1"/>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1AC6"/>
    <w:rsid w:val="007342AA"/>
    <w:rsid w:val="00734FC6"/>
    <w:rsid w:val="007417A9"/>
    <w:rsid w:val="0074181A"/>
    <w:rsid w:val="00742163"/>
    <w:rsid w:val="007454BE"/>
    <w:rsid w:val="007504A9"/>
    <w:rsid w:val="007507DE"/>
    <w:rsid w:val="00750845"/>
    <w:rsid w:val="007515A7"/>
    <w:rsid w:val="00751EEC"/>
    <w:rsid w:val="00752D36"/>
    <w:rsid w:val="0075308C"/>
    <w:rsid w:val="007537F8"/>
    <w:rsid w:val="00754A14"/>
    <w:rsid w:val="00755B3D"/>
    <w:rsid w:val="007561FD"/>
    <w:rsid w:val="00760B69"/>
    <w:rsid w:val="00761BD8"/>
    <w:rsid w:val="00762234"/>
    <w:rsid w:val="00762C91"/>
    <w:rsid w:val="00762E46"/>
    <w:rsid w:val="00763374"/>
    <w:rsid w:val="00763C3E"/>
    <w:rsid w:val="00764380"/>
    <w:rsid w:val="007644DB"/>
    <w:rsid w:val="00764617"/>
    <w:rsid w:val="007649AC"/>
    <w:rsid w:val="00765D1E"/>
    <w:rsid w:val="00766345"/>
    <w:rsid w:val="007679CB"/>
    <w:rsid w:val="00767A94"/>
    <w:rsid w:val="00773157"/>
    <w:rsid w:val="00774270"/>
    <w:rsid w:val="0077573B"/>
    <w:rsid w:val="007763B3"/>
    <w:rsid w:val="00776C41"/>
    <w:rsid w:val="0078068D"/>
    <w:rsid w:val="00781ABF"/>
    <w:rsid w:val="00781F7E"/>
    <w:rsid w:val="007840F7"/>
    <w:rsid w:val="007864B6"/>
    <w:rsid w:val="0079331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3E4B"/>
    <w:rsid w:val="007C581A"/>
    <w:rsid w:val="007C6881"/>
    <w:rsid w:val="007C7D11"/>
    <w:rsid w:val="007D0C32"/>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536"/>
    <w:rsid w:val="007E6E6C"/>
    <w:rsid w:val="007E6E87"/>
    <w:rsid w:val="007F0356"/>
    <w:rsid w:val="007F0FB3"/>
    <w:rsid w:val="007F1CA4"/>
    <w:rsid w:val="007F37B2"/>
    <w:rsid w:val="007F4F97"/>
    <w:rsid w:val="007F5ADE"/>
    <w:rsid w:val="00800BE2"/>
    <w:rsid w:val="00801A00"/>
    <w:rsid w:val="00801E8F"/>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3D20"/>
    <w:rsid w:val="00844839"/>
    <w:rsid w:val="00845CD6"/>
    <w:rsid w:val="00847483"/>
    <w:rsid w:val="00850EDA"/>
    <w:rsid w:val="00852B7D"/>
    <w:rsid w:val="00855AD0"/>
    <w:rsid w:val="00856F82"/>
    <w:rsid w:val="00860A1C"/>
    <w:rsid w:val="00862A5B"/>
    <w:rsid w:val="00862D3E"/>
    <w:rsid w:val="00862DC8"/>
    <w:rsid w:val="00864078"/>
    <w:rsid w:val="0086644B"/>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3D52"/>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2B1"/>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4ADB"/>
    <w:rsid w:val="008F61C3"/>
    <w:rsid w:val="008F6376"/>
    <w:rsid w:val="008F67D1"/>
    <w:rsid w:val="008F77AA"/>
    <w:rsid w:val="008F7B77"/>
    <w:rsid w:val="00900C89"/>
    <w:rsid w:val="00900F32"/>
    <w:rsid w:val="009013EC"/>
    <w:rsid w:val="0090257A"/>
    <w:rsid w:val="00902D28"/>
    <w:rsid w:val="00903160"/>
    <w:rsid w:val="00903D7C"/>
    <w:rsid w:val="00903D7F"/>
    <w:rsid w:val="00905B39"/>
    <w:rsid w:val="00905B72"/>
    <w:rsid w:val="00905C23"/>
    <w:rsid w:val="009075FE"/>
    <w:rsid w:val="00910BD8"/>
    <w:rsid w:val="009126C7"/>
    <w:rsid w:val="009143EE"/>
    <w:rsid w:val="0091485A"/>
    <w:rsid w:val="00916EC9"/>
    <w:rsid w:val="0092093A"/>
    <w:rsid w:val="0092299A"/>
    <w:rsid w:val="00923E42"/>
    <w:rsid w:val="00924775"/>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6769C"/>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5FBF"/>
    <w:rsid w:val="00986A3D"/>
    <w:rsid w:val="0098785C"/>
    <w:rsid w:val="009878E8"/>
    <w:rsid w:val="0099050F"/>
    <w:rsid w:val="00990AC3"/>
    <w:rsid w:val="00990DCC"/>
    <w:rsid w:val="00990F4F"/>
    <w:rsid w:val="00991292"/>
    <w:rsid w:val="00991A4F"/>
    <w:rsid w:val="009934DC"/>
    <w:rsid w:val="0099591C"/>
    <w:rsid w:val="009975C6"/>
    <w:rsid w:val="00997AFA"/>
    <w:rsid w:val="009A01F9"/>
    <w:rsid w:val="009A1225"/>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9F7AAB"/>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17FC"/>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51C"/>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96A90"/>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D96"/>
    <w:rsid w:val="00B73F1A"/>
    <w:rsid w:val="00B744FA"/>
    <w:rsid w:val="00B77EEC"/>
    <w:rsid w:val="00B809B5"/>
    <w:rsid w:val="00B80AAE"/>
    <w:rsid w:val="00B8174F"/>
    <w:rsid w:val="00B826A0"/>
    <w:rsid w:val="00B826D3"/>
    <w:rsid w:val="00B83740"/>
    <w:rsid w:val="00B8406C"/>
    <w:rsid w:val="00B84EB9"/>
    <w:rsid w:val="00B85B94"/>
    <w:rsid w:val="00B86553"/>
    <w:rsid w:val="00B8708F"/>
    <w:rsid w:val="00B87EC8"/>
    <w:rsid w:val="00B90B8D"/>
    <w:rsid w:val="00B90CFE"/>
    <w:rsid w:val="00B9189F"/>
    <w:rsid w:val="00B92375"/>
    <w:rsid w:val="00B93353"/>
    <w:rsid w:val="00B9519A"/>
    <w:rsid w:val="00B95244"/>
    <w:rsid w:val="00B95FD8"/>
    <w:rsid w:val="00B97251"/>
    <w:rsid w:val="00B9742F"/>
    <w:rsid w:val="00B97485"/>
    <w:rsid w:val="00B97923"/>
    <w:rsid w:val="00B97E8F"/>
    <w:rsid w:val="00BA1C58"/>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3A7"/>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28CC"/>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1C"/>
    <w:rsid w:val="00C46F92"/>
    <w:rsid w:val="00C47DF7"/>
    <w:rsid w:val="00C505AB"/>
    <w:rsid w:val="00C50EF8"/>
    <w:rsid w:val="00C521AC"/>
    <w:rsid w:val="00C52336"/>
    <w:rsid w:val="00C526D4"/>
    <w:rsid w:val="00C52747"/>
    <w:rsid w:val="00C5433A"/>
    <w:rsid w:val="00C54C64"/>
    <w:rsid w:val="00C613FC"/>
    <w:rsid w:val="00C6308C"/>
    <w:rsid w:val="00C6327D"/>
    <w:rsid w:val="00C651AD"/>
    <w:rsid w:val="00C6542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04D"/>
    <w:rsid w:val="00CD74FF"/>
    <w:rsid w:val="00CE088D"/>
    <w:rsid w:val="00CE0FBE"/>
    <w:rsid w:val="00CE3B08"/>
    <w:rsid w:val="00CE3BE7"/>
    <w:rsid w:val="00CE3FA8"/>
    <w:rsid w:val="00CE3FFD"/>
    <w:rsid w:val="00CE625F"/>
    <w:rsid w:val="00CE652C"/>
    <w:rsid w:val="00CE6699"/>
    <w:rsid w:val="00CE7464"/>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37FF4"/>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1DF1"/>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1A73"/>
    <w:rsid w:val="00DE3617"/>
    <w:rsid w:val="00DE432C"/>
    <w:rsid w:val="00DE4B94"/>
    <w:rsid w:val="00DE4E25"/>
    <w:rsid w:val="00DE5F02"/>
    <w:rsid w:val="00DE6D33"/>
    <w:rsid w:val="00DE74F2"/>
    <w:rsid w:val="00DF046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35B"/>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39F0"/>
    <w:rsid w:val="00E44280"/>
    <w:rsid w:val="00E442D2"/>
    <w:rsid w:val="00E447D4"/>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4CC0"/>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761"/>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8F0"/>
    <w:rsid w:val="00EF0BBA"/>
    <w:rsid w:val="00EF0C64"/>
    <w:rsid w:val="00EF10EA"/>
    <w:rsid w:val="00EF1730"/>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26E0"/>
    <w:rsid w:val="00F23AFB"/>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1E0"/>
    <w:rsid w:val="00F473E5"/>
    <w:rsid w:val="00F479AA"/>
    <w:rsid w:val="00F479AD"/>
    <w:rsid w:val="00F50572"/>
    <w:rsid w:val="00F50B98"/>
    <w:rsid w:val="00F514F7"/>
    <w:rsid w:val="00F52F24"/>
    <w:rsid w:val="00F53147"/>
    <w:rsid w:val="00F53547"/>
    <w:rsid w:val="00F53E58"/>
    <w:rsid w:val="00F54259"/>
    <w:rsid w:val="00F55C61"/>
    <w:rsid w:val="00F560E8"/>
    <w:rsid w:val="00F57914"/>
    <w:rsid w:val="00F6018F"/>
    <w:rsid w:val="00F61AA6"/>
    <w:rsid w:val="00F63D65"/>
    <w:rsid w:val="00F63FBC"/>
    <w:rsid w:val="00F65B1D"/>
    <w:rsid w:val="00F671E0"/>
    <w:rsid w:val="00F673D7"/>
    <w:rsid w:val="00F674AF"/>
    <w:rsid w:val="00F70659"/>
    <w:rsid w:val="00F70C71"/>
    <w:rsid w:val="00F70FDC"/>
    <w:rsid w:val="00F7116D"/>
    <w:rsid w:val="00F7149D"/>
    <w:rsid w:val="00F72FDB"/>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4C0"/>
    <w:rsid w:val="00FB15DD"/>
    <w:rsid w:val="00FB2F75"/>
    <w:rsid w:val="00FB4850"/>
    <w:rsid w:val="00FB4C36"/>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3EC"/>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4970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5747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2026-07-17T05:33:00Z</cp:lastPrinted>
  <dcterms:created xsi:type="dcterms:W3CDTF">2026-07-17T05:33:00Z</dcterms:created>
  <dcterms:modified xsi:type="dcterms:W3CDTF">2026-07-17T05:33:00Z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