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85465D" w14:paraId="4C6EF10B" w14:textId="77777777" w:rsidTr="001C4857">
        <w:trPr>
          <w:cantSplit/>
          <w:trHeight w:val="118"/>
        </w:trPr>
        <w:tc>
          <w:tcPr>
            <w:tcW w:w="7140" w:type="dxa"/>
          </w:tcPr>
          <w:p w14:paraId="27F6E478" w14:textId="77777777" w:rsidR="0071687C" w:rsidRPr="00CD208F" w:rsidRDefault="0071687C" w:rsidP="001C4857">
            <w:pPr>
              <w:spacing w:line="190" w:lineRule="exact"/>
              <w:rPr>
                <w:noProof/>
                <w:sz w:val="15"/>
                <w:szCs w:val="15"/>
              </w:rPr>
            </w:pPr>
          </w:p>
        </w:tc>
        <w:tc>
          <w:tcPr>
            <w:tcW w:w="2993" w:type="dxa"/>
            <w:vMerge w:val="restart"/>
          </w:tcPr>
          <w:p w14:paraId="2389860C" w14:textId="5277CD3E" w:rsidR="0023603B" w:rsidRPr="009F3161" w:rsidRDefault="00B34B38" w:rsidP="0023603B">
            <w:pPr>
              <w:spacing w:line="200" w:lineRule="exact"/>
              <w:rPr>
                <w:b/>
                <w:bCs/>
                <w:sz w:val="14"/>
              </w:rPr>
            </w:pPr>
            <w:bookmarkStart w:id="0" w:name="CompanyName"/>
            <w:bookmarkStart w:id="1" w:name="AddressLine"/>
            <w:bookmarkEnd w:id="0"/>
            <w:bookmarkEnd w:id="1"/>
            <w:proofErr w:type="spellStart"/>
            <w:r w:rsidRPr="009F3161">
              <w:rPr>
                <w:b/>
                <w:bCs/>
                <w:sz w:val="14"/>
              </w:rPr>
              <w:t>Kontakt</w:t>
            </w:r>
            <w:proofErr w:type="spellEnd"/>
          </w:p>
          <w:p w14:paraId="19DA0775" w14:textId="77777777" w:rsidR="00E1779E" w:rsidRPr="00E1779E" w:rsidRDefault="00E1779E" w:rsidP="00E1779E">
            <w:pPr>
              <w:spacing w:line="200" w:lineRule="exact"/>
              <w:rPr>
                <w:sz w:val="14"/>
              </w:rPr>
            </w:pPr>
            <w:r w:rsidRPr="00E1779E">
              <w:rPr>
                <w:sz w:val="14"/>
              </w:rPr>
              <w:t>Bettina König</w:t>
            </w:r>
          </w:p>
          <w:p w14:paraId="5C5CD211" w14:textId="77777777" w:rsidR="00E1779E" w:rsidRPr="00E1779E" w:rsidRDefault="00E1779E" w:rsidP="00E1779E">
            <w:pPr>
              <w:spacing w:line="200" w:lineRule="exact"/>
              <w:rPr>
                <w:sz w:val="14"/>
              </w:rPr>
            </w:pPr>
            <w:r w:rsidRPr="00E1779E">
              <w:rPr>
                <w:sz w:val="14"/>
              </w:rPr>
              <w:t>Marketing Communications</w:t>
            </w:r>
          </w:p>
          <w:p w14:paraId="6FF3C9B6" w14:textId="77777777" w:rsidR="00E1779E" w:rsidRPr="00E1779E" w:rsidRDefault="00E1779E" w:rsidP="00E1779E">
            <w:pPr>
              <w:spacing w:line="200" w:lineRule="exact"/>
              <w:rPr>
                <w:sz w:val="14"/>
              </w:rPr>
            </w:pPr>
            <w:r w:rsidRPr="00E1779E">
              <w:rPr>
                <w:sz w:val="14"/>
              </w:rPr>
              <w:t>Coperion GmbH</w:t>
            </w:r>
          </w:p>
          <w:p w14:paraId="768E4EC3" w14:textId="77777777" w:rsidR="00E1779E" w:rsidRPr="00E1779E" w:rsidRDefault="00E1779E" w:rsidP="00E1779E">
            <w:pPr>
              <w:spacing w:line="200" w:lineRule="exact"/>
              <w:rPr>
                <w:sz w:val="14"/>
                <w:lang w:val="de-DE"/>
              </w:rPr>
            </w:pPr>
            <w:proofErr w:type="spellStart"/>
            <w:r w:rsidRPr="00E1779E">
              <w:rPr>
                <w:sz w:val="14"/>
                <w:lang w:val="de-DE"/>
              </w:rPr>
              <w:t>Theodorstrasse</w:t>
            </w:r>
            <w:proofErr w:type="spellEnd"/>
            <w:r w:rsidRPr="00E1779E">
              <w:rPr>
                <w:sz w:val="14"/>
                <w:lang w:val="de-DE"/>
              </w:rPr>
              <w:t xml:space="preserve"> 10</w:t>
            </w:r>
          </w:p>
          <w:p w14:paraId="4C709496" w14:textId="77777777" w:rsidR="00E1779E" w:rsidRPr="00E1779E" w:rsidRDefault="00E1779E" w:rsidP="00E1779E">
            <w:pPr>
              <w:spacing w:line="200" w:lineRule="exact"/>
              <w:rPr>
                <w:sz w:val="14"/>
                <w:lang w:val="de-DE"/>
              </w:rPr>
            </w:pPr>
            <w:r w:rsidRPr="00E1779E">
              <w:rPr>
                <w:sz w:val="14"/>
                <w:lang w:val="de-DE"/>
              </w:rPr>
              <w:t>70469 Stuttgart/Germany</w:t>
            </w:r>
          </w:p>
          <w:p w14:paraId="1601212D" w14:textId="77777777" w:rsidR="00E1779E" w:rsidRPr="00E1779E" w:rsidRDefault="00E1779E" w:rsidP="00E1779E">
            <w:pPr>
              <w:spacing w:line="200" w:lineRule="exact"/>
              <w:rPr>
                <w:sz w:val="14"/>
                <w:lang w:val="de-DE"/>
              </w:rPr>
            </w:pPr>
          </w:p>
          <w:p w14:paraId="4462774A" w14:textId="77777777" w:rsidR="00E1779E" w:rsidRPr="00E1779E" w:rsidRDefault="00E1779E" w:rsidP="00E1779E">
            <w:pPr>
              <w:spacing w:line="200" w:lineRule="exact"/>
              <w:rPr>
                <w:sz w:val="14"/>
                <w:lang w:val="de-DE"/>
              </w:rPr>
            </w:pPr>
            <w:r w:rsidRPr="00E1779E">
              <w:rPr>
                <w:sz w:val="14"/>
                <w:lang w:val="de-DE"/>
              </w:rPr>
              <w:t>Phone +49 (0)711 897 22 15</w:t>
            </w:r>
          </w:p>
          <w:p w14:paraId="108737B7" w14:textId="77777777" w:rsidR="00E1779E" w:rsidRPr="00E1779E" w:rsidRDefault="00E1779E" w:rsidP="00E1779E">
            <w:pPr>
              <w:spacing w:line="200" w:lineRule="exact"/>
              <w:rPr>
                <w:sz w:val="14"/>
                <w:lang w:val="de-DE"/>
              </w:rPr>
            </w:pPr>
            <w:r w:rsidRPr="00E1779E">
              <w:rPr>
                <w:sz w:val="14"/>
                <w:lang w:val="de-DE"/>
              </w:rPr>
              <w:t>Fax +49 (0)711 897 39 74</w:t>
            </w:r>
          </w:p>
          <w:p w14:paraId="2E711530" w14:textId="77777777" w:rsidR="00E1779E" w:rsidRPr="00E1779E" w:rsidRDefault="00E1779E" w:rsidP="00E1779E">
            <w:pPr>
              <w:spacing w:line="200" w:lineRule="exact"/>
              <w:rPr>
                <w:sz w:val="14"/>
                <w:lang w:val="de-DE"/>
              </w:rPr>
            </w:pPr>
            <w:r w:rsidRPr="00E1779E">
              <w:rPr>
                <w:sz w:val="14"/>
                <w:lang w:val="de-DE"/>
              </w:rPr>
              <w:t>bettina.koenig@coperion.com</w:t>
            </w:r>
          </w:p>
          <w:p w14:paraId="71F7D9E4" w14:textId="4346A4A2" w:rsidR="0071687C" w:rsidRPr="0023603B" w:rsidRDefault="00E1779E" w:rsidP="00E1779E">
            <w:pPr>
              <w:spacing w:line="200" w:lineRule="exact"/>
              <w:rPr>
                <w:noProof/>
                <w:sz w:val="15"/>
                <w:szCs w:val="15"/>
                <w:lang w:val="de-DE"/>
              </w:rPr>
            </w:pPr>
            <w:r w:rsidRPr="00E1779E">
              <w:rPr>
                <w:sz w:val="14"/>
                <w:lang w:val="de-DE"/>
              </w:rPr>
              <w:t>www.coperion.com</w:t>
            </w:r>
          </w:p>
        </w:tc>
      </w:tr>
      <w:tr w:rsidR="00A3082A" w:rsidRPr="0085465D"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85465D" w14:paraId="5708AD0A" w14:textId="77777777" w:rsidTr="001C4857">
        <w:trPr>
          <w:cantSplit/>
          <w:trHeight w:val="263"/>
        </w:trPr>
        <w:tc>
          <w:tcPr>
            <w:tcW w:w="7140" w:type="dxa"/>
          </w:tcPr>
          <w:p w14:paraId="4A9A9BA2" w14:textId="77777777"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85465D" w14:paraId="53B0405E" w14:textId="77777777" w:rsidTr="001C4857">
        <w:trPr>
          <w:cantSplit/>
          <w:trHeight w:val="263"/>
        </w:trPr>
        <w:tc>
          <w:tcPr>
            <w:tcW w:w="7140" w:type="dxa"/>
            <w:vAlign w:val="bottom"/>
          </w:tcPr>
          <w:p w14:paraId="15386C6D" w14:textId="77777777" w:rsidR="00A3082A" w:rsidRPr="00E305F0" w:rsidRDefault="00A3082A" w:rsidP="001C4857">
            <w:pPr>
              <w:rPr>
                <w:noProof/>
                <w:lang w:val="de-CH"/>
              </w:rPr>
            </w:pPr>
            <w:bookmarkStart w:id="5" w:name="LocationDate"/>
            <w:bookmarkEnd w:id="5"/>
          </w:p>
          <w:p w14:paraId="3F3D8896" w14:textId="77777777" w:rsidR="00A3082A" w:rsidRPr="00E305F0" w:rsidRDefault="00A3082A" w:rsidP="001C4857">
            <w:pPr>
              <w:rPr>
                <w:noProof/>
                <w:lang w:val="de-CH"/>
              </w:rPr>
            </w:pPr>
          </w:p>
          <w:p w14:paraId="670C0A2A" w14:textId="146E3992" w:rsidR="0071687C" w:rsidRPr="000C142F" w:rsidRDefault="0071687C" w:rsidP="001C4857">
            <w:pPr>
              <w:rPr>
                <w:noProof/>
                <w:lang w:val="de-CH"/>
              </w:rPr>
            </w:pPr>
          </w:p>
          <w:p w14:paraId="6524AED0" w14:textId="3B272039" w:rsidR="00A3082A" w:rsidRPr="003B3B4C" w:rsidRDefault="00A3082A" w:rsidP="001C4857">
            <w:pPr>
              <w:rPr>
                <w:noProof/>
                <w:lang w:val="fr-CH"/>
              </w:rPr>
            </w:pPr>
          </w:p>
        </w:tc>
        <w:tc>
          <w:tcPr>
            <w:tcW w:w="2993" w:type="dxa"/>
            <w:vMerge/>
          </w:tcPr>
          <w:p w14:paraId="4B533F4D" w14:textId="77777777" w:rsidR="0071687C" w:rsidRPr="003B3B4C" w:rsidRDefault="0071687C" w:rsidP="001C4857">
            <w:pPr>
              <w:pStyle w:val="Kopfzeile"/>
              <w:spacing w:line="200" w:lineRule="exact"/>
              <w:ind w:left="-108"/>
              <w:rPr>
                <w:sz w:val="14"/>
                <w:szCs w:val="14"/>
                <w:lang w:val="fr-CH"/>
              </w:rPr>
            </w:pPr>
          </w:p>
        </w:tc>
      </w:tr>
    </w:tbl>
    <w:p w14:paraId="2BA2365C" w14:textId="77777777" w:rsidR="0071687C" w:rsidRPr="003B3B4C" w:rsidRDefault="0071687C" w:rsidP="0071687C">
      <w:pPr>
        <w:pStyle w:val="Pressemitteilung"/>
        <w:rPr>
          <w:lang w:val="fr-CH"/>
        </w:rPr>
      </w:pPr>
    </w:p>
    <w:p w14:paraId="0B9274CC" w14:textId="77777777" w:rsidR="00B34B38" w:rsidRPr="00B34B38" w:rsidRDefault="00B34B38" w:rsidP="00B34B38">
      <w:pPr>
        <w:pStyle w:val="Pressemitteilung"/>
        <w:rPr>
          <w:lang w:val="de-DE"/>
        </w:rPr>
      </w:pPr>
      <w:r w:rsidRPr="00B34B38">
        <w:rPr>
          <w:lang w:val="de-DE"/>
        </w:rPr>
        <w:t>Pressemitteilung</w:t>
      </w:r>
    </w:p>
    <w:p w14:paraId="0C9777AD" w14:textId="77777777" w:rsidR="00B34B38" w:rsidRPr="00B34B38" w:rsidRDefault="00B34B38" w:rsidP="00B34B38">
      <w:pPr>
        <w:rPr>
          <w:lang w:val="de-DE"/>
        </w:rPr>
      </w:pPr>
    </w:p>
    <w:p w14:paraId="4CC60A8F" w14:textId="3D5E0CF9" w:rsidR="00B32419" w:rsidRDefault="00B32419" w:rsidP="00171555">
      <w:pPr>
        <w:pStyle w:val="text"/>
        <w:suppressAutoHyphens/>
        <w:spacing w:before="240"/>
        <w:rPr>
          <w:b/>
          <w:lang w:val="de-DE"/>
        </w:rPr>
      </w:pPr>
      <w:r w:rsidRPr="00B32419">
        <w:rPr>
          <w:b/>
          <w:lang w:val="de-DE"/>
        </w:rPr>
        <w:t xml:space="preserve">Offizielle Namensänderung </w:t>
      </w:r>
      <w:r>
        <w:rPr>
          <w:b/>
          <w:lang w:val="de-DE"/>
        </w:rPr>
        <w:t xml:space="preserve">von </w:t>
      </w:r>
      <w:r w:rsidRPr="00B32419">
        <w:rPr>
          <w:b/>
          <w:lang w:val="de-DE"/>
        </w:rPr>
        <w:t xml:space="preserve">Schenck Process FPM tritt zum 1. August 2024 in Kraft </w:t>
      </w:r>
    </w:p>
    <w:p w14:paraId="69504684" w14:textId="77777777" w:rsidR="00B32419" w:rsidRDefault="00B32419" w:rsidP="001103E8">
      <w:pPr>
        <w:pStyle w:val="text"/>
        <w:suppressAutoHyphens/>
        <w:spacing w:before="240"/>
        <w:rPr>
          <w:b/>
          <w:sz w:val="28"/>
          <w:lang w:val="de-DE"/>
        </w:rPr>
      </w:pPr>
      <w:r w:rsidRPr="00B32419">
        <w:rPr>
          <w:b/>
          <w:sz w:val="28"/>
          <w:lang w:val="de-DE"/>
        </w:rPr>
        <w:t>Schenck Process FPM wird zu Coperion</w:t>
      </w:r>
    </w:p>
    <w:p w14:paraId="0BB75AC7" w14:textId="77777777" w:rsidR="00B32419" w:rsidRPr="00B32419" w:rsidRDefault="00D31A5D" w:rsidP="00B32419">
      <w:pPr>
        <w:pStyle w:val="text"/>
        <w:suppressAutoHyphens/>
        <w:spacing w:before="240"/>
        <w:rPr>
          <w:lang w:val="de-DE"/>
        </w:rPr>
      </w:pPr>
      <w:r w:rsidRPr="001103E8">
        <w:rPr>
          <w:i/>
          <w:iCs/>
          <w:lang w:val="de-DE"/>
        </w:rPr>
        <w:t xml:space="preserve">Stuttgart, </w:t>
      </w:r>
      <w:r w:rsidR="00B32419">
        <w:rPr>
          <w:i/>
          <w:iCs/>
          <w:lang w:val="de-DE"/>
        </w:rPr>
        <w:t xml:space="preserve">6. Mai </w:t>
      </w:r>
      <w:r w:rsidRPr="001103E8">
        <w:rPr>
          <w:i/>
          <w:iCs/>
          <w:lang w:val="de-DE"/>
        </w:rPr>
        <w:t>202</w:t>
      </w:r>
      <w:r w:rsidR="00F17DB6">
        <w:rPr>
          <w:i/>
          <w:iCs/>
          <w:lang w:val="de-DE"/>
        </w:rPr>
        <w:t>4</w:t>
      </w:r>
      <w:r w:rsidRPr="001103E8">
        <w:rPr>
          <w:lang w:val="de-DE"/>
        </w:rPr>
        <w:t xml:space="preserve"> </w:t>
      </w:r>
      <w:bookmarkStart w:id="6" w:name="_Hlk41975166"/>
      <w:r w:rsidRPr="001103E8">
        <w:rPr>
          <w:lang w:val="de-DE"/>
        </w:rPr>
        <w:t>–</w:t>
      </w:r>
      <w:bookmarkEnd w:id="6"/>
      <w:r w:rsidRPr="001103E8">
        <w:rPr>
          <w:lang w:val="de-DE"/>
        </w:rPr>
        <w:t xml:space="preserve"> </w:t>
      </w:r>
      <w:r w:rsidR="00B32419" w:rsidRPr="00B32419">
        <w:rPr>
          <w:lang w:val="de-DE"/>
        </w:rPr>
        <w:t xml:space="preserve">Nach der Übernahme durch Hillenbrand (NYSE: HI) im September 2023 ändert Schenck Process Food and Performance Materials (FPM) zum 1. August 2024 seinen Namen in Coperion. </w:t>
      </w:r>
    </w:p>
    <w:p w14:paraId="14222903" w14:textId="77777777" w:rsidR="00B32419" w:rsidRPr="00B32419" w:rsidRDefault="00B32419" w:rsidP="00B32419">
      <w:pPr>
        <w:pStyle w:val="text"/>
        <w:suppressAutoHyphens/>
        <w:spacing w:before="240"/>
        <w:rPr>
          <w:lang w:val="de-DE"/>
        </w:rPr>
      </w:pPr>
      <w:r w:rsidRPr="00B32419">
        <w:rPr>
          <w:lang w:val="de-DE"/>
        </w:rPr>
        <w:t xml:space="preserve">Coperion ist ein Unternehmen von Hillenbrand mit 140 Jahren Erfahrung in einigen der weltweit wichtigsten verarbeitenden Industrien. Schenck Process FPM trägt einen integralen Teil dazu bei, </w:t>
      </w:r>
      <w:proofErr w:type="spellStart"/>
      <w:r w:rsidRPr="00B32419">
        <w:rPr>
          <w:lang w:val="de-DE"/>
        </w:rPr>
        <w:t>Coperions</w:t>
      </w:r>
      <w:proofErr w:type="spellEnd"/>
      <w:r w:rsidRPr="00B32419">
        <w:rPr>
          <w:lang w:val="de-DE"/>
        </w:rPr>
        <w:t xml:space="preserve"> Lösungen für die Herstellung und Verarbeitung von Polymeren, Hochleistungswerkstoffen, Lebensmitteln, Pharmaprodukten sowie die dazugehörigen </w:t>
      </w:r>
      <w:proofErr w:type="spellStart"/>
      <w:r w:rsidRPr="00B32419">
        <w:rPr>
          <w:lang w:val="de-DE"/>
        </w:rPr>
        <w:t>Aftermarket</w:t>
      </w:r>
      <w:proofErr w:type="spellEnd"/>
      <w:r w:rsidRPr="00B32419">
        <w:rPr>
          <w:lang w:val="de-DE"/>
        </w:rPr>
        <w:t>-Leistungen und Services zu unterstützen.</w:t>
      </w:r>
    </w:p>
    <w:p w14:paraId="7D8C0BB6" w14:textId="218DF7E1" w:rsidR="00B32419" w:rsidRPr="00B32419" w:rsidRDefault="00B32419" w:rsidP="00B32419">
      <w:pPr>
        <w:pStyle w:val="text"/>
        <w:suppressAutoHyphens/>
        <w:spacing w:before="240"/>
        <w:rPr>
          <w:lang w:val="de-DE"/>
        </w:rPr>
      </w:pPr>
      <w:r w:rsidRPr="00B32419">
        <w:rPr>
          <w:lang w:val="de-DE"/>
        </w:rPr>
        <w:t xml:space="preserve">Die Verfahrenskompetenz </w:t>
      </w:r>
      <w:r w:rsidR="009F3161">
        <w:rPr>
          <w:lang w:val="de-DE"/>
        </w:rPr>
        <w:t xml:space="preserve">und Technologien </w:t>
      </w:r>
      <w:r w:rsidRPr="00B32419">
        <w:rPr>
          <w:lang w:val="de-DE"/>
        </w:rPr>
        <w:t>von Schenck Process FPM, Produktionsstätten, Test- und Innovationszentren</w:t>
      </w:r>
      <w:r w:rsidR="0085465D">
        <w:rPr>
          <w:lang w:val="de-DE"/>
        </w:rPr>
        <w:t>,</w:t>
      </w:r>
      <w:r w:rsidRPr="00B32419">
        <w:rPr>
          <w:lang w:val="de-DE"/>
        </w:rPr>
        <w:t xml:space="preserve"> </w:t>
      </w:r>
      <w:r w:rsidR="009F3161">
        <w:rPr>
          <w:lang w:val="de-DE"/>
        </w:rPr>
        <w:t>inklusive</w:t>
      </w:r>
      <w:r w:rsidRPr="00B32419">
        <w:rPr>
          <w:lang w:val="de-DE"/>
        </w:rPr>
        <w:t xml:space="preserve"> alle</w:t>
      </w:r>
      <w:r w:rsidR="009F3161">
        <w:rPr>
          <w:lang w:val="de-DE"/>
        </w:rPr>
        <w:t>r</w:t>
      </w:r>
      <w:r w:rsidRPr="00B32419">
        <w:rPr>
          <w:lang w:val="de-DE"/>
        </w:rPr>
        <w:t xml:space="preserve"> Mitarbeiterinnen und Mitarbeiter</w:t>
      </w:r>
      <w:r w:rsidR="0085465D">
        <w:rPr>
          <w:lang w:val="de-DE"/>
        </w:rPr>
        <w:t>,</w:t>
      </w:r>
      <w:r w:rsidRPr="00B32419">
        <w:rPr>
          <w:lang w:val="de-DE"/>
        </w:rPr>
        <w:t xml:space="preserve"> </w:t>
      </w:r>
      <w:r w:rsidR="009F3161">
        <w:rPr>
          <w:lang w:val="de-DE"/>
        </w:rPr>
        <w:t>bleiben bestehen</w:t>
      </w:r>
      <w:r w:rsidRPr="00B32419">
        <w:rPr>
          <w:lang w:val="de-DE"/>
        </w:rPr>
        <w:t xml:space="preserve">. </w:t>
      </w:r>
      <w:r w:rsidR="00E1779E">
        <w:rPr>
          <w:lang w:val="de-DE"/>
        </w:rPr>
        <w:t>N</w:t>
      </w:r>
      <w:r w:rsidRPr="00B32419">
        <w:rPr>
          <w:lang w:val="de-DE"/>
        </w:rPr>
        <w:t xml:space="preserve">eben Schenck Process FPM </w:t>
      </w:r>
      <w:r w:rsidR="00E1779E">
        <w:rPr>
          <w:lang w:val="de-DE"/>
        </w:rPr>
        <w:t xml:space="preserve">betrifft die Änderung </w:t>
      </w:r>
      <w:proofErr w:type="spellStart"/>
      <w:r w:rsidRPr="00B32419">
        <w:rPr>
          <w:lang w:val="de-DE"/>
        </w:rPr>
        <w:t>Flagschiff</w:t>
      </w:r>
      <w:proofErr w:type="spellEnd"/>
      <w:r w:rsidRPr="00B32419">
        <w:rPr>
          <w:lang w:val="de-DE"/>
        </w:rPr>
        <w:t xml:space="preserve">-Marken wie RBS, Stock, Baker Perkins, </w:t>
      </w:r>
      <w:proofErr w:type="spellStart"/>
      <w:r w:rsidRPr="00B32419">
        <w:rPr>
          <w:lang w:val="de-DE"/>
        </w:rPr>
        <w:t>Kemutec</w:t>
      </w:r>
      <w:proofErr w:type="spellEnd"/>
      <w:r w:rsidRPr="00B32419">
        <w:rPr>
          <w:lang w:val="de-DE"/>
        </w:rPr>
        <w:t xml:space="preserve"> und </w:t>
      </w:r>
      <w:proofErr w:type="spellStart"/>
      <w:r w:rsidRPr="00B32419">
        <w:rPr>
          <w:lang w:val="de-DE"/>
        </w:rPr>
        <w:t>Mucon</w:t>
      </w:r>
      <w:proofErr w:type="spellEnd"/>
      <w:r w:rsidRPr="00B32419">
        <w:rPr>
          <w:lang w:val="de-DE"/>
        </w:rPr>
        <w:t>. Kunden werden einen nahtlosen Übergang erleben, der durch mehr Ressourcen und ein breiteres Technologieportfolio gestärkt wird.</w:t>
      </w:r>
    </w:p>
    <w:p w14:paraId="00AA4B18" w14:textId="77777777" w:rsidR="00B32419" w:rsidRPr="00B32419" w:rsidRDefault="00B32419" w:rsidP="00B32419">
      <w:pPr>
        <w:pStyle w:val="text"/>
        <w:suppressAutoHyphens/>
        <w:spacing w:before="240"/>
        <w:rPr>
          <w:lang w:val="de-DE"/>
        </w:rPr>
      </w:pPr>
      <w:r w:rsidRPr="00B32419">
        <w:rPr>
          <w:lang w:val="de-DE"/>
        </w:rPr>
        <w:t>"Die Übernahme von Schenck Process FPM im Jahr 2023 war ein wesentlicher Schritt für die Entwicklung von Coperion hin zu einem noch vielseitigeren Unternehmen und einer erweiterten Präsenz. Mit der Überführung des FPM-Markennamens hin zu Coperion gehen wir den nächsten Schritt auf unserer Reise", sagt Ulrich Bartel, Präsident von Coperion.</w:t>
      </w:r>
    </w:p>
    <w:p w14:paraId="200F8281" w14:textId="77777777" w:rsidR="00B32419" w:rsidRPr="00B32419" w:rsidRDefault="00B32419" w:rsidP="00B32419">
      <w:pPr>
        <w:pStyle w:val="text"/>
        <w:suppressAutoHyphens/>
        <w:spacing w:before="240"/>
        <w:rPr>
          <w:lang w:val="de-DE"/>
        </w:rPr>
      </w:pPr>
    </w:p>
    <w:p w14:paraId="0E0E5DD8" w14:textId="2A65CBD3" w:rsidR="00B32419" w:rsidRPr="00B32419" w:rsidRDefault="00B32419" w:rsidP="00B32419">
      <w:pPr>
        <w:pStyle w:val="text"/>
        <w:suppressAutoHyphens/>
        <w:spacing w:before="240"/>
        <w:rPr>
          <w:lang w:val="de-DE"/>
        </w:rPr>
      </w:pPr>
      <w:r w:rsidRPr="00B32419">
        <w:rPr>
          <w:lang w:val="de-DE"/>
        </w:rPr>
        <w:lastRenderedPageBreak/>
        <w:t xml:space="preserve">"Die Ausrichtung auf Coperion </w:t>
      </w:r>
      <w:r w:rsidR="00E1779E">
        <w:rPr>
          <w:lang w:val="de-DE"/>
        </w:rPr>
        <w:t>öffnet</w:t>
      </w:r>
      <w:r w:rsidRPr="00B32419">
        <w:rPr>
          <w:lang w:val="de-DE"/>
        </w:rPr>
        <w:t xml:space="preserve"> uns die bedeutende Möglichkeit, unsere Stärken zu bündeln und unseren Kunden Zugang zu einem breiteren Portfolio an Lösungen, Technologien und Dienstleistungen zu bieten", sagt Matthew Craig, </w:t>
      </w:r>
      <w:proofErr w:type="spellStart"/>
      <w:r w:rsidRPr="00B32419">
        <w:rPr>
          <w:lang w:val="de-DE"/>
        </w:rPr>
        <w:t>Vice</w:t>
      </w:r>
      <w:proofErr w:type="spellEnd"/>
      <w:r w:rsidRPr="00B32419">
        <w:rPr>
          <w:lang w:val="de-DE"/>
        </w:rPr>
        <w:t xml:space="preserve"> </w:t>
      </w:r>
      <w:proofErr w:type="spellStart"/>
      <w:r w:rsidRPr="00B32419">
        <w:rPr>
          <w:lang w:val="de-DE"/>
        </w:rPr>
        <w:t>President</w:t>
      </w:r>
      <w:proofErr w:type="spellEnd"/>
      <w:r w:rsidRPr="00B32419">
        <w:rPr>
          <w:lang w:val="de-DE"/>
        </w:rPr>
        <w:t xml:space="preserve"> und General Manager, Schenck Process FPM. „Durch das vielseitige Spektrum an komplementären Technologien und die größere Reichweite sind wir noch besser in der Lage, unseren Kunden </w:t>
      </w:r>
      <w:r w:rsidR="00E1779E">
        <w:rPr>
          <w:lang w:val="de-DE"/>
        </w:rPr>
        <w:t>einen</w:t>
      </w:r>
      <w:r w:rsidRPr="00B32419">
        <w:rPr>
          <w:lang w:val="de-DE"/>
        </w:rPr>
        <w:t xml:space="preserve"> entscheidenden Mehrwert zu liefern.“</w:t>
      </w:r>
    </w:p>
    <w:p w14:paraId="1643E680" w14:textId="3094E835" w:rsidR="00F4307C" w:rsidRPr="00C13308" w:rsidRDefault="00B32419" w:rsidP="00B32419">
      <w:pPr>
        <w:pStyle w:val="text"/>
        <w:suppressAutoHyphens/>
        <w:spacing w:before="240"/>
        <w:rPr>
          <w:lang w:val="de-DE"/>
        </w:rPr>
      </w:pPr>
      <w:r w:rsidRPr="00B32419">
        <w:rPr>
          <w:lang w:val="de-DE"/>
        </w:rPr>
        <w:t>Die Namens- und Markenüberführung hin zu Coperion beginnt mit dem Wechsel der Website-Adresse von schenckprocessfpm.com zu coperion.com. Die Website des Unternehmens und E-Mail-Adressen, einschließlich der von Technologiemarken wie Baker Perkins, werden abgeändert. Die neue Website ist unter coperion.com/</w:t>
      </w:r>
      <w:proofErr w:type="spellStart"/>
      <w:r w:rsidRPr="00B32419">
        <w:rPr>
          <w:lang w:val="de-DE"/>
        </w:rPr>
        <w:t>fpm</w:t>
      </w:r>
      <w:proofErr w:type="spellEnd"/>
      <w:r w:rsidRPr="00B32419">
        <w:rPr>
          <w:lang w:val="de-DE"/>
        </w:rPr>
        <w:t xml:space="preserve"> zu finden.</w:t>
      </w:r>
    </w:p>
    <w:p w14:paraId="78AC3C69" w14:textId="77777777" w:rsidR="00E1779E" w:rsidRDefault="00E1779E" w:rsidP="00954A09">
      <w:pPr>
        <w:rPr>
          <w:rFonts w:cs="Arial"/>
          <w:b/>
          <w:bCs/>
          <w:sz w:val="20"/>
          <w:lang w:val="de-DE"/>
        </w:rPr>
      </w:pPr>
    </w:p>
    <w:p w14:paraId="0D43B70B" w14:textId="77777777" w:rsidR="00E1779E" w:rsidRDefault="00E1779E" w:rsidP="00954A09">
      <w:pPr>
        <w:rPr>
          <w:rFonts w:cs="Arial"/>
          <w:b/>
          <w:bCs/>
          <w:sz w:val="20"/>
          <w:lang w:val="de-DE"/>
        </w:rPr>
      </w:pPr>
    </w:p>
    <w:p w14:paraId="0451FACB" w14:textId="77777777" w:rsidR="00E1779E" w:rsidRDefault="00E1779E" w:rsidP="00954A09">
      <w:pPr>
        <w:rPr>
          <w:rFonts w:cs="Arial"/>
          <w:b/>
          <w:bCs/>
          <w:sz w:val="20"/>
          <w:lang w:val="de-DE"/>
        </w:rPr>
      </w:pPr>
    </w:p>
    <w:p w14:paraId="619DEB3C" w14:textId="77777777" w:rsidR="00E1779E" w:rsidRDefault="00E1779E" w:rsidP="00954A09">
      <w:pPr>
        <w:rPr>
          <w:rFonts w:cs="Arial"/>
          <w:b/>
          <w:bCs/>
          <w:sz w:val="20"/>
          <w:lang w:val="de-DE"/>
        </w:rPr>
      </w:pPr>
    </w:p>
    <w:p w14:paraId="74838B5E" w14:textId="77777777" w:rsidR="00E1779E" w:rsidRPr="00CE4C55" w:rsidRDefault="00E1779E" w:rsidP="00E1779E">
      <w:pPr>
        <w:spacing w:line="260" w:lineRule="atLeast"/>
        <w:textAlignment w:val="auto"/>
        <w:rPr>
          <w:rFonts w:eastAsia="Alright Sans LT Light" w:cs="Arial"/>
          <w:b/>
          <w:bCs/>
          <w:sz w:val="20"/>
          <w:szCs w:val="22"/>
          <w:lang w:val="de-DE"/>
        </w:rPr>
      </w:pPr>
      <w:r>
        <w:rPr>
          <w:rFonts w:eastAsia="Alright Sans LT Light" w:cs="Arial"/>
          <w:b/>
          <w:bCs/>
          <w:sz w:val="20"/>
          <w:szCs w:val="22"/>
          <w:lang w:val="de-DE"/>
        </w:rPr>
        <w:t>Über</w:t>
      </w:r>
      <w:r w:rsidRPr="00CE4C55">
        <w:rPr>
          <w:rFonts w:eastAsia="Alright Sans LT Light" w:cs="Arial"/>
          <w:b/>
          <w:bCs/>
          <w:sz w:val="20"/>
          <w:szCs w:val="22"/>
          <w:lang w:val="de-DE"/>
        </w:rPr>
        <w:t xml:space="preserve"> Coperion</w:t>
      </w:r>
    </w:p>
    <w:p w14:paraId="758693D9" w14:textId="77777777" w:rsidR="00E1779E" w:rsidRDefault="00E1779E" w:rsidP="00E1779E">
      <w:pPr>
        <w:spacing w:line="260" w:lineRule="atLeast"/>
        <w:textAlignment w:val="auto"/>
        <w:rPr>
          <w:rFonts w:eastAsia="Alright Sans LT Light" w:cs="Arial"/>
          <w:noProof/>
          <w:sz w:val="20"/>
          <w:szCs w:val="22"/>
          <w:lang w:val="de-DE"/>
        </w:rPr>
      </w:pPr>
      <w:r w:rsidRPr="00CE4C55">
        <w:rPr>
          <w:rFonts w:eastAsia="Alright Sans LT Light" w:cs="Arial"/>
          <w:noProof/>
          <w:sz w:val="20"/>
          <w:szCs w:val="22"/>
          <w:lang w:val="de-DE"/>
        </w:rPr>
        <w:t xml:space="preserve">Coperion (www.coperion.com) ist ein weltweit führendes Industrie- und Technologieunternehmen in den Bereichen Compoundier- und Extrusionsanlagen, Sortier-, Zerkleinerungs- und Waschanlagen, Dosiersysteme, Schüttguthandling und Dienstleistungen. Coperion entwickelt, produziert und wartet Anlagen, Maschinen und Komponenten für die Kunststoff- und Kunststoffrecyclingindustrie sowie für die Chemie-, Batterie-, Lebensmittel-, Pharma- und Mineralstoffindustrie. Coperion beschäftigt weltweit über 5.000 Mitarbeiter in seinen drei Geschäftsbereichen Polymer, Food, Health &amp; Nutrition und Aftermarket Sales &amp; Service sowie in seinen mehr als 50 Vertriebs- und Servicegesellschaften. Coperion ist eine Tochtergesellschaft von Hillenbrand (NYSE: HI), einem globalen Industrieunternehmen, das hochentwickelte, prozessrelevante Verarbeitungsanlagen und Lösungen für Kunden in einer Vielzahl von Branchen auf der ganzen Welt anbietet. www.hillenbrand.com  </w:t>
      </w:r>
    </w:p>
    <w:p w14:paraId="1FAC8670" w14:textId="77777777" w:rsidR="00E1779E" w:rsidRDefault="00E1779E" w:rsidP="00E1779E">
      <w:pPr>
        <w:spacing w:line="260" w:lineRule="atLeast"/>
        <w:textAlignment w:val="auto"/>
        <w:rPr>
          <w:rFonts w:eastAsia="Alright Sans LT Light" w:cs="Arial"/>
          <w:noProof/>
          <w:sz w:val="20"/>
          <w:szCs w:val="22"/>
          <w:lang w:val="de-DE"/>
        </w:rPr>
      </w:pPr>
    </w:p>
    <w:p w14:paraId="02D31337" w14:textId="7C05BA8F" w:rsidR="00F82EEA" w:rsidRDefault="00F82EEA" w:rsidP="0071687C">
      <w:pPr>
        <w:rPr>
          <w:rFonts w:cs="Arial"/>
          <w:b/>
          <w:bCs/>
          <w:sz w:val="20"/>
          <w:lang w:val="de-DE"/>
        </w:rPr>
      </w:pPr>
    </w:p>
    <w:p w14:paraId="679D5670" w14:textId="77777777" w:rsidR="00E1779E" w:rsidRPr="002B0BDF" w:rsidRDefault="00E1779E" w:rsidP="00E1779E">
      <w:pPr>
        <w:spacing w:line="260" w:lineRule="atLeast"/>
        <w:textAlignment w:val="auto"/>
        <w:rPr>
          <w:rFonts w:eastAsia="Alright Sans LT Light" w:cs="Arial"/>
          <w:b/>
          <w:bCs/>
          <w:sz w:val="20"/>
          <w:szCs w:val="22"/>
          <w:lang w:val="de-DE"/>
        </w:rPr>
      </w:pPr>
      <w:r w:rsidRPr="002B0BDF">
        <w:rPr>
          <w:rFonts w:eastAsia="Alright Sans LT Light" w:cs="Arial"/>
          <w:b/>
          <w:bCs/>
          <w:sz w:val="20"/>
          <w:szCs w:val="22"/>
          <w:lang w:val="de-DE"/>
        </w:rPr>
        <w:t>Über Schenck Process FPM</w:t>
      </w:r>
    </w:p>
    <w:p w14:paraId="1A0A02EC" w14:textId="77777777" w:rsidR="00E1779E" w:rsidRPr="00317D2A" w:rsidRDefault="00E1779E" w:rsidP="00E1779E">
      <w:pPr>
        <w:spacing w:line="260" w:lineRule="atLeast"/>
        <w:textAlignment w:val="auto"/>
        <w:rPr>
          <w:rFonts w:eastAsia="Alright Sans LT Light" w:cs="Arial"/>
          <w:noProof/>
          <w:sz w:val="20"/>
          <w:szCs w:val="22"/>
          <w:lang w:val="de-DE"/>
        </w:rPr>
      </w:pPr>
      <w:r w:rsidRPr="00317D2A">
        <w:rPr>
          <w:rFonts w:eastAsia="Alright Sans LT Light" w:cs="Arial"/>
          <w:noProof/>
          <w:sz w:val="20"/>
          <w:szCs w:val="22"/>
          <w:lang w:val="de-DE"/>
        </w:rPr>
        <w:t xml:space="preserve">Schenck Process Food and Performance Materials (FPM) - Teil von Coperion, einem Unternehmen von Hillenbrand, entwickelt Spitzentechnologien und Lösungen im gesamten Spektrum des Schüttguthandlings. Unsere Teams liefern Komplettlösungen für Ihre realen Bedürfnisse, basierend auf tiefgreifender Prozess- und Ingenieurkompetenz. Wir sind spezialisiert auf Präzisionslösungen für pneumatische Förderung, Fräsen, Staubabscheidung, Sieben, Wiegen und </w:t>
      </w:r>
      <w:r>
        <w:rPr>
          <w:rFonts w:eastAsia="Alright Sans LT Light" w:cs="Arial"/>
          <w:noProof/>
          <w:sz w:val="20"/>
          <w:szCs w:val="22"/>
          <w:lang w:val="de-DE"/>
        </w:rPr>
        <w:t>Dosieren</w:t>
      </w:r>
      <w:r w:rsidRPr="00317D2A">
        <w:rPr>
          <w:rFonts w:eastAsia="Alright Sans LT Light" w:cs="Arial"/>
          <w:noProof/>
          <w:sz w:val="20"/>
          <w:szCs w:val="22"/>
          <w:lang w:val="de-DE"/>
        </w:rPr>
        <w:t xml:space="preserve">. Schenck Process FPM und Coperion verfügen über ein Geschäftsmodell, das es uns ermöglicht, leistungsstarke Systeme für Kunden in </w:t>
      </w:r>
      <w:r>
        <w:rPr>
          <w:rFonts w:eastAsia="Alright Sans LT Light" w:cs="Arial"/>
          <w:noProof/>
          <w:sz w:val="20"/>
          <w:szCs w:val="22"/>
          <w:lang w:val="de-DE"/>
        </w:rPr>
        <w:t>die gesamte Welt</w:t>
      </w:r>
      <w:r w:rsidRPr="00317D2A">
        <w:rPr>
          <w:rFonts w:eastAsia="Alright Sans LT Light" w:cs="Arial"/>
          <w:noProof/>
          <w:sz w:val="20"/>
          <w:szCs w:val="22"/>
          <w:lang w:val="de-DE"/>
        </w:rPr>
        <w:t xml:space="preserve"> zu liefern, unterstützt durch ein umfangreich</w:t>
      </w:r>
      <w:r>
        <w:rPr>
          <w:rFonts w:eastAsia="Alright Sans LT Light" w:cs="Arial"/>
          <w:noProof/>
          <w:sz w:val="20"/>
          <w:szCs w:val="22"/>
          <w:lang w:val="de-DE"/>
        </w:rPr>
        <w:t xml:space="preserve"> Service-Angebot</w:t>
      </w:r>
      <w:r w:rsidRPr="00317D2A">
        <w:rPr>
          <w:rFonts w:eastAsia="Alright Sans LT Light" w:cs="Arial"/>
          <w:noProof/>
          <w:sz w:val="20"/>
          <w:szCs w:val="22"/>
          <w:lang w:val="de-DE"/>
        </w:rPr>
        <w:t>. coperion.com/fpm</w:t>
      </w:r>
    </w:p>
    <w:p w14:paraId="487C718F" w14:textId="77777777" w:rsidR="00E1779E" w:rsidRPr="006472B5" w:rsidRDefault="00E1779E" w:rsidP="0071687C">
      <w:pPr>
        <w:rPr>
          <w:rFonts w:cs="Arial"/>
          <w:b/>
          <w:bCs/>
          <w:sz w:val="20"/>
          <w:lang w:val="de-DE"/>
        </w:rPr>
      </w:pPr>
    </w:p>
    <w:p w14:paraId="6F96E504" w14:textId="77777777" w:rsidR="0071687C" w:rsidRPr="006472B5" w:rsidRDefault="0071687C" w:rsidP="0071687C">
      <w:pPr>
        <w:rPr>
          <w:rFonts w:cs="Arial"/>
          <w:b/>
          <w:bCs/>
          <w:sz w:val="20"/>
          <w:lang w:val="de-DE"/>
        </w:rPr>
      </w:pPr>
    </w:p>
    <w:p w14:paraId="6EE3FEBF" w14:textId="77777777" w:rsidR="006472B5" w:rsidRPr="006472B5" w:rsidRDefault="006472B5" w:rsidP="006472B5">
      <w:pPr>
        <w:pStyle w:val="Trennung"/>
        <w:spacing w:before="240" w:after="240"/>
        <w:rPr>
          <w:rFonts w:hint="eastAsia"/>
          <w:lang w:val="de-DE"/>
        </w:rPr>
      </w:pPr>
      <w:r w:rsidRPr="0094479B">
        <w:t></w:t>
      </w:r>
      <w:r w:rsidRPr="0094479B">
        <w:t></w:t>
      </w:r>
      <w:r w:rsidRPr="0094479B">
        <w:t></w:t>
      </w:r>
    </w:p>
    <w:p w14:paraId="3BB0E404" w14:textId="77777777" w:rsidR="006472B5" w:rsidRPr="006472B5" w:rsidRDefault="006472B5" w:rsidP="006472B5">
      <w:pPr>
        <w:pStyle w:val="Trennung"/>
        <w:spacing w:before="240" w:after="240"/>
        <w:rPr>
          <w:rFonts w:hint="eastAsia"/>
          <w:lang w:val="de-DE"/>
        </w:rPr>
      </w:pPr>
    </w:p>
    <w:p w14:paraId="6145D72A" w14:textId="77777777" w:rsidR="00E1779E" w:rsidRPr="004F0689" w:rsidRDefault="006472B5" w:rsidP="00E1779E">
      <w:pPr>
        <w:pStyle w:val="Internet"/>
        <w:pBdr>
          <w:bottom w:val="single" w:sz="8" w:space="0" w:color="auto"/>
        </w:pBdr>
        <w:ind w:right="-113"/>
        <w:rPr>
          <w:lang w:val="de-DE"/>
        </w:rPr>
      </w:pPr>
      <w:r w:rsidRPr="006472B5">
        <w:rPr>
          <w:sz w:val="6"/>
          <w:lang w:val="de-DE"/>
        </w:rPr>
        <w:lastRenderedPageBreak/>
        <w:br/>
      </w:r>
      <w:r w:rsidR="00E1779E" w:rsidRPr="004F0689">
        <w:rPr>
          <w:lang w:val="de-DE"/>
        </w:rPr>
        <w:t xml:space="preserve">Liebe Kolleginnen und Kollegen, </w:t>
      </w:r>
      <w:r w:rsidR="00E1779E" w:rsidRPr="004F0689">
        <w:rPr>
          <w:lang w:val="de-DE"/>
        </w:rPr>
        <w:br/>
        <w:t xml:space="preserve">Sie finden diese </w:t>
      </w:r>
      <w:r w:rsidR="00E1779E" w:rsidRPr="004F0689">
        <w:rPr>
          <w:u w:val="single"/>
          <w:lang w:val="de-DE"/>
        </w:rPr>
        <w:t>Pressemitteilung in deutscher und englischer Sprache</w:t>
      </w:r>
      <w:r w:rsidR="00E1779E" w:rsidRPr="004F0689">
        <w:rPr>
          <w:lang w:val="de-DE"/>
        </w:rPr>
        <w:t xml:space="preserve"> und </w:t>
      </w:r>
      <w:r w:rsidR="00E1779E" w:rsidRPr="004F0689">
        <w:rPr>
          <w:u w:val="single"/>
          <w:lang w:val="de-DE"/>
        </w:rPr>
        <w:t>die Farbbilder in druckfähiger Qualität</w:t>
      </w:r>
      <w:r w:rsidR="00E1779E" w:rsidRPr="004F0689">
        <w:rPr>
          <w:lang w:val="de-DE"/>
        </w:rPr>
        <w:t xml:space="preserve"> zum Herunterladen im Internet unter </w:t>
      </w:r>
    </w:p>
    <w:p w14:paraId="4F5C4976" w14:textId="77777777" w:rsidR="00E1779E" w:rsidRPr="004F0689" w:rsidRDefault="00E1779E" w:rsidP="00E1779E">
      <w:pPr>
        <w:pStyle w:val="Internet"/>
        <w:pBdr>
          <w:bottom w:val="single" w:sz="8" w:space="0" w:color="auto"/>
        </w:pBdr>
        <w:ind w:right="-113"/>
        <w:rPr>
          <w:b/>
          <w:lang w:val="de-DE"/>
        </w:rPr>
      </w:pPr>
      <w:r w:rsidRPr="004F0689">
        <w:rPr>
          <w:rStyle w:val="Hyperlink"/>
          <w:lang w:val="de-DE"/>
        </w:rPr>
        <w:t>https://www.coperion.com/de/news-media/pressemitteilungen/</w:t>
      </w:r>
      <w:bookmarkStart w:id="7" w:name="OLE_LINK1"/>
    </w:p>
    <w:bookmarkEnd w:id="7"/>
    <w:p w14:paraId="1ABEEF13" w14:textId="227B2097" w:rsidR="006472B5" w:rsidRPr="006472B5" w:rsidRDefault="006472B5" w:rsidP="00E1779E">
      <w:pPr>
        <w:pStyle w:val="Internet"/>
        <w:pBdr>
          <w:bottom w:val="single" w:sz="8" w:space="0" w:color="auto"/>
        </w:pBdr>
        <w:ind w:right="-113"/>
        <w:rPr>
          <w:sz w:val="6"/>
          <w:lang w:val="de-DE"/>
        </w:rPr>
      </w:pPr>
      <w:r w:rsidRPr="006472B5">
        <w:rPr>
          <w:sz w:val="6"/>
          <w:lang w:val="de-DE"/>
        </w:rPr>
        <w:t xml:space="preserve">  .</w:t>
      </w:r>
    </w:p>
    <w:p w14:paraId="093BA5E4" w14:textId="77777777" w:rsidR="006472B5" w:rsidRPr="006472B5" w:rsidRDefault="006472B5" w:rsidP="006472B5">
      <w:pPr>
        <w:pStyle w:val="Beleg"/>
        <w:spacing w:before="360"/>
        <w:rPr>
          <w:lang w:val="de-DE"/>
        </w:rPr>
      </w:pPr>
      <w:r w:rsidRPr="006472B5">
        <w:rPr>
          <w:lang w:val="de-DE"/>
        </w:rPr>
        <w:t xml:space="preserve">Redaktioneller Kontakt und Belegexemplare: </w:t>
      </w:r>
    </w:p>
    <w:p w14:paraId="02231B66" w14:textId="00C94295" w:rsidR="008E551C" w:rsidRPr="00DB66A1" w:rsidRDefault="008E551C" w:rsidP="008E551C">
      <w:pPr>
        <w:pStyle w:val="Konsens"/>
        <w:spacing w:before="120"/>
        <w:rPr>
          <w:rStyle w:val="Hyperlink"/>
          <w:szCs w:val="22"/>
          <w:lang w:val="de-DE"/>
        </w:rPr>
      </w:pPr>
      <w:r w:rsidRPr="008E551C">
        <w:rPr>
          <w:lang w:val="de-DE"/>
        </w:rPr>
        <w:t>Dr. Jörg Wolters, KONSENS Public Relations GmbH &amp; Co. KG,</w:t>
      </w:r>
      <w:r w:rsidRPr="008E551C">
        <w:rPr>
          <w:lang w:val="de-DE"/>
        </w:rPr>
        <w:br/>
        <w:t xml:space="preserve">Hans-Böckler-Str. </w:t>
      </w:r>
      <w:r w:rsidRPr="00DB66A1">
        <w:rPr>
          <w:lang w:val="de-DE"/>
        </w:rPr>
        <w:t xml:space="preserve">20, D - 63811 Stockstadt am Main, </w:t>
      </w:r>
      <w:r>
        <w:rPr>
          <w:lang w:val="de-DE"/>
        </w:rPr>
        <w:t>Deutschland</w:t>
      </w:r>
      <w:r w:rsidRPr="00DB66A1">
        <w:rPr>
          <w:lang w:val="de-DE"/>
        </w:rPr>
        <w:br/>
        <w:t>Tel.: +49 (0)60 27/ 99 00 5-0</w:t>
      </w:r>
      <w:r w:rsidRPr="00DB66A1">
        <w:rPr>
          <w:lang w:val="de-DE"/>
        </w:rPr>
        <w:br/>
        <w:t>E-Mail: mail@konsens.de, Internet: www.konsens.de</w:t>
      </w:r>
    </w:p>
    <w:p w14:paraId="1D70BEE0" w14:textId="77777777" w:rsidR="00E1779E" w:rsidRDefault="00E1779E" w:rsidP="0094101A">
      <w:pPr>
        <w:pStyle w:val="Kopfzeile"/>
        <w:spacing w:before="120" w:line="360" w:lineRule="auto"/>
        <w:rPr>
          <w:iCs/>
          <w:szCs w:val="22"/>
          <w:lang w:val="de-DE"/>
        </w:rPr>
      </w:pPr>
    </w:p>
    <w:p w14:paraId="68CC727D" w14:textId="1A4638EA" w:rsidR="00E1779E" w:rsidRDefault="00E1779E" w:rsidP="00E1779E">
      <w:pPr>
        <w:pStyle w:val="bild"/>
        <w:spacing w:before="120"/>
        <w:rPr>
          <w:noProof/>
        </w:rPr>
      </w:pPr>
    </w:p>
    <w:p w14:paraId="5319F212" w14:textId="77777777" w:rsidR="00745679" w:rsidRPr="004F0689" w:rsidRDefault="00745679" w:rsidP="00E1779E">
      <w:pPr>
        <w:pStyle w:val="bild"/>
        <w:spacing w:before="120"/>
        <w:rPr>
          <w:lang w:val="de-DE"/>
        </w:rPr>
      </w:pPr>
    </w:p>
    <w:p w14:paraId="06510EFD" w14:textId="77777777" w:rsidR="00E1779E" w:rsidRDefault="00E1779E" w:rsidP="00E1779E">
      <w:pPr>
        <w:pStyle w:val="bild"/>
        <w:spacing w:before="120"/>
        <w:rPr>
          <w:lang w:val="de-DE"/>
        </w:rPr>
      </w:pPr>
      <w:r w:rsidRPr="001F2B51">
        <w:rPr>
          <w:lang w:val="de-DE"/>
        </w:rPr>
        <w:t>Schenck Process FPM wird zu Coperion</w:t>
      </w:r>
      <w:r>
        <w:rPr>
          <w:lang w:val="de-DE"/>
        </w:rPr>
        <w:t xml:space="preserve"> – offizielle Namensänderung tritt zum 1. August 2024 in Kraft.</w:t>
      </w:r>
    </w:p>
    <w:p w14:paraId="6EB8B0C3" w14:textId="77777777" w:rsidR="00E1779E" w:rsidRPr="004F0689" w:rsidRDefault="00E1779E" w:rsidP="00E1779E">
      <w:pPr>
        <w:pStyle w:val="bild"/>
        <w:spacing w:before="120"/>
        <w:rPr>
          <w:lang w:val="de-DE"/>
        </w:rPr>
      </w:pPr>
      <w:r>
        <w:rPr>
          <w:lang w:val="de-DE"/>
        </w:rPr>
        <w:t>Bild: Coperion GmbH, Stuttgart</w:t>
      </w:r>
    </w:p>
    <w:p w14:paraId="7923ADB8" w14:textId="77777777" w:rsidR="00E1779E" w:rsidRPr="00745679" w:rsidRDefault="00E1779E" w:rsidP="0094101A">
      <w:pPr>
        <w:pStyle w:val="Kopfzeile"/>
        <w:spacing w:before="120" w:line="360" w:lineRule="auto"/>
        <w:rPr>
          <w:i/>
          <w:lang w:val="de-DE"/>
        </w:rPr>
      </w:pPr>
    </w:p>
    <w:sectPr w:rsidR="00E1779E" w:rsidRPr="00745679" w:rsidSect="00BF54B4">
      <w:headerReference w:type="default" r:id="rId8"/>
      <w:footerReference w:type="default" r:id="rId9"/>
      <w:headerReference w:type="first" r:id="rId10"/>
      <w:footerReference w:type="first" r:id="rId11"/>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7286" w14:textId="77777777" w:rsidR="00354774" w:rsidRPr="00486979" w:rsidRDefault="00354774">
      <w:r w:rsidRPr="00486979">
        <w:separator/>
      </w:r>
    </w:p>
  </w:endnote>
  <w:endnote w:type="continuationSeparator" w:id="0">
    <w:p w14:paraId="09AE6E4F" w14:textId="77777777" w:rsidR="00354774" w:rsidRPr="00486979" w:rsidRDefault="00354774">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right Sans LT Light">
    <w:altName w:val="Calibri"/>
    <w:charset w:val="00"/>
    <w:family w:val="auto"/>
    <w:pitch w:val="variable"/>
    <w:sig w:usb0="0000000F"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7B60170C" w:rsidR="00336917" w:rsidRPr="00486979" w:rsidRDefault="006D1992">
          <w:pPr>
            <w:pStyle w:val="Fuzeile"/>
            <w:spacing w:line="200" w:lineRule="exact"/>
            <w:jc w:val="right"/>
            <w:rPr>
              <w:rFonts w:cs="Arial"/>
              <w:sz w:val="14"/>
              <w:szCs w:val="14"/>
            </w:rPr>
          </w:pPr>
          <w:bookmarkStart w:id="11" w:name="PageName"/>
          <w:bookmarkEnd w:id="11"/>
          <w:proofErr w:type="spellStart"/>
          <w:r>
            <w:rPr>
              <w:sz w:val="14"/>
              <w:szCs w:val="14"/>
            </w:rPr>
            <w:t>Seite</w:t>
          </w:r>
          <w:proofErr w:type="spellEnd"/>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von</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25F9" w14:textId="77777777" w:rsidR="00354774" w:rsidRPr="00486979" w:rsidRDefault="00354774">
      <w:r w:rsidRPr="00486979">
        <w:separator/>
      </w:r>
    </w:p>
  </w:footnote>
  <w:footnote w:type="continuationSeparator" w:id="0">
    <w:p w14:paraId="43430925" w14:textId="77777777" w:rsidR="00354774" w:rsidRPr="00486979" w:rsidRDefault="00354774">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510BD45" w:rsidR="00336917" w:rsidRPr="00486979" w:rsidRDefault="00336917">
          <w:pPr>
            <w:pStyle w:val="Kopfzeile"/>
            <w:tabs>
              <w:tab w:val="left" w:pos="5273"/>
              <w:tab w:val="left" w:pos="6480"/>
            </w:tabs>
            <w:rPr>
              <w:szCs w:val="22"/>
            </w:rPr>
          </w:pPr>
        </w:p>
      </w:tc>
    </w:tr>
    <w:tr w:rsidR="00336917" w:rsidRPr="00486979" w14:paraId="2B8AD814" w14:textId="77777777" w:rsidTr="00F865BA">
      <w:trPr>
        <w:trHeight w:hRule="exact" w:val="1181"/>
      </w:trPr>
      <w:tc>
        <w:tcPr>
          <w:tcW w:w="7314" w:type="dxa"/>
          <w:noWrap/>
          <w:tcMar>
            <w:left w:w="284" w:type="dxa"/>
          </w:tcMar>
          <w:vAlign w:val="bottom"/>
        </w:tcPr>
        <w:p w14:paraId="4A7E59CF" w14:textId="76D9E254" w:rsidR="00336917" w:rsidRPr="00486979" w:rsidRDefault="00E1779E" w:rsidP="009D7E9E">
          <w:pPr>
            <w:pStyle w:val="Kopfzeile"/>
            <w:widowControl w:val="0"/>
          </w:pPr>
          <w:bookmarkStart w:id="8" w:name="HeaderPage2Date"/>
          <w:bookmarkEnd w:id="8"/>
          <w:r>
            <w:t>Mai</w:t>
          </w:r>
          <w:r w:rsidR="00A4341B" w:rsidRPr="00486979">
            <w:t xml:space="preserve"> 202</w:t>
          </w:r>
          <w:r w:rsidR="00CE2BB7">
            <w:t>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4F2FBA73"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9647558">
    <w:abstractNumId w:val="0"/>
  </w:num>
  <w:num w:numId="2" w16cid:durableId="564223724">
    <w:abstractNumId w:val="2"/>
  </w:num>
  <w:num w:numId="3" w16cid:durableId="1159928821">
    <w:abstractNumId w:val="0"/>
  </w:num>
  <w:num w:numId="4" w16cid:durableId="1434932765">
    <w:abstractNumId w:val="0"/>
  </w:num>
  <w:num w:numId="5" w16cid:durableId="1891262036">
    <w:abstractNumId w:val="0"/>
  </w:num>
  <w:num w:numId="6" w16cid:durableId="1423380174">
    <w:abstractNumId w:val="0"/>
  </w:num>
  <w:num w:numId="7" w16cid:durableId="1368216512">
    <w:abstractNumId w:val="0"/>
  </w:num>
  <w:num w:numId="8" w16cid:durableId="224530129">
    <w:abstractNumId w:val="0"/>
  </w:num>
  <w:num w:numId="9" w16cid:durableId="825050436">
    <w:abstractNumId w:val="6"/>
  </w:num>
  <w:num w:numId="10" w16cid:durableId="2078624261">
    <w:abstractNumId w:val="0"/>
  </w:num>
  <w:num w:numId="11" w16cid:durableId="526405911">
    <w:abstractNumId w:val="8"/>
  </w:num>
  <w:num w:numId="12" w16cid:durableId="105662651">
    <w:abstractNumId w:val="0"/>
  </w:num>
  <w:num w:numId="13" w16cid:durableId="1542746299">
    <w:abstractNumId w:val="1"/>
  </w:num>
  <w:num w:numId="14" w16cid:durableId="409039296">
    <w:abstractNumId w:val="9"/>
  </w:num>
  <w:num w:numId="15" w16cid:durableId="1503465991">
    <w:abstractNumId w:val="4"/>
  </w:num>
  <w:num w:numId="16" w16cid:durableId="1895121076">
    <w:abstractNumId w:val="5"/>
  </w:num>
  <w:num w:numId="17" w16cid:durableId="763692055">
    <w:abstractNumId w:val="3"/>
  </w:num>
  <w:num w:numId="18" w16cid:durableId="2301932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4466"/>
    <w:rsid w:val="00024E0B"/>
    <w:rsid w:val="00025567"/>
    <w:rsid w:val="000259B4"/>
    <w:rsid w:val="00025C9C"/>
    <w:rsid w:val="000260DD"/>
    <w:rsid w:val="0003352E"/>
    <w:rsid w:val="000365B6"/>
    <w:rsid w:val="00036B50"/>
    <w:rsid w:val="00037733"/>
    <w:rsid w:val="00041474"/>
    <w:rsid w:val="00043E14"/>
    <w:rsid w:val="00044546"/>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CAC"/>
    <w:rsid w:val="000A0F15"/>
    <w:rsid w:val="000A1BA5"/>
    <w:rsid w:val="000A6110"/>
    <w:rsid w:val="000A6757"/>
    <w:rsid w:val="000A7423"/>
    <w:rsid w:val="000A7501"/>
    <w:rsid w:val="000A7C45"/>
    <w:rsid w:val="000B096A"/>
    <w:rsid w:val="000B1BA3"/>
    <w:rsid w:val="000B1D8F"/>
    <w:rsid w:val="000B2963"/>
    <w:rsid w:val="000B391C"/>
    <w:rsid w:val="000B3E6A"/>
    <w:rsid w:val="000B59A1"/>
    <w:rsid w:val="000B5C77"/>
    <w:rsid w:val="000C0274"/>
    <w:rsid w:val="000C05B0"/>
    <w:rsid w:val="000C142F"/>
    <w:rsid w:val="000C1DC4"/>
    <w:rsid w:val="000C203D"/>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078"/>
    <w:rsid w:val="000F6564"/>
    <w:rsid w:val="000F683A"/>
    <w:rsid w:val="000F6B8C"/>
    <w:rsid w:val="001011E9"/>
    <w:rsid w:val="00102BA7"/>
    <w:rsid w:val="00102C5E"/>
    <w:rsid w:val="00102EE6"/>
    <w:rsid w:val="00103F07"/>
    <w:rsid w:val="00105A36"/>
    <w:rsid w:val="00106A1D"/>
    <w:rsid w:val="001103E8"/>
    <w:rsid w:val="00111872"/>
    <w:rsid w:val="00114C7C"/>
    <w:rsid w:val="001150FF"/>
    <w:rsid w:val="00120527"/>
    <w:rsid w:val="00121206"/>
    <w:rsid w:val="00121B89"/>
    <w:rsid w:val="00121C27"/>
    <w:rsid w:val="0012298B"/>
    <w:rsid w:val="001232A5"/>
    <w:rsid w:val="001233AC"/>
    <w:rsid w:val="00124BAE"/>
    <w:rsid w:val="001278C6"/>
    <w:rsid w:val="00127C70"/>
    <w:rsid w:val="00132A9D"/>
    <w:rsid w:val="00134ADF"/>
    <w:rsid w:val="00135AD3"/>
    <w:rsid w:val="00140842"/>
    <w:rsid w:val="00143070"/>
    <w:rsid w:val="00145834"/>
    <w:rsid w:val="001460F7"/>
    <w:rsid w:val="0014635D"/>
    <w:rsid w:val="00147893"/>
    <w:rsid w:val="00150127"/>
    <w:rsid w:val="00151336"/>
    <w:rsid w:val="00152DC3"/>
    <w:rsid w:val="00155C78"/>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63D8"/>
    <w:rsid w:val="00177894"/>
    <w:rsid w:val="00183337"/>
    <w:rsid w:val="0018701F"/>
    <w:rsid w:val="00190284"/>
    <w:rsid w:val="001905C7"/>
    <w:rsid w:val="001915F2"/>
    <w:rsid w:val="001935D6"/>
    <w:rsid w:val="0019375F"/>
    <w:rsid w:val="00194846"/>
    <w:rsid w:val="001A111A"/>
    <w:rsid w:val="001A1DDE"/>
    <w:rsid w:val="001A6402"/>
    <w:rsid w:val="001A67DC"/>
    <w:rsid w:val="001B37C5"/>
    <w:rsid w:val="001B70ED"/>
    <w:rsid w:val="001B75FB"/>
    <w:rsid w:val="001C10E1"/>
    <w:rsid w:val="001C14C5"/>
    <w:rsid w:val="001C2558"/>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69D2"/>
    <w:rsid w:val="002173C4"/>
    <w:rsid w:val="0021787F"/>
    <w:rsid w:val="002202FA"/>
    <w:rsid w:val="002206A0"/>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8054D"/>
    <w:rsid w:val="00282165"/>
    <w:rsid w:val="00282250"/>
    <w:rsid w:val="002841A4"/>
    <w:rsid w:val="00285276"/>
    <w:rsid w:val="002870BF"/>
    <w:rsid w:val="00292DEF"/>
    <w:rsid w:val="002935BC"/>
    <w:rsid w:val="0029457F"/>
    <w:rsid w:val="00295810"/>
    <w:rsid w:val="00295897"/>
    <w:rsid w:val="002A0AF8"/>
    <w:rsid w:val="002A49E8"/>
    <w:rsid w:val="002A5770"/>
    <w:rsid w:val="002A5CAB"/>
    <w:rsid w:val="002A649D"/>
    <w:rsid w:val="002A6C7A"/>
    <w:rsid w:val="002A7CC7"/>
    <w:rsid w:val="002B4C17"/>
    <w:rsid w:val="002B50E0"/>
    <w:rsid w:val="002B5120"/>
    <w:rsid w:val="002B6759"/>
    <w:rsid w:val="002B6E2E"/>
    <w:rsid w:val="002B6E59"/>
    <w:rsid w:val="002C6F6E"/>
    <w:rsid w:val="002D3900"/>
    <w:rsid w:val="002D4FCC"/>
    <w:rsid w:val="002D5EF7"/>
    <w:rsid w:val="002D6BA5"/>
    <w:rsid w:val="002D7ED6"/>
    <w:rsid w:val="002E36AB"/>
    <w:rsid w:val="002E41A7"/>
    <w:rsid w:val="002E47E9"/>
    <w:rsid w:val="002E5FF8"/>
    <w:rsid w:val="002E7F21"/>
    <w:rsid w:val="002F2315"/>
    <w:rsid w:val="002F3679"/>
    <w:rsid w:val="002F4FC1"/>
    <w:rsid w:val="002F4FDE"/>
    <w:rsid w:val="002F7BFA"/>
    <w:rsid w:val="003018DC"/>
    <w:rsid w:val="00302A53"/>
    <w:rsid w:val="00303801"/>
    <w:rsid w:val="003048F0"/>
    <w:rsid w:val="003129F8"/>
    <w:rsid w:val="003154B8"/>
    <w:rsid w:val="0031608C"/>
    <w:rsid w:val="0031691B"/>
    <w:rsid w:val="00317FA1"/>
    <w:rsid w:val="00320DED"/>
    <w:rsid w:val="00321A34"/>
    <w:rsid w:val="003226FF"/>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1E7"/>
    <w:rsid w:val="003536D4"/>
    <w:rsid w:val="00353BAB"/>
    <w:rsid w:val="00354774"/>
    <w:rsid w:val="0035534A"/>
    <w:rsid w:val="00356021"/>
    <w:rsid w:val="00361655"/>
    <w:rsid w:val="00362629"/>
    <w:rsid w:val="00363ADF"/>
    <w:rsid w:val="00364F8A"/>
    <w:rsid w:val="00366B4C"/>
    <w:rsid w:val="00367B3C"/>
    <w:rsid w:val="00367F2F"/>
    <w:rsid w:val="00371273"/>
    <w:rsid w:val="00371772"/>
    <w:rsid w:val="00371E9F"/>
    <w:rsid w:val="00374569"/>
    <w:rsid w:val="0037480D"/>
    <w:rsid w:val="0037494A"/>
    <w:rsid w:val="003756E0"/>
    <w:rsid w:val="003801E5"/>
    <w:rsid w:val="00381EFD"/>
    <w:rsid w:val="00382686"/>
    <w:rsid w:val="00387BDB"/>
    <w:rsid w:val="003940E7"/>
    <w:rsid w:val="003960AC"/>
    <w:rsid w:val="00396766"/>
    <w:rsid w:val="00397C5F"/>
    <w:rsid w:val="003A0EC3"/>
    <w:rsid w:val="003A511C"/>
    <w:rsid w:val="003A5FF9"/>
    <w:rsid w:val="003B07FD"/>
    <w:rsid w:val="003B277D"/>
    <w:rsid w:val="003B51A5"/>
    <w:rsid w:val="003B6D8E"/>
    <w:rsid w:val="003B7C0E"/>
    <w:rsid w:val="003C0062"/>
    <w:rsid w:val="003C0A4D"/>
    <w:rsid w:val="003C0F7C"/>
    <w:rsid w:val="003C2B95"/>
    <w:rsid w:val="003C3B20"/>
    <w:rsid w:val="003C5309"/>
    <w:rsid w:val="003C53D6"/>
    <w:rsid w:val="003C7D6F"/>
    <w:rsid w:val="003D105B"/>
    <w:rsid w:val="003D148F"/>
    <w:rsid w:val="003E04D7"/>
    <w:rsid w:val="003E0B83"/>
    <w:rsid w:val="003E219E"/>
    <w:rsid w:val="003E21D3"/>
    <w:rsid w:val="003E431B"/>
    <w:rsid w:val="003E4496"/>
    <w:rsid w:val="003E462C"/>
    <w:rsid w:val="003E7D26"/>
    <w:rsid w:val="003F2456"/>
    <w:rsid w:val="003F2CE6"/>
    <w:rsid w:val="003F55C5"/>
    <w:rsid w:val="003F7315"/>
    <w:rsid w:val="003F7AA6"/>
    <w:rsid w:val="00400E4D"/>
    <w:rsid w:val="0040486E"/>
    <w:rsid w:val="00404BE7"/>
    <w:rsid w:val="0041016F"/>
    <w:rsid w:val="00411E08"/>
    <w:rsid w:val="00411E0E"/>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6EA5"/>
    <w:rsid w:val="00437EEF"/>
    <w:rsid w:val="00442522"/>
    <w:rsid w:val="00443FB2"/>
    <w:rsid w:val="0044556E"/>
    <w:rsid w:val="00445D7A"/>
    <w:rsid w:val="004466B6"/>
    <w:rsid w:val="00450C29"/>
    <w:rsid w:val="00453EE1"/>
    <w:rsid w:val="00454C78"/>
    <w:rsid w:val="0046150D"/>
    <w:rsid w:val="004618C0"/>
    <w:rsid w:val="004627FF"/>
    <w:rsid w:val="0046421F"/>
    <w:rsid w:val="004651E1"/>
    <w:rsid w:val="0046739E"/>
    <w:rsid w:val="004677F2"/>
    <w:rsid w:val="00471C40"/>
    <w:rsid w:val="00474676"/>
    <w:rsid w:val="0047523A"/>
    <w:rsid w:val="00475A74"/>
    <w:rsid w:val="00476D75"/>
    <w:rsid w:val="00480DF1"/>
    <w:rsid w:val="00482058"/>
    <w:rsid w:val="00482E2F"/>
    <w:rsid w:val="004837C0"/>
    <w:rsid w:val="00486979"/>
    <w:rsid w:val="00486BD6"/>
    <w:rsid w:val="00487260"/>
    <w:rsid w:val="004906C7"/>
    <w:rsid w:val="00490CA5"/>
    <w:rsid w:val="0049259F"/>
    <w:rsid w:val="00494CCF"/>
    <w:rsid w:val="00495280"/>
    <w:rsid w:val="004956A1"/>
    <w:rsid w:val="0049602A"/>
    <w:rsid w:val="004A23CA"/>
    <w:rsid w:val="004A3FE9"/>
    <w:rsid w:val="004B0820"/>
    <w:rsid w:val="004B52A2"/>
    <w:rsid w:val="004B60BE"/>
    <w:rsid w:val="004B6D10"/>
    <w:rsid w:val="004C22F6"/>
    <w:rsid w:val="004C3230"/>
    <w:rsid w:val="004C3400"/>
    <w:rsid w:val="004C459F"/>
    <w:rsid w:val="004C519D"/>
    <w:rsid w:val="004C620A"/>
    <w:rsid w:val="004C6261"/>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2769C"/>
    <w:rsid w:val="00533BDE"/>
    <w:rsid w:val="00543709"/>
    <w:rsid w:val="00546006"/>
    <w:rsid w:val="005502E4"/>
    <w:rsid w:val="0055265E"/>
    <w:rsid w:val="0055295E"/>
    <w:rsid w:val="00552F6C"/>
    <w:rsid w:val="00553437"/>
    <w:rsid w:val="0055595F"/>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95661"/>
    <w:rsid w:val="005A206F"/>
    <w:rsid w:val="005A361F"/>
    <w:rsid w:val="005A3B3F"/>
    <w:rsid w:val="005A5BBF"/>
    <w:rsid w:val="005A71B6"/>
    <w:rsid w:val="005B02D8"/>
    <w:rsid w:val="005B0813"/>
    <w:rsid w:val="005B11E3"/>
    <w:rsid w:val="005B42E1"/>
    <w:rsid w:val="005B4C73"/>
    <w:rsid w:val="005B799A"/>
    <w:rsid w:val="005C474D"/>
    <w:rsid w:val="005C7ECA"/>
    <w:rsid w:val="005C7F88"/>
    <w:rsid w:val="005D069C"/>
    <w:rsid w:val="005D47A8"/>
    <w:rsid w:val="005D5741"/>
    <w:rsid w:val="005D6CEA"/>
    <w:rsid w:val="005E5460"/>
    <w:rsid w:val="005E6C16"/>
    <w:rsid w:val="005E7349"/>
    <w:rsid w:val="005E7E06"/>
    <w:rsid w:val="005F00CA"/>
    <w:rsid w:val="005F086C"/>
    <w:rsid w:val="005F14A5"/>
    <w:rsid w:val="005F2490"/>
    <w:rsid w:val="005F353A"/>
    <w:rsid w:val="005F48A1"/>
    <w:rsid w:val="005F4E00"/>
    <w:rsid w:val="006027E4"/>
    <w:rsid w:val="00610B83"/>
    <w:rsid w:val="00613256"/>
    <w:rsid w:val="006133D9"/>
    <w:rsid w:val="00613BF2"/>
    <w:rsid w:val="00614866"/>
    <w:rsid w:val="00616C07"/>
    <w:rsid w:val="00621593"/>
    <w:rsid w:val="00625B8E"/>
    <w:rsid w:val="006270DB"/>
    <w:rsid w:val="00627EE4"/>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72B5"/>
    <w:rsid w:val="00647CC8"/>
    <w:rsid w:val="006526C6"/>
    <w:rsid w:val="00652B61"/>
    <w:rsid w:val="00652F66"/>
    <w:rsid w:val="006533B9"/>
    <w:rsid w:val="00654177"/>
    <w:rsid w:val="00654CEA"/>
    <w:rsid w:val="00656A9E"/>
    <w:rsid w:val="0066058F"/>
    <w:rsid w:val="006609FF"/>
    <w:rsid w:val="00660C37"/>
    <w:rsid w:val="00662CE1"/>
    <w:rsid w:val="00672CCE"/>
    <w:rsid w:val="006735EF"/>
    <w:rsid w:val="0067540C"/>
    <w:rsid w:val="006766A7"/>
    <w:rsid w:val="0067672F"/>
    <w:rsid w:val="00681628"/>
    <w:rsid w:val="00681B49"/>
    <w:rsid w:val="00682F6A"/>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973BD"/>
    <w:rsid w:val="00697A75"/>
    <w:rsid w:val="006A092A"/>
    <w:rsid w:val="006A0AD2"/>
    <w:rsid w:val="006A11A0"/>
    <w:rsid w:val="006A2270"/>
    <w:rsid w:val="006A26B5"/>
    <w:rsid w:val="006A3A80"/>
    <w:rsid w:val="006A48D1"/>
    <w:rsid w:val="006A7CA8"/>
    <w:rsid w:val="006B1B17"/>
    <w:rsid w:val="006B251C"/>
    <w:rsid w:val="006B3825"/>
    <w:rsid w:val="006B46FF"/>
    <w:rsid w:val="006B4FD7"/>
    <w:rsid w:val="006B51F8"/>
    <w:rsid w:val="006B5684"/>
    <w:rsid w:val="006B5EA9"/>
    <w:rsid w:val="006B6456"/>
    <w:rsid w:val="006C013C"/>
    <w:rsid w:val="006C04D7"/>
    <w:rsid w:val="006C1C33"/>
    <w:rsid w:val="006C2C47"/>
    <w:rsid w:val="006C39FC"/>
    <w:rsid w:val="006C3BB4"/>
    <w:rsid w:val="006C5029"/>
    <w:rsid w:val="006C64CF"/>
    <w:rsid w:val="006C6A69"/>
    <w:rsid w:val="006D1992"/>
    <w:rsid w:val="006D2C38"/>
    <w:rsid w:val="006D5587"/>
    <w:rsid w:val="006D6740"/>
    <w:rsid w:val="006F053F"/>
    <w:rsid w:val="006F1A13"/>
    <w:rsid w:val="006F2A24"/>
    <w:rsid w:val="006F2A89"/>
    <w:rsid w:val="006F2B58"/>
    <w:rsid w:val="006F32A8"/>
    <w:rsid w:val="006F6D9B"/>
    <w:rsid w:val="006F6F51"/>
    <w:rsid w:val="00700CD5"/>
    <w:rsid w:val="00701A49"/>
    <w:rsid w:val="00702615"/>
    <w:rsid w:val="00702CF8"/>
    <w:rsid w:val="0070391F"/>
    <w:rsid w:val="00703D9D"/>
    <w:rsid w:val="00705988"/>
    <w:rsid w:val="0070605A"/>
    <w:rsid w:val="007119FD"/>
    <w:rsid w:val="0071687C"/>
    <w:rsid w:val="00716DC0"/>
    <w:rsid w:val="00720BC6"/>
    <w:rsid w:val="0072115C"/>
    <w:rsid w:val="00726468"/>
    <w:rsid w:val="00727AA0"/>
    <w:rsid w:val="00730268"/>
    <w:rsid w:val="00730868"/>
    <w:rsid w:val="007308D8"/>
    <w:rsid w:val="00730D53"/>
    <w:rsid w:val="00731773"/>
    <w:rsid w:val="00731A1B"/>
    <w:rsid w:val="00731A3A"/>
    <w:rsid w:val="007342AA"/>
    <w:rsid w:val="007417A9"/>
    <w:rsid w:val="0074181A"/>
    <w:rsid w:val="00742163"/>
    <w:rsid w:val="007454BE"/>
    <w:rsid w:val="00745679"/>
    <w:rsid w:val="007504A9"/>
    <w:rsid w:val="007507DE"/>
    <w:rsid w:val="00750845"/>
    <w:rsid w:val="007515A7"/>
    <w:rsid w:val="00752D36"/>
    <w:rsid w:val="0075308C"/>
    <w:rsid w:val="007537F8"/>
    <w:rsid w:val="00754A14"/>
    <w:rsid w:val="00761BD8"/>
    <w:rsid w:val="00762234"/>
    <w:rsid w:val="00763374"/>
    <w:rsid w:val="00764380"/>
    <w:rsid w:val="00764617"/>
    <w:rsid w:val="007649AC"/>
    <w:rsid w:val="0076579F"/>
    <w:rsid w:val="00766345"/>
    <w:rsid w:val="00767A94"/>
    <w:rsid w:val="007720AB"/>
    <w:rsid w:val="00773157"/>
    <w:rsid w:val="00774270"/>
    <w:rsid w:val="0077573B"/>
    <w:rsid w:val="0078068D"/>
    <w:rsid w:val="00781ABF"/>
    <w:rsid w:val="00781F7E"/>
    <w:rsid w:val="007840F7"/>
    <w:rsid w:val="00793AC2"/>
    <w:rsid w:val="00793B1E"/>
    <w:rsid w:val="00793D99"/>
    <w:rsid w:val="007943BD"/>
    <w:rsid w:val="00795C46"/>
    <w:rsid w:val="00795C81"/>
    <w:rsid w:val="007A1E92"/>
    <w:rsid w:val="007A300D"/>
    <w:rsid w:val="007A4E66"/>
    <w:rsid w:val="007A6DBC"/>
    <w:rsid w:val="007B11A4"/>
    <w:rsid w:val="007B2062"/>
    <w:rsid w:val="007B20AA"/>
    <w:rsid w:val="007B2459"/>
    <w:rsid w:val="007B4627"/>
    <w:rsid w:val="007B5376"/>
    <w:rsid w:val="007B57D1"/>
    <w:rsid w:val="007B697F"/>
    <w:rsid w:val="007C0480"/>
    <w:rsid w:val="007C2EA5"/>
    <w:rsid w:val="007C3A57"/>
    <w:rsid w:val="007C581A"/>
    <w:rsid w:val="007C6881"/>
    <w:rsid w:val="007D0C68"/>
    <w:rsid w:val="007D52AF"/>
    <w:rsid w:val="007D54DD"/>
    <w:rsid w:val="007D5ACD"/>
    <w:rsid w:val="007E0B61"/>
    <w:rsid w:val="007E171E"/>
    <w:rsid w:val="007E1819"/>
    <w:rsid w:val="007E2D4B"/>
    <w:rsid w:val="007E2FCA"/>
    <w:rsid w:val="007E3593"/>
    <w:rsid w:val="007E39E2"/>
    <w:rsid w:val="007E3B70"/>
    <w:rsid w:val="007E6E87"/>
    <w:rsid w:val="007F0356"/>
    <w:rsid w:val="007F0443"/>
    <w:rsid w:val="007F37B2"/>
    <w:rsid w:val="007F4F97"/>
    <w:rsid w:val="0080229E"/>
    <w:rsid w:val="008025E3"/>
    <w:rsid w:val="00802D9D"/>
    <w:rsid w:val="00804B22"/>
    <w:rsid w:val="00806B27"/>
    <w:rsid w:val="00810217"/>
    <w:rsid w:val="00810831"/>
    <w:rsid w:val="00815FC2"/>
    <w:rsid w:val="00816EF8"/>
    <w:rsid w:val="00817F64"/>
    <w:rsid w:val="00820308"/>
    <w:rsid w:val="00820774"/>
    <w:rsid w:val="008213C1"/>
    <w:rsid w:val="008215A6"/>
    <w:rsid w:val="00824863"/>
    <w:rsid w:val="00827E8D"/>
    <w:rsid w:val="00830169"/>
    <w:rsid w:val="008303D6"/>
    <w:rsid w:val="00831428"/>
    <w:rsid w:val="00831D8B"/>
    <w:rsid w:val="00834567"/>
    <w:rsid w:val="0083636E"/>
    <w:rsid w:val="00837E50"/>
    <w:rsid w:val="008410BB"/>
    <w:rsid w:val="00841CCF"/>
    <w:rsid w:val="00844839"/>
    <w:rsid w:val="00845CD6"/>
    <w:rsid w:val="00850EDA"/>
    <w:rsid w:val="0085465D"/>
    <w:rsid w:val="00855AD0"/>
    <w:rsid w:val="0086018D"/>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4560"/>
    <w:rsid w:val="008959F6"/>
    <w:rsid w:val="008964CE"/>
    <w:rsid w:val="008972CD"/>
    <w:rsid w:val="008A1EFE"/>
    <w:rsid w:val="008A21B9"/>
    <w:rsid w:val="008A7236"/>
    <w:rsid w:val="008B12BA"/>
    <w:rsid w:val="008B1D6D"/>
    <w:rsid w:val="008B2D19"/>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551C"/>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43EE"/>
    <w:rsid w:val="0091485A"/>
    <w:rsid w:val="00916EC9"/>
    <w:rsid w:val="0092093A"/>
    <w:rsid w:val="0092144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2D94"/>
    <w:rsid w:val="00943BA6"/>
    <w:rsid w:val="00944AE9"/>
    <w:rsid w:val="00945859"/>
    <w:rsid w:val="0094624C"/>
    <w:rsid w:val="00946ED2"/>
    <w:rsid w:val="00950294"/>
    <w:rsid w:val="00951DAD"/>
    <w:rsid w:val="00953542"/>
    <w:rsid w:val="00953BA6"/>
    <w:rsid w:val="00954A09"/>
    <w:rsid w:val="00954C40"/>
    <w:rsid w:val="009550D1"/>
    <w:rsid w:val="00955BF2"/>
    <w:rsid w:val="00956BEA"/>
    <w:rsid w:val="00957AE9"/>
    <w:rsid w:val="0096088C"/>
    <w:rsid w:val="0096218F"/>
    <w:rsid w:val="00963120"/>
    <w:rsid w:val="009631C9"/>
    <w:rsid w:val="0096354A"/>
    <w:rsid w:val="00965605"/>
    <w:rsid w:val="009658A3"/>
    <w:rsid w:val="00965A50"/>
    <w:rsid w:val="00965D68"/>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4193"/>
    <w:rsid w:val="009A498B"/>
    <w:rsid w:val="009A49C3"/>
    <w:rsid w:val="009A5D63"/>
    <w:rsid w:val="009B0470"/>
    <w:rsid w:val="009B2613"/>
    <w:rsid w:val="009B2A78"/>
    <w:rsid w:val="009B585F"/>
    <w:rsid w:val="009C1C7E"/>
    <w:rsid w:val="009C343E"/>
    <w:rsid w:val="009C4FD7"/>
    <w:rsid w:val="009C71BC"/>
    <w:rsid w:val="009C7C65"/>
    <w:rsid w:val="009D01F0"/>
    <w:rsid w:val="009D0C0F"/>
    <w:rsid w:val="009D44E3"/>
    <w:rsid w:val="009D5979"/>
    <w:rsid w:val="009D6E78"/>
    <w:rsid w:val="009D7E9E"/>
    <w:rsid w:val="009E2AC0"/>
    <w:rsid w:val="009E3DDA"/>
    <w:rsid w:val="009E3FCD"/>
    <w:rsid w:val="009E5B0F"/>
    <w:rsid w:val="009E63AF"/>
    <w:rsid w:val="009E66FC"/>
    <w:rsid w:val="009F1667"/>
    <w:rsid w:val="009F3161"/>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702"/>
    <w:rsid w:val="00A27666"/>
    <w:rsid w:val="00A3082A"/>
    <w:rsid w:val="00A32518"/>
    <w:rsid w:val="00A325B2"/>
    <w:rsid w:val="00A4118E"/>
    <w:rsid w:val="00A41D17"/>
    <w:rsid w:val="00A4341B"/>
    <w:rsid w:val="00A44FA8"/>
    <w:rsid w:val="00A461EB"/>
    <w:rsid w:val="00A46FE7"/>
    <w:rsid w:val="00A52AA1"/>
    <w:rsid w:val="00A55207"/>
    <w:rsid w:val="00A571F8"/>
    <w:rsid w:val="00A608DF"/>
    <w:rsid w:val="00A65ADC"/>
    <w:rsid w:val="00A65EF7"/>
    <w:rsid w:val="00A67CD6"/>
    <w:rsid w:val="00A67D4F"/>
    <w:rsid w:val="00A73D30"/>
    <w:rsid w:val="00A75B59"/>
    <w:rsid w:val="00A76762"/>
    <w:rsid w:val="00A7706A"/>
    <w:rsid w:val="00A8091C"/>
    <w:rsid w:val="00A80F0B"/>
    <w:rsid w:val="00A82AB1"/>
    <w:rsid w:val="00A84A6C"/>
    <w:rsid w:val="00A84FD5"/>
    <w:rsid w:val="00A857A3"/>
    <w:rsid w:val="00A857FF"/>
    <w:rsid w:val="00A920B6"/>
    <w:rsid w:val="00A95802"/>
    <w:rsid w:val="00AA4411"/>
    <w:rsid w:val="00AA582B"/>
    <w:rsid w:val="00AA6C5C"/>
    <w:rsid w:val="00AC0D11"/>
    <w:rsid w:val="00AC2F8F"/>
    <w:rsid w:val="00AC53C5"/>
    <w:rsid w:val="00AC7DEE"/>
    <w:rsid w:val="00AC7F56"/>
    <w:rsid w:val="00AD01B5"/>
    <w:rsid w:val="00AD04EA"/>
    <w:rsid w:val="00AD062C"/>
    <w:rsid w:val="00AD1DB9"/>
    <w:rsid w:val="00AD49D5"/>
    <w:rsid w:val="00AD4BB7"/>
    <w:rsid w:val="00AD6953"/>
    <w:rsid w:val="00AD6AA6"/>
    <w:rsid w:val="00AD7D5F"/>
    <w:rsid w:val="00AD7F8B"/>
    <w:rsid w:val="00AE01DB"/>
    <w:rsid w:val="00AE0E4A"/>
    <w:rsid w:val="00AE215B"/>
    <w:rsid w:val="00AE2700"/>
    <w:rsid w:val="00AE3D33"/>
    <w:rsid w:val="00AE5C2F"/>
    <w:rsid w:val="00AF00DF"/>
    <w:rsid w:val="00AF1500"/>
    <w:rsid w:val="00AF1BAA"/>
    <w:rsid w:val="00AF22C0"/>
    <w:rsid w:val="00AF35E5"/>
    <w:rsid w:val="00AF545A"/>
    <w:rsid w:val="00AF56C2"/>
    <w:rsid w:val="00AF7CE2"/>
    <w:rsid w:val="00AF7CE4"/>
    <w:rsid w:val="00B00542"/>
    <w:rsid w:val="00B05076"/>
    <w:rsid w:val="00B10378"/>
    <w:rsid w:val="00B10D07"/>
    <w:rsid w:val="00B15407"/>
    <w:rsid w:val="00B164B1"/>
    <w:rsid w:val="00B172B6"/>
    <w:rsid w:val="00B17CA0"/>
    <w:rsid w:val="00B20A0F"/>
    <w:rsid w:val="00B20B57"/>
    <w:rsid w:val="00B22064"/>
    <w:rsid w:val="00B234F4"/>
    <w:rsid w:val="00B25F21"/>
    <w:rsid w:val="00B30D8F"/>
    <w:rsid w:val="00B3147E"/>
    <w:rsid w:val="00B31FDF"/>
    <w:rsid w:val="00B32419"/>
    <w:rsid w:val="00B333F7"/>
    <w:rsid w:val="00B34B07"/>
    <w:rsid w:val="00B34B38"/>
    <w:rsid w:val="00B34FB1"/>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4CD2"/>
    <w:rsid w:val="00B84EB9"/>
    <w:rsid w:val="00B85B94"/>
    <w:rsid w:val="00B86553"/>
    <w:rsid w:val="00B90B8D"/>
    <w:rsid w:val="00B914CA"/>
    <w:rsid w:val="00B9189F"/>
    <w:rsid w:val="00B91D46"/>
    <w:rsid w:val="00B92375"/>
    <w:rsid w:val="00B93353"/>
    <w:rsid w:val="00B95244"/>
    <w:rsid w:val="00B95FD8"/>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4EB"/>
    <w:rsid w:val="00BC1F10"/>
    <w:rsid w:val="00BC436D"/>
    <w:rsid w:val="00BC482D"/>
    <w:rsid w:val="00BC4D6F"/>
    <w:rsid w:val="00BC6E17"/>
    <w:rsid w:val="00BD27B1"/>
    <w:rsid w:val="00BD2BA1"/>
    <w:rsid w:val="00BD303C"/>
    <w:rsid w:val="00BD3C09"/>
    <w:rsid w:val="00BD3CC2"/>
    <w:rsid w:val="00BD40FE"/>
    <w:rsid w:val="00BD459D"/>
    <w:rsid w:val="00BD4EE5"/>
    <w:rsid w:val="00BD54AB"/>
    <w:rsid w:val="00BD6084"/>
    <w:rsid w:val="00BD73CF"/>
    <w:rsid w:val="00BD7467"/>
    <w:rsid w:val="00BE14C9"/>
    <w:rsid w:val="00BE4BE0"/>
    <w:rsid w:val="00BE4E80"/>
    <w:rsid w:val="00BF0FAB"/>
    <w:rsid w:val="00BF14B0"/>
    <w:rsid w:val="00BF1C55"/>
    <w:rsid w:val="00BF21CA"/>
    <w:rsid w:val="00BF23BC"/>
    <w:rsid w:val="00BF270C"/>
    <w:rsid w:val="00BF4CDA"/>
    <w:rsid w:val="00BF52E0"/>
    <w:rsid w:val="00BF54B4"/>
    <w:rsid w:val="00BF582A"/>
    <w:rsid w:val="00BF5E40"/>
    <w:rsid w:val="00BF67CC"/>
    <w:rsid w:val="00BF7A93"/>
    <w:rsid w:val="00C01381"/>
    <w:rsid w:val="00C031D8"/>
    <w:rsid w:val="00C03348"/>
    <w:rsid w:val="00C03CC6"/>
    <w:rsid w:val="00C0470D"/>
    <w:rsid w:val="00C06C63"/>
    <w:rsid w:val="00C06E50"/>
    <w:rsid w:val="00C078A7"/>
    <w:rsid w:val="00C107F6"/>
    <w:rsid w:val="00C10E2B"/>
    <w:rsid w:val="00C11482"/>
    <w:rsid w:val="00C1231C"/>
    <w:rsid w:val="00C13308"/>
    <w:rsid w:val="00C13656"/>
    <w:rsid w:val="00C13791"/>
    <w:rsid w:val="00C15ED4"/>
    <w:rsid w:val="00C167BA"/>
    <w:rsid w:val="00C167F6"/>
    <w:rsid w:val="00C16ADC"/>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03C4"/>
    <w:rsid w:val="00C911C5"/>
    <w:rsid w:val="00C9248B"/>
    <w:rsid w:val="00C9257F"/>
    <w:rsid w:val="00C94F40"/>
    <w:rsid w:val="00C9572A"/>
    <w:rsid w:val="00C95F69"/>
    <w:rsid w:val="00CA0314"/>
    <w:rsid w:val="00CA11A7"/>
    <w:rsid w:val="00CA12A6"/>
    <w:rsid w:val="00CA1CE7"/>
    <w:rsid w:val="00CA215F"/>
    <w:rsid w:val="00CA2321"/>
    <w:rsid w:val="00CA2492"/>
    <w:rsid w:val="00CA2657"/>
    <w:rsid w:val="00CA3B73"/>
    <w:rsid w:val="00CA681E"/>
    <w:rsid w:val="00CA7B29"/>
    <w:rsid w:val="00CB4192"/>
    <w:rsid w:val="00CB4D65"/>
    <w:rsid w:val="00CB5427"/>
    <w:rsid w:val="00CB6FBD"/>
    <w:rsid w:val="00CC1484"/>
    <w:rsid w:val="00CC4B16"/>
    <w:rsid w:val="00CD01C6"/>
    <w:rsid w:val="00CD26B1"/>
    <w:rsid w:val="00CD33CE"/>
    <w:rsid w:val="00CD5937"/>
    <w:rsid w:val="00CD74FF"/>
    <w:rsid w:val="00CE088D"/>
    <w:rsid w:val="00CE0FBE"/>
    <w:rsid w:val="00CE2BB7"/>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0563"/>
    <w:rsid w:val="00D125CA"/>
    <w:rsid w:val="00D1389D"/>
    <w:rsid w:val="00D15DED"/>
    <w:rsid w:val="00D16EDC"/>
    <w:rsid w:val="00D17AE4"/>
    <w:rsid w:val="00D207FA"/>
    <w:rsid w:val="00D25042"/>
    <w:rsid w:val="00D2548E"/>
    <w:rsid w:val="00D30183"/>
    <w:rsid w:val="00D31229"/>
    <w:rsid w:val="00D31A5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A2754"/>
    <w:rsid w:val="00DA39BD"/>
    <w:rsid w:val="00DA5718"/>
    <w:rsid w:val="00DA7CB4"/>
    <w:rsid w:val="00DB18DF"/>
    <w:rsid w:val="00DB3FA1"/>
    <w:rsid w:val="00DB4BE0"/>
    <w:rsid w:val="00DB568E"/>
    <w:rsid w:val="00DB63F7"/>
    <w:rsid w:val="00DC1346"/>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0DFC"/>
    <w:rsid w:val="00DF253C"/>
    <w:rsid w:val="00DF4720"/>
    <w:rsid w:val="00DF4EE0"/>
    <w:rsid w:val="00DF59B5"/>
    <w:rsid w:val="00DF5DC9"/>
    <w:rsid w:val="00DF7509"/>
    <w:rsid w:val="00E02CA7"/>
    <w:rsid w:val="00E03D80"/>
    <w:rsid w:val="00E062E9"/>
    <w:rsid w:val="00E073DF"/>
    <w:rsid w:val="00E10F76"/>
    <w:rsid w:val="00E11D8D"/>
    <w:rsid w:val="00E13317"/>
    <w:rsid w:val="00E15737"/>
    <w:rsid w:val="00E17602"/>
    <w:rsid w:val="00E1779E"/>
    <w:rsid w:val="00E20874"/>
    <w:rsid w:val="00E20901"/>
    <w:rsid w:val="00E21028"/>
    <w:rsid w:val="00E21B21"/>
    <w:rsid w:val="00E21E89"/>
    <w:rsid w:val="00E231A1"/>
    <w:rsid w:val="00E243D6"/>
    <w:rsid w:val="00E24918"/>
    <w:rsid w:val="00E25067"/>
    <w:rsid w:val="00E256A1"/>
    <w:rsid w:val="00E305F0"/>
    <w:rsid w:val="00E312A5"/>
    <w:rsid w:val="00E31AD1"/>
    <w:rsid w:val="00E334AE"/>
    <w:rsid w:val="00E33768"/>
    <w:rsid w:val="00E36839"/>
    <w:rsid w:val="00E40A88"/>
    <w:rsid w:val="00E42973"/>
    <w:rsid w:val="00E435F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4350"/>
    <w:rsid w:val="00E8725E"/>
    <w:rsid w:val="00E914AB"/>
    <w:rsid w:val="00E9158F"/>
    <w:rsid w:val="00E93BAD"/>
    <w:rsid w:val="00E94CE3"/>
    <w:rsid w:val="00E96ADC"/>
    <w:rsid w:val="00E97A9D"/>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12B7A"/>
    <w:rsid w:val="00F133C5"/>
    <w:rsid w:val="00F15270"/>
    <w:rsid w:val="00F15B78"/>
    <w:rsid w:val="00F16399"/>
    <w:rsid w:val="00F170DC"/>
    <w:rsid w:val="00F17249"/>
    <w:rsid w:val="00F17CC6"/>
    <w:rsid w:val="00F17DB6"/>
    <w:rsid w:val="00F21D01"/>
    <w:rsid w:val="00F262E8"/>
    <w:rsid w:val="00F26E10"/>
    <w:rsid w:val="00F31D8D"/>
    <w:rsid w:val="00F329DD"/>
    <w:rsid w:val="00F33465"/>
    <w:rsid w:val="00F335FA"/>
    <w:rsid w:val="00F33911"/>
    <w:rsid w:val="00F3633D"/>
    <w:rsid w:val="00F36F97"/>
    <w:rsid w:val="00F41BC5"/>
    <w:rsid w:val="00F42476"/>
    <w:rsid w:val="00F4307C"/>
    <w:rsid w:val="00F43115"/>
    <w:rsid w:val="00F439CE"/>
    <w:rsid w:val="00F43ABD"/>
    <w:rsid w:val="00F4611D"/>
    <w:rsid w:val="00F46145"/>
    <w:rsid w:val="00F473E5"/>
    <w:rsid w:val="00F479AA"/>
    <w:rsid w:val="00F52F24"/>
    <w:rsid w:val="00F53547"/>
    <w:rsid w:val="00F55C61"/>
    <w:rsid w:val="00F57914"/>
    <w:rsid w:val="00F6018F"/>
    <w:rsid w:val="00F61AA6"/>
    <w:rsid w:val="00F63D65"/>
    <w:rsid w:val="00F671E0"/>
    <w:rsid w:val="00F673D7"/>
    <w:rsid w:val="00F674AF"/>
    <w:rsid w:val="00F70C71"/>
    <w:rsid w:val="00F70FDC"/>
    <w:rsid w:val="00F7116D"/>
    <w:rsid w:val="00F7149D"/>
    <w:rsid w:val="00F733B9"/>
    <w:rsid w:val="00F7425B"/>
    <w:rsid w:val="00F74CF8"/>
    <w:rsid w:val="00F77523"/>
    <w:rsid w:val="00F8047C"/>
    <w:rsid w:val="00F8054F"/>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E9C"/>
    <w:rsid w:val="00FB2F75"/>
    <w:rsid w:val="00FB528C"/>
    <w:rsid w:val="00FB53CD"/>
    <w:rsid w:val="00FB61E9"/>
    <w:rsid w:val="00FB7808"/>
    <w:rsid w:val="00FB7C64"/>
    <w:rsid w:val="00FB7F51"/>
    <w:rsid w:val="00FC7354"/>
    <w:rsid w:val="00FC7A86"/>
    <w:rsid w:val="00FC7F74"/>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816EF8"/>
  </w:style>
  <w:style w:type="character" w:customStyle="1" w:styleId="eop">
    <w:name w:val="eop"/>
    <w:basedOn w:val="Absatz-Standardschriftart"/>
    <w:rsid w:val="00816EF8"/>
  </w:style>
  <w:style w:type="table" w:styleId="Tabellenraster">
    <w:name w:val="Table Grid"/>
    <w:basedOn w:val="NormaleTabelle"/>
    <w:uiPriority w:val="59"/>
    <w:rsid w:val="00AD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4222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4811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2024-05-06T05:29:00Z</cp:lastPrinted>
  <dcterms:created xsi:type="dcterms:W3CDTF">2024-05-06T05:30:00Z</dcterms:created>
  <dcterms:modified xsi:type="dcterms:W3CDTF">2024-05-06T05:30:00Z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