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92738" w:rsidRPr="00E604A7" w14:paraId="626D4489" w14:textId="77777777">
        <w:trPr>
          <w:cantSplit/>
          <w:trHeight w:val="118"/>
        </w:trPr>
        <w:tc>
          <w:tcPr>
            <w:tcW w:w="7140" w:type="dxa"/>
          </w:tcPr>
          <w:p w14:paraId="5AB816F7" w14:textId="5A8270E5" w:rsidR="00A92738" w:rsidRPr="00CD208F" w:rsidRDefault="00A92738" w:rsidP="00A92738">
            <w:pPr>
              <w:spacing w:line="190" w:lineRule="exact"/>
              <w:rPr>
                <w:noProof/>
                <w:sz w:val="15"/>
                <w:szCs w:val="15"/>
              </w:rPr>
            </w:pPr>
          </w:p>
        </w:tc>
        <w:tc>
          <w:tcPr>
            <w:tcW w:w="2993" w:type="dxa"/>
            <w:vMerge w:val="restart"/>
          </w:tcPr>
          <w:p w14:paraId="6355F6FE" w14:textId="77777777" w:rsidR="00A92738" w:rsidRPr="008311CE" w:rsidRDefault="00A92738" w:rsidP="00A92738">
            <w:pPr>
              <w:spacing w:line="200" w:lineRule="exact"/>
              <w:rPr>
                <w:b/>
                <w:bCs/>
                <w:sz w:val="14"/>
              </w:rPr>
            </w:pPr>
            <w:bookmarkStart w:id="0" w:name="CompanyName"/>
            <w:bookmarkStart w:id="1" w:name="AddressLine"/>
            <w:bookmarkEnd w:id="0"/>
            <w:bookmarkEnd w:id="1"/>
            <w:r>
              <w:rPr>
                <w:b/>
                <w:sz w:val="14"/>
              </w:rPr>
              <w:t>Contact</w:t>
            </w:r>
          </w:p>
          <w:p w14:paraId="73F15260" w14:textId="22041B77" w:rsidR="00A92738" w:rsidRPr="001828A9" w:rsidRDefault="001F1D37" w:rsidP="00A92738">
            <w:pPr>
              <w:spacing w:line="200" w:lineRule="exact"/>
              <w:rPr>
                <w:rFonts w:cs="Arial"/>
                <w:sz w:val="14"/>
              </w:rPr>
            </w:pPr>
            <w:r>
              <w:rPr>
                <w:sz w:val="14"/>
              </w:rPr>
              <w:t>Bettina König</w:t>
            </w:r>
          </w:p>
          <w:p w14:paraId="0BF2207E" w14:textId="77777777" w:rsidR="00A92738" w:rsidRPr="001828A9" w:rsidRDefault="00A92738" w:rsidP="00A92738">
            <w:pPr>
              <w:spacing w:line="200" w:lineRule="exact"/>
              <w:rPr>
                <w:rFonts w:cs="Arial"/>
                <w:sz w:val="14"/>
              </w:rPr>
            </w:pPr>
            <w:r>
              <w:rPr>
                <w:sz w:val="14"/>
              </w:rPr>
              <w:t>Marketing Communications</w:t>
            </w:r>
          </w:p>
          <w:p w14:paraId="62D53FBD" w14:textId="77777777" w:rsidR="00A92738" w:rsidRPr="001828A9" w:rsidRDefault="00A92738" w:rsidP="00A92738">
            <w:pPr>
              <w:spacing w:line="200" w:lineRule="exact"/>
              <w:rPr>
                <w:rFonts w:cs="Arial"/>
                <w:sz w:val="14"/>
              </w:rPr>
            </w:pPr>
            <w:r>
              <w:rPr>
                <w:sz w:val="14"/>
              </w:rPr>
              <w:t>Coperion GmbH</w:t>
            </w:r>
          </w:p>
          <w:p w14:paraId="29FB17D1" w14:textId="77777777" w:rsidR="00A92738" w:rsidRPr="00D61C5B" w:rsidRDefault="00A92738" w:rsidP="00A92738">
            <w:pPr>
              <w:spacing w:line="200" w:lineRule="exact"/>
              <w:rPr>
                <w:rFonts w:cs="Arial"/>
                <w:sz w:val="14"/>
                <w:lang w:val="de-DE"/>
              </w:rPr>
            </w:pPr>
            <w:r w:rsidRPr="00D61C5B">
              <w:rPr>
                <w:sz w:val="14"/>
                <w:lang w:val="de-DE"/>
              </w:rPr>
              <w:t>Theodorstraße 10</w:t>
            </w:r>
          </w:p>
          <w:p w14:paraId="20CD84D2" w14:textId="77777777" w:rsidR="00A92738" w:rsidRPr="00D61C5B" w:rsidRDefault="00A92738" w:rsidP="00A92738">
            <w:pPr>
              <w:spacing w:line="200" w:lineRule="exact"/>
              <w:rPr>
                <w:rFonts w:cs="Arial"/>
                <w:sz w:val="14"/>
                <w:lang w:val="de-DE"/>
              </w:rPr>
            </w:pPr>
            <w:r w:rsidRPr="00D61C5B">
              <w:rPr>
                <w:sz w:val="14"/>
                <w:lang w:val="de-DE"/>
              </w:rPr>
              <w:t>70469 Stuttgart/Germany</w:t>
            </w:r>
          </w:p>
          <w:p w14:paraId="076D223E" w14:textId="77777777" w:rsidR="00A92738" w:rsidRPr="001828A9" w:rsidRDefault="00A92738" w:rsidP="00A92738">
            <w:pPr>
              <w:spacing w:line="200" w:lineRule="exact"/>
              <w:rPr>
                <w:rFonts w:cs="Arial"/>
                <w:sz w:val="14"/>
                <w:lang w:val="de-DE"/>
              </w:rPr>
            </w:pPr>
          </w:p>
          <w:p w14:paraId="00C74F9D" w14:textId="685843A5" w:rsidR="00A92738" w:rsidRPr="00FC5877" w:rsidRDefault="00A92738" w:rsidP="00A92738">
            <w:pPr>
              <w:spacing w:line="200" w:lineRule="exact"/>
              <w:rPr>
                <w:rFonts w:cs="Arial"/>
                <w:sz w:val="14"/>
                <w:lang w:val="de-DE"/>
              </w:rPr>
            </w:pPr>
            <w:proofErr w:type="spellStart"/>
            <w:r w:rsidRPr="00FC5877">
              <w:rPr>
                <w:sz w:val="14"/>
                <w:lang w:val="de-DE"/>
              </w:rPr>
              <w:t>Telephone</w:t>
            </w:r>
            <w:proofErr w:type="spellEnd"/>
            <w:r w:rsidRPr="00FC5877">
              <w:rPr>
                <w:sz w:val="14"/>
                <w:lang w:val="de-DE"/>
              </w:rPr>
              <w:t xml:space="preserve"> +49 (0)11 897 </w:t>
            </w:r>
            <w:r w:rsidR="00F16D28" w:rsidRPr="00FC5877">
              <w:rPr>
                <w:sz w:val="14"/>
                <w:lang w:val="de-DE"/>
              </w:rPr>
              <w:t>2215</w:t>
            </w:r>
          </w:p>
          <w:p w14:paraId="07825120" w14:textId="12800F5A" w:rsidR="00A92738" w:rsidRPr="00FC5877" w:rsidRDefault="00F16D28" w:rsidP="00A92738">
            <w:pPr>
              <w:spacing w:line="200" w:lineRule="exact"/>
              <w:rPr>
                <w:rFonts w:cs="Arial"/>
                <w:sz w:val="14"/>
                <w:lang w:val="de-DE"/>
              </w:rPr>
            </w:pPr>
            <w:r w:rsidRPr="00FC5877">
              <w:rPr>
                <w:sz w:val="14"/>
                <w:lang w:val="de-DE"/>
              </w:rPr>
              <w:t>bettina</w:t>
            </w:r>
            <w:r w:rsidR="00A92738" w:rsidRPr="00FC5877">
              <w:rPr>
                <w:sz w:val="14"/>
                <w:lang w:val="de-DE"/>
              </w:rPr>
              <w:t>.</w:t>
            </w:r>
            <w:r w:rsidRPr="00FC5877">
              <w:rPr>
                <w:sz w:val="14"/>
                <w:lang w:val="de-DE"/>
              </w:rPr>
              <w:t>koenig</w:t>
            </w:r>
            <w:r w:rsidR="00A92738" w:rsidRPr="00FC5877">
              <w:rPr>
                <w:sz w:val="14"/>
                <w:lang w:val="de-DE"/>
              </w:rPr>
              <w:t>@coperion.com</w:t>
            </w:r>
          </w:p>
          <w:p w14:paraId="2D6EE881" w14:textId="77777777" w:rsidR="00A92738" w:rsidRPr="00D61C5B" w:rsidRDefault="00A92738" w:rsidP="00A92738">
            <w:pPr>
              <w:spacing w:line="200" w:lineRule="exact"/>
              <w:rPr>
                <w:rFonts w:cs="Arial"/>
                <w:sz w:val="14"/>
                <w:lang w:val="de-DE"/>
              </w:rPr>
            </w:pPr>
            <w:r w:rsidRPr="00D61C5B">
              <w:rPr>
                <w:sz w:val="14"/>
                <w:lang w:val="de-DE"/>
              </w:rPr>
              <w:t>www.coperion.com</w:t>
            </w:r>
          </w:p>
          <w:p w14:paraId="12DA7954" w14:textId="77777777" w:rsidR="00A92738" w:rsidRPr="001828A9" w:rsidRDefault="00A92738" w:rsidP="00A92738">
            <w:pPr>
              <w:spacing w:line="200" w:lineRule="exact"/>
              <w:rPr>
                <w:noProof/>
                <w:sz w:val="15"/>
                <w:szCs w:val="15"/>
                <w:lang w:val="de-DE"/>
              </w:rPr>
            </w:pPr>
          </w:p>
        </w:tc>
      </w:tr>
      <w:tr w:rsidR="00A92738" w:rsidRPr="00E604A7" w14:paraId="62EF1590" w14:textId="77777777">
        <w:trPr>
          <w:cantSplit/>
          <w:trHeight w:val="154"/>
        </w:trPr>
        <w:tc>
          <w:tcPr>
            <w:tcW w:w="7140" w:type="dxa"/>
          </w:tcPr>
          <w:p w14:paraId="14EB1E61" w14:textId="77777777" w:rsidR="00A92738" w:rsidRPr="00115AF4" w:rsidRDefault="00A92738" w:rsidP="00A92738">
            <w:pPr>
              <w:spacing w:line="190" w:lineRule="exact"/>
              <w:rPr>
                <w:noProof/>
                <w:sz w:val="15"/>
                <w:szCs w:val="15"/>
                <w:lang w:val="de-DE"/>
              </w:rPr>
            </w:pPr>
          </w:p>
        </w:tc>
        <w:tc>
          <w:tcPr>
            <w:tcW w:w="2993" w:type="dxa"/>
            <w:vMerge/>
          </w:tcPr>
          <w:p w14:paraId="1AF92437" w14:textId="77777777" w:rsidR="00A92738" w:rsidRPr="00D61C5B" w:rsidRDefault="00A92738" w:rsidP="00A92738">
            <w:pPr>
              <w:pStyle w:val="Kopfzeile"/>
              <w:spacing w:line="200" w:lineRule="exact"/>
              <w:ind w:left="-108"/>
              <w:rPr>
                <w:sz w:val="14"/>
                <w:szCs w:val="14"/>
                <w:lang w:val="de-DE"/>
              </w:rPr>
            </w:pPr>
            <w:bookmarkStart w:id="2" w:name="AddressLineStreet"/>
            <w:bookmarkEnd w:id="2"/>
          </w:p>
        </w:tc>
      </w:tr>
      <w:tr w:rsidR="00A92738" w:rsidRPr="00E604A7" w14:paraId="41A21A7B" w14:textId="77777777">
        <w:trPr>
          <w:cantSplit/>
          <w:trHeight w:val="263"/>
        </w:trPr>
        <w:tc>
          <w:tcPr>
            <w:tcW w:w="7140" w:type="dxa"/>
          </w:tcPr>
          <w:p w14:paraId="091B2F60" w14:textId="77777777" w:rsidR="00A92738" w:rsidRPr="00D61C5B" w:rsidRDefault="00A92738" w:rsidP="00A92738">
            <w:pPr>
              <w:rPr>
                <w:noProof/>
                <w:szCs w:val="22"/>
                <w:lang w:val="de-DE"/>
              </w:rPr>
            </w:pPr>
            <w:bookmarkStart w:id="3" w:name="Adresse"/>
            <w:bookmarkEnd w:id="3"/>
          </w:p>
        </w:tc>
        <w:tc>
          <w:tcPr>
            <w:tcW w:w="2993" w:type="dxa"/>
            <w:vMerge/>
          </w:tcPr>
          <w:p w14:paraId="72F5253A" w14:textId="77777777" w:rsidR="00A92738" w:rsidRPr="00D61C5B" w:rsidRDefault="00A92738" w:rsidP="00A92738">
            <w:pPr>
              <w:pStyle w:val="Kopfzeile"/>
              <w:spacing w:line="200" w:lineRule="exact"/>
              <w:ind w:left="-108"/>
              <w:rPr>
                <w:sz w:val="14"/>
                <w:szCs w:val="14"/>
                <w:lang w:val="de-DE"/>
              </w:rPr>
            </w:pPr>
            <w:bookmarkStart w:id="4" w:name="AddressLineCity"/>
            <w:bookmarkEnd w:id="4"/>
          </w:p>
        </w:tc>
      </w:tr>
      <w:tr w:rsidR="00A92738" w:rsidRPr="00E604A7" w14:paraId="68166BC5" w14:textId="77777777">
        <w:trPr>
          <w:cantSplit/>
          <w:trHeight w:val="263"/>
        </w:trPr>
        <w:tc>
          <w:tcPr>
            <w:tcW w:w="7140" w:type="dxa"/>
            <w:vAlign w:val="bottom"/>
          </w:tcPr>
          <w:p w14:paraId="02DEB6A1" w14:textId="77777777" w:rsidR="00A92738" w:rsidRPr="00D61C5B" w:rsidRDefault="00A92738" w:rsidP="00A92738">
            <w:pPr>
              <w:rPr>
                <w:noProof/>
                <w:lang w:val="de-DE"/>
              </w:rPr>
            </w:pPr>
            <w:bookmarkStart w:id="5" w:name="LocationDate"/>
            <w:bookmarkEnd w:id="5"/>
          </w:p>
        </w:tc>
        <w:tc>
          <w:tcPr>
            <w:tcW w:w="2993" w:type="dxa"/>
            <w:vMerge/>
          </w:tcPr>
          <w:p w14:paraId="3510FF14" w14:textId="77777777" w:rsidR="00A92738" w:rsidRPr="001828A9" w:rsidRDefault="00A92738" w:rsidP="00A92738">
            <w:pPr>
              <w:pStyle w:val="Kopfzeile"/>
              <w:spacing w:line="200" w:lineRule="exact"/>
              <w:ind w:left="-108"/>
              <w:rPr>
                <w:sz w:val="14"/>
                <w:szCs w:val="14"/>
                <w:lang w:val="de-DE"/>
              </w:rPr>
            </w:pPr>
          </w:p>
        </w:tc>
      </w:tr>
    </w:tbl>
    <w:p w14:paraId="56DD2616" w14:textId="77777777" w:rsidR="00EA406B" w:rsidRDefault="00EA406B" w:rsidP="00EA406B">
      <w:pPr>
        <w:pStyle w:val="Pressemitteilung"/>
      </w:pPr>
    </w:p>
    <w:p w14:paraId="6D48705B" w14:textId="4AA92AD6" w:rsidR="0089116A" w:rsidRDefault="009E6A53" w:rsidP="00EA406B">
      <w:pPr>
        <w:pStyle w:val="Pressemitteilung"/>
        <w:rPr>
          <w:lang w:val="de-DE"/>
        </w:rPr>
      </w:pPr>
      <w:r w:rsidRPr="00EA406B">
        <w:rPr>
          <w:lang w:val="de-DE"/>
        </w:rPr>
        <w:t>Pressemitteilung</w:t>
      </w:r>
    </w:p>
    <w:p w14:paraId="3A41C294" w14:textId="77777777" w:rsidR="00EA406B" w:rsidRPr="00EA406B" w:rsidRDefault="00EA406B" w:rsidP="00EA406B">
      <w:pPr>
        <w:rPr>
          <w:lang w:val="de-DE"/>
        </w:rPr>
      </w:pPr>
    </w:p>
    <w:p w14:paraId="0F0B458D" w14:textId="3704727F" w:rsidR="00FD6A53" w:rsidRPr="00EA406B" w:rsidRDefault="00FD6A53" w:rsidP="008405F3">
      <w:pPr>
        <w:pStyle w:val="text"/>
        <w:suppressAutoHyphens/>
        <w:spacing w:before="240"/>
        <w:rPr>
          <w:b/>
          <w:lang w:val="de-DE"/>
        </w:rPr>
      </w:pPr>
      <w:bookmarkStart w:id="6" w:name="_Hlk153524755"/>
      <w:r w:rsidRPr="00EA406B">
        <w:rPr>
          <w:b/>
          <w:lang w:val="de-DE"/>
        </w:rPr>
        <w:t>Coperion</w:t>
      </w:r>
      <w:r w:rsidR="001F1D37" w:rsidRPr="00EA406B">
        <w:rPr>
          <w:b/>
          <w:lang w:val="de-DE"/>
        </w:rPr>
        <w:t xml:space="preserve"> </w:t>
      </w:r>
      <w:r w:rsidR="008F22F6" w:rsidRPr="00EA406B">
        <w:rPr>
          <w:b/>
          <w:lang w:val="de-DE"/>
        </w:rPr>
        <w:t>Jubiläen</w:t>
      </w:r>
    </w:p>
    <w:bookmarkEnd w:id="6"/>
    <w:p w14:paraId="139D1D12" w14:textId="217F5AC9" w:rsidR="00B93255" w:rsidRPr="00B93255" w:rsidRDefault="00B93255" w:rsidP="1D1AFE4B">
      <w:pPr>
        <w:pStyle w:val="text"/>
        <w:suppressAutoHyphens/>
        <w:spacing w:before="240"/>
        <w:rPr>
          <w:b/>
          <w:bCs/>
          <w:sz w:val="28"/>
          <w:szCs w:val="28"/>
          <w:lang w:val="de-DE"/>
        </w:rPr>
      </w:pPr>
      <w:r w:rsidRPr="1D1AFE4B">
        <w:rPr>
          <w:b/>
          <w:bCs/>
          <w:sz w:val="28"/>
          <w:szCs w:val="28"/>
          <w:lang w:val="de-DE"/>
        </w:rPr>
        <w:t xml:space="preserve">Coperion feiert 280 Jahre Pionierarbeit und Innovationskraft </w:t>
      </w:r>
      <w:r w:rsidR="166722F3" w:rsidRPr="1D1AFE4B">
        <w:rPr>
          <w:b/>
          <w:bCs/>
          <w:sz w:val="28"/>
          <w:szCs w:val="28"/>
          <w:lang w:val="de-DE"/>
        </w:rPr>
        <w:t>im Bereich de</w:t>
      </w:r>
      <w:r w:rsidR="00241E83">
        <w:rPr>
          <w:b/>
          <w:bCs/>
          <w:sz w:val="28"/>
          <w:szCs w:val="28"/>
          <w:lang w:val="de-DE"/>
        </w:rPr>
        <w:t>s</w:t>
      </w:r>
      <w:r w:rsidR="166722F3" w:rsidRPr="1D1AFE4B">
        <w:rPr>
          <w:b/>
          <w:bCs/>
          <w:sz w:val="28"/>
          <w:szCs w:val="28"/>
          <w:lang w:val="de-DE"/>
        </w:rPr>
        <w:t xml:space="preserve"> Schüttgut</w:t>
      </w:r>
      <w:r w:rsidR="00241E83">
        <w:rPr>
          <w:b/>
          <w:bCs/>
          <w:sz w:val="28"/>
          <w:szCs w:val="28"/>
          <w:lang w:val="de-DE"/>
        </w:rPr>
        <w:t>-Handling</w:t>
      </w:r>
    </w:p>
    <w:p w14:paraId="2F2E2C6B" w14:textId="3C635699" w:rsidR="00B93255" w:rsidRDefault="008405F3" w:rsidP="00EA406B">
      <w:pPr>
        <w:pStyle w:val="text"/>
        <w:spacing w:before="240"/>
        <w:rPr>
          <w:lang w:val="de-DE"/>
        </w:rPr>
      </w:pPr>
      <w:r w:rsidRPr="1D1AFE4B">
        <w:rPr>
          <w:i/>
          <w:iCs/>
          <w:lang w:val="de-DE"/>
        </w:rPr>
        <w:t xml:space="preserve">Stuttgart, </w:t>
      </w:r>
      <w:r w:rsidR="00B93255" w:rsidRPr="1D1AFE4B">
        <w:rPr>
          <w:i/>
          <w:iCs/>
          <w:lang w:val="de-DE"/>
        </w:rPr>
        <w:t>September</w:t>
      </w:r>
      <w:r w:rsidRPr="1D1AFE4B">
        <w:rPr>
          <w:i/>
          <w:iCs/>
          <w:lang w:val="de-DE"/>
        </w:rPr>
        <w:t xml:space="preserve"> 2025</w:t>
      </w:r>
      <w:r w:rsidRPr="1D1AFE4B">
        <w:rPr>
          <w:lang w:val="de-DE"/>
        </w:rPr>
        <w:t xml:space="preserve"> –</w:t>
      </w:r>
      <w:r w:rsidR="000F737E" w:rsidRPr="1D1AFE4B">
        <w:rPr>
          <w:lang w:val="de-DE"/>
        </w:rPr>
        <w:t xml:space="preserve"> </w:t>
      </w:r>
      <w:r w:rsidR="00B93255" w:rsidRPr="1D1AFE4B">
        <w:rPr>
          <w:lang w:val="de-DE"/>
        </w:rPr>
        <w:t>Coperion feiert in diesem Jahr gleich drei Jubiläen</w:t>
      </w:r>
      <w:r w:rsidR="00BB0461">
        <w:rPr>
          <w:lang w:val="de-DE"/>
        </w:rPr>
        <w:t xml:space="preserve">. </w:t>
      </w:r>
      <w:r w:rsidR="00E0085E">
        <w:rPr>
          <w:lang w:val="de-DE"/>
        </w:rPr>
        <w:t>Diese verdeutlichen</w:t>
      </w:r>
      <w:r w:rsidR="00B93255" w:rsidRPr="1D1AFE4B">
        <w:rPr>
          <w:lang w:val="de-DE"/>
        </w:rPr>
        <w:t xml:space="preserve"> das</w:t>
      </w:r>
      <w:r w:rsidR="008F22F6" w:rsidRPr="1D1AFE4B">
        <w:rPr>
          <w:lang w:val="de-DE"/>
        </w:rPr>
        <w:t xml:space="preserve"> </w:t>
      </w:r>
      <w:r w:rsidR="00B93255" w:rsidRPr="1D1AFE4B">
        <w:rPr>
          <w:lang w:val="de-DE"/>
        </w:rPr>
        <w:t xml:space="preserve">langjährige Engagement </w:t>
      </w:r>
      <w:r w:rsidR="008F22F6" w:rsidRPr="1D1AFE4B">
        <w:rPr>
          <w:lang w:val="de-DE"/>
        </w:rPr>
        <w:t xml:space="preserve">des Unternehmens </w:t>
      </w:r>
      <w:r w:rsidR="00B93255" w:rsidRPr="1D1AFE4B">
        <w:rPr>
          <w:lang w:val="de-DE"/>
        </w:rPr>
        <w:t xml:space="preserve">für Innovation, Expertise und </w:t>
      </w:r>
      <w:r w:rsidR="00241E83">
        <w:rPr>
          <w:lang w:val="de-DE"/>
        </w:rPr>
        <w:t xml:space="preserve">die </w:t>
      </w:r>
      <w:r w:rsidR="00B93255" w:rsidRPr="1D1AFE4B">
        <w:rPr>
          <w:lang w:val="de-DE"/>
        </w:rPr>
        <w:t>Erfolg</w:t>
      </w:r>
      <w:r w:rsidR="004B1E72" w:rsidRPr="1D1AFE4B">
        <w:rPr>
          <w:lang w:val="de-DE"/>
        </w:rPr>
        <w:t>ssicherung</w:t>
      </w:r>
      <w:r w:rsidR="00B93255" w:rsidRPr="1D1AFE4B">
        <w:rPr>
          <w:lang w:val="de-DE"/>
        </w:rPr>
        <w:t xml:space="preserve"> seiner Kunden. Der Schüttgut-Handling Geschäftsbereich</w:t>
      </w:r>
      <w:r w:rsidR="000F737E" w:rsidRPr="1D1AFE4B">
        <w:rPr>
          <w:lang w:val="de-DE"/>
        </w:rPr>
        <w:t xml:space="preserve"> in Weingarten, Deutschland</w:t>
      </w:r>
      <w:r w:rsidR="00EA406B">
        <w:rPr>
          <w:lang w:val="de-DE"/>
        </w:rPr>
        <w:t>,</w:t>
      </w:r>
      <w:r w:rsidR="000F737E" w:rsidRPr="1D1AFE4B">
        <w:rPr>
          <w:lang w:val="de-DE"/>
        </w:rPr>
        <w:t xml:space="preserve"> sowie die Dosier- und Fördertechnik-Sparte in Niederlenz, Schweiz, </w:t>
      </w:r>
      <w:r w:rsidR="008F22F6" w:rsidRPr="1D1AFE4B">
        <w:rPr>
          <w:lang w:val="de-DE"/>
        </w:rPr>
        <w:t>blicken</w:t>
      </w:r>
      <w:r w:rsidR="000F737E" w:rsidRPr="1D1AFE4B">
        <w:rPr>
          <w:lang w:val="de-DE"/>
        </w:rPr>
        <w:t xml:space="preserve"> beide </w:t>
      </w:r>
      <w:r w:rsidR="008F22F6" w:rsidRPr="1D1AFE4B">
        <w:rPr>
          <w:lang w:val="de-DE"/>
        </w:rPr>
        <w:t xml:space="preserve">stolz auf </w:t>
      </w:r>
      <w:r w:rsidR="000F737E" w:rsidRPr="1D1AFE4B">
        <w:rPr>
          <w:lang w:val="de-DE"/>
        </w:rPr>
        <w:t xml:space="preserve">125 Jahre </w:t>
      </w:r>
      <w:r w:rsidR="008F22F6" w:rsidRPr="1D1AFE4B">
        <w:rPr>
          <w:lang w:val="de-DE"/>
        </w:rPr>
        <w:t>Erfahrung zurück</w:t>
      </w:r>
      <w:r w:rsidR="000F737E" w:rsidRPr="1D1AFE4B">
        <w:rPr>
          <w:lang w:val="de-DE"/>
        </w:rPr>
        <w:t xml:space="preserve">. Coperion Ideal in </w:t>
      </w:r>
      <w:proofErr w:type="spellStart"/>
      <w:r w:rsidR="000F737E" w:rsidRPr="1D1AFE4B">
        <w:rPr>
          <w:lang w:val="de-DE"/>
        </w:rPr>
        <w:t>Noida</w:t>
      </w:r>
      <w:proofErr w:type="spellEnd"/>
      <w:r w:rsidR="000F737E" w:rsidRPr="1D1AFE4B">
        <w:rPr>
          <w:lang w:val="de-DE"/>
        </w:rPr>
        <w:t>, Indien, feiert sein 30-</w:t>
      </w:r>
      <w:r w:rsidR="00044EF7" w:rsidRPr="1D1AFE4B">
        <w:rPr>
          <w:lang w:val="de-DE"/>
        </w:rPr>
        <w:t>j</w:t>
      </w:r>
      <w:r w:rsidR="000F737E" w:rsidRPr="1D1AFE4B">
        <w:rPr>
          <w:lang w:val="de-DE"/>
        </w:rPr>
        <w:t xml:space="preserve">ähriges Bestehen. Damit </w:t>
      </w:r>
      <w:r w:rsidR="008F22F6" w:rsidRPr="1D1AFE4B">
        <w:rPr>
          <w:lang w:val="de-DE"/>
        </w:rPr>
        <w:t>zelebriert</w:t>
      </w:r>
      <w:r w:rsidR="000F737E" w:rsidRPr="1D1AFE4B">
        <w:rPr>
          <w:lang w:val="de-DE"/>
        </w:rPr>
        <w:t xml:space="preserve"> Coperion in diesem Jahr in</w:t>
      </w:r>
      <w:r w:rsidR="00565B43">
        <w:rPr>
          <w:lang w:val="de-DE"/>
        </w:rPr>
        <w:t>s</w:t>
      </w:r>
      <w:r w:rsidR="000F737E" w:rsidRPr="1D1AFE4B">
        <w:rPr>
          <w:lang w:val="de-DE"/>
        </w:rPr>
        <w:t xml:space="preserve">gesamt 280 Jahre </w:t>
      </w:r>
      <w:r w:rsidR="00B93255" w:rsidRPr="1D1AFE4B">
        <w:rPr>
          <w:lang w:val="de-DE"/>
        </w:rPr>
        <w:t>gebündelte Erfahrung, Know-how und Engagement für Fortschritt</w:t>
      </w:r>
      <w:r w:rsidR="00BE102B">
        <w:rPr>
          <w:lang w:val="de-DE"/>
        </w:rPr>
        <w:t>e in</w:t>
      </w:r>
      <w:r w:rsidR="00B93255" w:rsidRPr="1D1AFE4B">
        <w:rPr>
          <w:lang w:val="de-DE"/>
        </w:rPr>
        <w:t xml:space="preserve"> der Branche.</w:t>
      </w:r>
    </w:p>
    <w:p w14:paraId="196AE010" w14:textId="4B3F8DA3" w:rsidR="00B93255" w:rsidRDefault="000F737E" w:rsidP="00B93255">
      <w:pPr>
        <w:pStyle w:val="text"/>
        <w:suppressAutoHyphens/>
        <w:spacing w:before="240"/>
        <w:rPr>
          <w:b/>
          <w:bCs/>
          <w:lang w:val="de-DE"/>
        </w:rPr>
      </w:pPr>
      <w:r>
        <w:rPr>
          <w:b/>
          <w:bCs/>
          <w:lang w:val="de-DE"/>
        </w:rPr>
        <w:t xml:space="preserve">Umfassendes </w:t>
      </w:r>
      <w:r w:rsidR="00B93255" w:rsidRPr="00B93255">
        <w:rPr>
          <w:b/>
          <w:bCs/>
          <w:lang w:val="de-DE"/>
        </w:rPr>
        <w:t xml:space="preserve">Know-how im </w:t>
      </w:r>
      <w:r>
        <w:rPr>
          <w:b/>
          <w:bCs/>
          <w:lang w:val="de-DE"/>
        </w:rPr>
        <w:t>Handling</w:t>
      </w:r>
      <w:r w:rsidR="00B93255" w:rsidRPr="00B93255">
        <w:rPr>
          <w:b/>
          <w:bCs/>
          <w:lang w:val="de-DE"/>
        </w:rPr>
        <w:t xml:space="preserve"> </w:t>
      </w:r>
      <w:r>
        <w:rPr>
          <w:b/>
          <w:bCs/>
          <w:lang w:val="de-DE"/>
        </w:rPr>
        <w:t xml:space="preserve">von </w:t>
      </w:r>
      <w:r w:rsidR="00B93255" w:rsidRPr="00B93255">
        <w:rPr>
          <w:b/>
          <w:bCs/>
          <w:lang w:val="de-DE"/>
        </w:rPr>
        <w:t xml:space="preserve">Schüttgütern – </w:t>
      </w:r>
      <w:r w:rsidR="00CD5B00">
        <w:rPr>
          <w:b/>
          <w:bCs/>
          <w:lang w:val="de-DE"/>
        </w:rPr>
        <w:t xml:space="preserve">Begründet </w:t>
      </w:r>
      <w:r w:rsidR="00044EF7">
        <w:rPr>
          <w:b/>
          <w:bCs/>
          <w:lang w:val="de-DE"/>
        </w:rPr>
        <w:t xml:space="preserve">auf </w:t>
      </w:r>
      <w:r w:rsidR="00B93255" w:rsidRPr="00B93255">
        <w:rPr>
          <w:b/>
          <w:bCs/>
          <w:lang w:val="de-DE"/>
        </w:rPr>
        <w:t>125 Jahre</w:t>
      </w:r>
      <w:r w:rsidR="00044EF7">
        <w:rPr>
          <w:b/>
          <w:bCs/>
          <w:lang w:val="de-DE"/>
        </w:rPr>
        <w:t>n</w:t>
      </w:r>
      <w:r w:rsidR="00B93255" w:rsidRPr="00B93255">
        <w:rPr>
          <w:b/>
          <w:bCs/>
          <w:lang w:val="de-DE"/>
        </w:rPr>
        <w:t xml:space="preserve"> Erfahrung</w:t>
      </w:r>
    </w:p>
    <w:p w14:paraId="70AE8DD9" w14:textId="3138EF30" w:rsidR="000F737E" w:rsidRDefault="00B93255" w:rsidP="00B93255">
      <w:pPr>
        <w:pStyle w:val="text"/>
        <w:suppressAutoHyphens/>
        <w:spacing w:before="240"/>
        <w:rPr>
          <w:lang w:val="de-DE"/>
        </w:rPr>
      </w:pPr>
      <w:r w:rsidRPr="6957BD9A">
        <w:rPr>
          <w:lang w:val="de-DE"/>
        </w:rPr>
        <w:t>Seit 125 Jahren ist d</w:t>
      </w:r>
      <w:r w:rsidR="000F737E" w:rsidRPr="6957BD9A">
        <w:rPr>
          <w:lang w:val="de-DE"/>
        </w:rPr>
        <w:t xml:space="preserve">er </w:t>
      </w:r>
      <w:r w:rsidRPr="6957BD9A">
        <w:rPr>
          <w:lang w:val="de-DE"/>
        </w:rPr>
        <w:t>Geschäft</w:t>
      </w:r>
      <w:r w:rsidR="000F737E" w:rsidRPr="6957BD9A">
        <w:rPr>
          <w:lang w:val="de-DE"/>
        </w:rPr>
        <w:t xml:space="preserve">sbereich Material </w:t>
      </w:r>
      <w:r w:rsidR="05F8B470" w:rsidRPr="6957BD9A">
        <w:rPr>
          <w:lang w:val="de-DE"/>
        </w:rPr>
        <w:t>Handling</w:t>
      </w:r>
      <w:r w:rsidRPr="6957BD9A">
        <w:rPr>
          <w:lang w:val="de-DE"/>
        </w:rPr>
        <w:t xml:space="preserve"> von Coperion </w:t>
      </w:r>
      <w:r w:rsidR="000F737E" w:rsidRPr="6957BD9A">
        <w:rPr>
          <w:lang w:val="de-DE"/>
        </w:rPr>
        <w:t>führend im Bereich des Schüttgut</w:t>
      </w:r>
      <w:r w:rsidR="002A44FF" w:rsidRPr="6957BD9A">
        <w:rPr>
          <w:lang w:val="de-DE"/>
        </w:rPr>
        <w:t>-H</w:t>
      </w:r>
      <w:r w:rsidR="000F737E" w:rsidRPr="6957BD9A">
        <w:rPr>
          <w:lang w:val="de-DE"/>
        </w:rPr>
        <w:t xml:space="preserve">andling. Wie bei vielen Unternehmen zu Beginn des vergangenen Jahrhunderts lagen die Anfänge der Firma </w:t>
      </w:r>
      <w:proofErr w:type="spellStart"/>
      <w:r w:rsidR="000F737E" w:rsidRPr="6957BD9A">
        <w:rPr>
          <w:lang w:val="de-DE"/>
        </w:rPr>
        <w:t>Waeschle</w:t>
      </w:r>
      <w:proofErr w:type="spellEnd"/>
      <w:r w:rsidR="000F737E" w:rsidRPr="6957BD9A">
        <w:rPr>
          <w:lang w:val="de-DE"/>
        </w:rPr>
        <w:t xml:space="preserve">, das Vorgängerunternehmen dieses Coperion-Geschäftsbereiches, zunächst in der </w:t>
      </w:r>
      <w:r w:rsidR="00D1771C" w:rsidRPr="6957BD9A">
        <w:rPr>
          <w:lang w:val="de-DE"/>
        </w:rPr>
        <w:t>Lebensmittelindustrie</w:t>
      </w:r>
      <w:r w:rsidR="000F737E" w:rsidRPr="6957BD9A">
        <w:rPr>
          <w:lang w:val="de-DE"/>
        </w:rPr>
        <w:t xml:space="preserve">. Dort spezialisierte sich das Unternehmen auf die pneumatische Förderung von Getreide und Mehl. Durch den </w:t>
      </w:r>
      <w:r w:rsidR="00225858" w:rsidRPr="6957BD9A">
        <w:rPr>
          <w:lang w:val="de-DE"/>
        </w:rPr>
        <w:t>Siegeszug</w:t>
      </w:r>
      <w:r w:rsidR="00EA406B">
        <w:rPr>
          <w:lang w:val="de-DE"/>
        </w:rPr>
        <w:t xml:space="preserve"> </w:t>
      </w:r>
      <w:r w:rsidR="000F737E" w:rsidRPr="6957BD9A">
        <w:rPr>
          <w:lang w:val="de-DE"/>
        </w:rPr>
        <w:t xml:space="preserve">des </w:t>
      </w:r>
      <w:r w:rsidR="00225858" w:rsidRPr="6957BD9A">
        <w:rPr>
          <w:lang w:val="de-DE"/>
        </w:rPr>
        <w:t xml:space="preserve">Kunststoffs </w:t>
      </w:r>
      <w:r w:rsidR="000F737E" w:rsidRPr="6957BD9A">
        <w:rPr>
          <w:lang w:val="de-DE"/>
        </w:rPr>
        <w:t xml:space="preserve">in den 1950er Jahren ergaben sich neue Geschäftsfelder.  </w:t>
      </w:r>
    </w:p>
    <w:p w14:paraId="7475D6DF" w14:textId="77777777" w:rsidR="001E0465" w:rsidRDefault="001E0465" w:rsidP="00B93255">
      <w:pPr>
        <w:pStyle w:val="text"/>
        <w:suppressAutoHyphens/>
        <w:spacing w:before="240"/>
        <w:rPr>
          <w:lang w:val="de-DE"/>
        </w:rPr>
      </w:pPr>
    </w:p>
    <w:p w14:paraId="7776BED0" w14:textId="77777777" w:rsidR="001E0465" w:rsidRDefault="001E0465" w:rsidP="00B93255">
      <w:pPr>
        <w:pStyle w:val="text"/>
        <w:suppressAutoHyphens/>
        <w:spacing w:before="240"/>
        <w:rPr>
          <w:lang w:val="de-DE"/>
        </w:rPr>
      </w:pPr>
    </w:p>
    <w:p w14:paraId="270581BE" w14:textId="4469859D" w:rsidR="000F737E" w:rsidRDefault="00B93255" w:rsidP="00B93255">
      <w:pPr>
        <w:pStyle w:val="text"/>
        <w:suppressAutoHyphens/>
        <w:spacing w:before="240"/>
        <w:rPr>
          <w:lang w:val="de-DE"/>
        </w:rPr>
      </w:pPr>
      <w:r w:rsidRPr="00B93255">
        <w:rPr>
          <w:lang w:val="de-DE"/>
        </w:rPr>
        <w:lastRenderedPageBreak/>
        <w:t xml:space="preserve">Heute reicht das Portfolio von Coperion über seine historischen Wurzeln hinaus und </w:t>
      </w:r>
      <w:r w:rsidR="001E0465">
        <w:rPr>
          <w:lang w:val="de-DE"/>
        </w:rPr>
        <w:t xml:space="preserve">beinhaltet </w:t>
      </w:r>
      <w:r w:rsidR="00FE0AA3">
        <w:rPr>
          <w:lang w:val="de-DE"/>
        </w:rPr>
        <w:t>umfassendes</w:t>
      </w:r>
      <w:r w:rsidR="001E0465">
        <w:rPr>
          <w:lang w:val="de-DE"/>
        </w:rPr>
        <w:t xml:space="preserve"> Wissen und Verfahrens</w:t>
      </w:r>
      <w:r w:rsidRPr="00B93255">
        <w:rPr>
          <w:lang w:val="de-DE"/>
        </w:rPr>
        <w:t xml:space="preserve">-Know-how im Umgang mit über 20.000 Schüttgütern </w:t>
      </w:r>
      <w:r w:rsidR="00EA406B">
        <w:rPr>
          <w:lang w:val="de-DE"/>
        </w:rPr>
        <w:t>und</w:t>
      </w:r>
      <w:r w:rsidR="00D1175E">
        <w:rPr>
          <w:lang w:val="de-DE"/>
        </w:rPr>
        <w:t xml:space="preserve"> einer Vielzahl an Methoden für </w:t>
      </w:r>
      <w:r w:rsidR="000A2EF3">
        <w:rPr>
          <w:lang w:val="de-DE"/>
        </w:rPr>
        <w:t xml:space="preserve">deren </w:t>
      </w:r>
      <w:r w:rsidRPr="00B93255">
        <w:rPr>
          <w:lang w:val="de-DE"/>
        </w:rPr>
        <w:t>effiziente Förderung, Homogenisierung</w:t>
      </w:r>
      <w:r w:rsidR="001E0465">
        <w:rPr>
          <w:lang w:val="de-DE"/>
        </w:rPr>
        <w:t xml:space="preserve"> und</w:t>
      </w:r>
      <w:r w:rsidRPr="00B93255">
        <w:rPr>
          <w:lang w:val="de-DE"/>
        </w:rPr>
        <w:t xml:space="preserve"> Trennung</w:t>
      </w:r>
      <w:r w:rsidR="00975C8D">
        <w:rPr>
          <w:lang w:val="de-DE"/>
        </w:rPr>
        <w:t>,</w:t>
      </w:r>
      <w:r w:rsidRPr="00B93255">
        <w:rPr>
          <w:lang w:val="de-DE"/>
        </w:rPr>
        <w:t xml:space="preserve"> Erwärmung und Kühlung</w:t>
      </w:r>
      <w:r w:rsidR="00EA406B">
        <w:rPr>
          <w:lang w:val="de-DE"/>
        </w:rPr>
        <w:t>.</w:t>
      </w:r>
      <w:r w:rsidRPr="00B93255">
        <w:rPr>
          <w:lang w:val="de-DE"/>
        </w:rPr>
        <w:t xml:space="preserve"> Die Planung und </w:t>
      </w:r>
      <w:r w:rsidR="00BC7CA6">
        <w:rPr>
          <w:lang w:val="de-DE"/>
        </w:rPr>
        <w:t>der Bau</w:t>
      </w:r>
      <w:r w:rsidRPr="00B93255">
        <w:rPr>
          <w:lang w:val="de-DE"/>
        </w:rPr>
        <w:t xml:space="preserve"> von großen </w:t>
      </w:r>
      <w:r w:rsidR="00975C8D">
        <w:rPr>
          <w:lang w:val="de-DE"/>
        </w:rPr>
        <w:t>petrochemischen</w:t>
      </w:r>
      <w:r w:rsidRPr="00B93255">
        <w:rPr>
          <w:lang w:val="de-DE"/>
        </w:rPr>
        <w:t xml:space="preserve"> Anlagen sowie </w:t>
      </w:r>
      <w:r w:rsidR="00CD5B00">
        <w:rPr>
          <w:lang w:val="de-DE"/>
        </w:rPr>
        <w:t xml:space="preserve">die Entwicklung von </w:t>
      </w:r>
      <w:r w:rsidRPr="00B93255">
        <w:rPr>
          <w:lang w:val="de-DE"/>
        </w:rPr>
        <w:t>schlüsselfertige</w:t>
      </w:r>
      <w:r w:rsidR="00CD5B00">
        <w:rPr>
          <w:lang w:val="de-DE"/>
        </w:rPr>
        <w:t>n</w:t>
      </w:r>
      <w:r w:rsidRPr="00B93255">
        <w:rPr>
          <w:lang w:val="de-DE"/>
        </w:rPr>
        <w:t xml:space="preserve"> Systeme</w:t>
      </w:r>
      <w:r w:rsidR="00CD5B00">
        <w:rPr>
          <w:lang w:val="de-DE"/>
        </w:rPr>
        <w:t>n</w:t>
      </w:r>
      <w:r w:rsidRPr="00B93255">
        <w:rPr>
          <w:lang w:val="de-DE"/>
        </w:rPr>
        <w:t xml:space="preserve"> für die </w:t>
      </w:r>
      <w:proofErr w:type="spellStart"/>
      <w:r w:rsidRPr="00B93255">
        <w:rPr>
          <w:lang w:val="de-DE"/>
        </w:rPr>
        <w:t>Compounding</w:t>
      </w:r>
      <w:proofErr w:type="spellEnd"/>
      <w:r w:rsidRPr="00B93255">
        <w:rPr>
          <w:lang w:val="de-DE"/>
        </w:rPr>
        <w:t xml:space="preserve">-Industrie stehen im Mittelpunkt des </w:t>
      </w:r>
      <w:r w:rsidR="00975C8D">
        <w:rPr>
          <w:lang w:val="de-DE"/>
        </w:rPr>
        <w:t>Geschäftsbereiche</w:t>
      </w:r>
      <w:r w:rsidRPr="00B93255">
        <w:rPr>
          <w:lang w:val="de-DE"/>
        </w:rPr>
        <w:t xml:space="preserve">s. </w:t>
      </w:r>
      <w:r w:rsidR="00975C8D">
        <w:rPr>
          <w:lang w:val="de-DE"/>
        </w:rPr>
        <w:t xml:space="preserve">Ein weiterer wichtiger </w:t>
      </w:r>
      <w:r w:rsidR="00CD5B00">
        <w:rPr>
          <w:lang w:val="de-DE"/>
        </w:rPr>
        <w:t>Teil des Angebotsspektrums umfasst</w:t>
      </w:r>
      <w:r w:rsidR="00975C8D">
        <w:rPr>
          <w:lang w:val="de-DE"/>
        </w:rPr>
        <w:t xml:space="preserve"> die Herstellung von Schlüsselkomponenten</w:t>
      </w:r>
      <w:r w:rsidR="002A3BD6">
        <w:rPr>
          <w:lang w:val="de-DE"/>
        </w:rPr>
        <w:t>.</w:t>
      </w:r>
      <w:r w:rsidR="00CD5B00">
        <w:rPr>
          <w:lang w:val="de-DE"/>
        </w:rPr>
        <w:t xml:space="preserve"> Dazu gehören</w:t>
      </w:r>
      <w:r w:rsidR="00975C8D">
        <w:rPr>
          <w:lang w:val="de-DE"/>
        </w:rPr>
        <w:t xml:space="preserve"> Zellenradschleusen, Weichen und Schieber, die für die Anforderungen der unterschiedlichsten Industrien ausgelegt sind. </w:t>
      </w:r>
      <w:r w:rsidR="00334CAE">
        <w:rPr>
          <w:lang w:val="de-DE"/>
        </w:rPr>
        <w:t>Komplementiert werden</w:t>
      </w:r>
      <w:r w:rsidRPr="00B93255">
        <w:rPr>
          <w:lang w:val="de-DE"/>
        </w:rPr>
        <w:t xml:space="preserve"> diese Produkte durch</w:t>
      </w:r>
      <w:r w:rsidR="008E1A58">
        <w:rPr>
          <w:lang w:val="de-DE"/>
        </w:rPr>
        <w:t xml:space="preserve"> umfassende</w:t>
      </w:r>
      <w:r w:rsidR="00334CAE">
        <w:rPr>
          <w:lang w:val="de-DE"/>
        </w:rPr>
        <w:t>s</w:t>
      </w:r>
      <w:r w:rsidR="008E1A58">
        <w:rPr>
          <w:lang w:val="de-DE"/>
        </w:rPr>
        <w:t xml:space="preserve"> </w:t>
      </w:r>
      <w:r w:rsidR="00F8453D">
        <w:rPr>
          <w:lang w:val="de-DE"/>
        </w:rPr>
        <w:t>verfahrenstechnisches Wissen</w:t>
      </w:r>
      <w:r w:rsidR="008E1A58">
        <w:rPr>
          <w:lang w:val="de-DE"/>
        </w:rPr>
        <w:t xml:space="preserve">, </w:t>
      </w:r>
      <w:r w:rsidRPr="00B93255">
        <w:rPr>
          <w:lang w:val="de-DE"/>
        </w:rPr>
        <w:t>Ingenieurexpertise und Projektmanagement</w:t>
      </w:r>
      <w:r w:rsidR="00F8453D">
        <w:rPr>
          <w:lang w:val="de-DE"/>
        </w:rPr>
        <w:t>-Kompetenz</w:t>
      </w:r>
      <w:r w:rsidR="00334CAE">
        <w:rPr>
          <w:lang w:val="de-DE"/>
        </w:rPr>
        <w:t>. Genau dieser Erfahrungsschatz ermöglicht es den</w:t>
      </w:r>
      <w:r w:rsidRPr="00B93255">
        <w:rPr>
          <w:lang w:val="de-DE"/>
        </w:rPr>
        <w:t xml:space="preserve"> Experten des Unternehmens, modernste Systeme für das </w:t>
      </w:r>
      <w:r w:rsidR="008E1A58">
        <w:rPr>
          <w:lang w:val="de-DE"/>
        </w:rPr>
        <w:t>Schüttgut</w:t>
      </w:r>
      <w:r w:rsidR="009E02E1">
        <w:rPr>
          <w:lang w:val="de-DE"/>
        </w:rPr>
        <w:t>-H</w:t>
      </w:r>
      <w:r w:rsidRPr="00B93255">
        <w:rPr>
          <w:lang w:val="de-DE"/>
        </w:rPr>
        <w:t xml:space="preserve">andling weltweit zu entwickeln und </w:t>
      </w:r>
      <w:r w:rsidR="008E1A58">
        <w:rPr>
          <w:lang w:val="de-DE"/>
        </w:rPr>
        <w:t xml:space="preserve">erfolgreich umzusetzen. </w:t>
      </w:r>
    </w:p>
    <w:p w14:paraId="26A168CE" w14:textId="3D663940" w:rsidR="00B93255" w:rsidRPr="00B93255" w:rsidRDefault="00B93255" w:rsidP="00B93255">
      <w:pPr>
        <w:pStyle w:val="text"/>
        <w:suppressAutoHyphens/>
        <w:spacing w:before="240"/>
        <w:rPr>
          <w:lang w:val="de-DE"/>
        </w:rPr>
      </w:pPr>
      <w:r w:rsidRPr="6DF1E646">
        <w:rPr>
          <w:b/>
          <w:bCs/>
          <w:lang w:val="de-DE"/>
        </w:rPr>
        <w:t xml:space="preserve">125 Jahre </w:t>
      </w:r>
      <w:r w:rsidR="6609DA53" w:rsidRPr="6DF1E646">
        <w:rPr>
          <w:b/>
          <w:bCs/>
          <w:lang w:val="de-DE"/>
        </w:rPr>
        <w:t xml:space="preserve">Innovation </w:t>
      </w:r>
      <w:r w:rsidR="008E1A58" w:rsidRPr="6DF1E646">
        <w:rPr>
          <w:b/>
          <w:bCs/>
          <w:lang w:val="de-DE"/>
        </w:rPr>
        <w:t>in Dosiertechnik</w:t>
      </w:r>
      <w:r w:rsidRPr="6DF1E646">
        <w:rPr>
          <w:b/>
          <w:bCs/>
          <w:lang w:val="de-DE"/>
        </w:rPr>
        <w:t xml:space="preserve"> – </w:t>
      </w:r>
      <w:r w:rsidR="532AC2AD" w:rsidRPr="6DF1E646">
        <w:rPr>
          <w:b/>
          <w:bCs/>
          <w:lang w:val="de-DE"/>
        </w:rPr>
        <w:t xml:space="preserve">Genauigkeit </w:t>
      </w:r>
      <w:r w:rsidRPr="6DF1E646">
        <w:rPr>
          <w:b/>
          <w:bCs/>
          <w:lang w:val="de-DE"/>
        </w:rPr>
        <w:t xml:space="preserve">und Effizienz als </w:t>
      </w:r>
      <w:r w:rsidR="008E1A58" w:rsidRPr="6DF1E646">
        <w:rPr>
          <w:b/>
          <w:bCs/>
          <w:lang w:val="de-DE"/>
        </w:rPr>
        <w:t>Erfolgsfaktoren</w:t>
      </w:r>
    </w:p>
    <w:p w14:paraId="193E7FEE" w14:textId="7903561C" w:rsidR="00B93255" w:rsidRPr="00B93255" w:rsidRDefault="2E716AC7" w:rsidP="008E1A58">
      <w:pPr>
        <w:pStyle w:val="text"/>
        <w:suppressAutoHyphens/>
        <w:spacing w:before="240"/>
        <w:rPr>
          <w:lang w:val="de-DE"/>
        </w:rPr>
      </w:pPr>
      <w:r w:rsidRPr="6DF1E646">
        <w:rPr>
          <w:lang w:val="de-DE"/>
        </w:rPr>
        <w:t xml:space="preserve">Coperion K-Tron in Niederlenz wurde etwa zur gleichen Zeit wie Coperion Weingarten gegründet, ebenfalls in der Nahrungsmittelindustrie, und stellte ursprünglich Getreidemühlen unter dem Namen J. </w:t>
      </w:r>
      <w:proofErr w:type="spellStart"/>
      <w:r w:rsidRPr="6DF1E646">
        <w:rPr>
          <w:lang w:val="de-DE"/>
        </w:rPr>
        <w:t>Soder</w:t>
      </w:r>
      <w:proofErr w:type="spellEnd"/>
      <w:r w:rsidRPr="6DF1E646">
        <w:rPr>
          <w:lang w:val="de-DE"/>
        </w:rPr>
        <w:t xml:space="preserve"> her. In den letzten 125 Jahren hat das Unternehmen sein Fachwissen und sein Produktportfolio erweitert und kontinuierlich Industriestandards in der Dosiertechnik gesetzt, zahlreiche Fortschritte vorangetrieben und eine bedeutende Rolle bei der Entwicklung von </w:t>
      </w:r>
      <w:r w:rsidR="1D213996" w:rsidRPr="6DF1E646">
        <w:rPr>
          <w:lang w:val="de-DE"/>
        </w:rPr>
        <w:t>Schüttguthandling</w:t>
      </w:r>
      <w:r w:rsidRPr="6DF1E646">
        <w:rPr>
          <w:lang w:val="de-DE"/>
        </w:rPr>
        <w:t xml:space="preserve">- und </w:t>
      </w:r>
      <w:proofErr w:type="spellStart"/>
      <w:r w:rsidRPr="6DF1E646">
        <w:rPr>
          <w:lang w:val="de-DE"/>
        </w:rPr>
        <w:t>W</w:t>
      </w:r>
      <w:r w:rsidR="6FF1D46F" w:rsidRPr="6DF1E646">
        <w:rPr>
          <w:lang w:val="de-DE"/>
        </w:rPr>
        <w:t>ä</w:t>
      </w:r>
      <w:r w:rsidRPr="6DF1E646">
        <w:rPr>
          <w:lang w:val="de-DE"/>
        </w:rPr>
        <w:t>gesystemen</w:t>
      </w:r>
      <w:proofErr w:type="spellEnd"/>
      <w:r w:rsidRPr="6DF1E646">
        <w:rPr>
          <w:lang w:val="de-DE"/>
        </w:rPr>
        <w:t xml:space="preserve"> gespielt</w:t>
      </w:r>
      <w:r w:rsidR="00B93255" w:rsidRPr="6DF1E646">
        <w:rPr>
          <w:lang w:val="de-DE"/>
        </w:rPr>
        <w:t xml:space="preserve">. Heute ist Coperion K-Tron bekannt für </w:t>
      </w:r>
      <w:r w:rsidR="003178BB" w:rsidRPr="6DF1E646">
        <w:rPr>
          <w:lang w:val="de-DE"/>
        </w:rPr>
        <w:t>hochgenaue und</w:t>
      </w:r>
      <w:r w:rsidR="00B93255" w:rsidRPr="6DF1E646">
        <w:rPr>
          <w:lang w:val="de-DE"/>
        </w:rPr>
        <w:t xml:space="preserve"> moderne </w:t>
      </w:r>
      <w:r w:rsidR="008E1A58" w:rsidRPr="6DF1E646">
        <w:rPr>
          <w:lang w:val="de-DE"/>
        </w:rPr>
        <w:t>Technologielösungen</w:t>
      </w:r>
      <w:r w:rsidR="00B93255" w:rsidRPr="6DF1E646">
        <w:rPr>
          <w:lang w:val="de-DE"/>
        </w:rPr>
        <w:t xml:space="preserve"> </w:t>
      </w:r>
      <w:r w:rsidR="008E1A58" w:rsidRPr="6DF1E646">
        <w:rPr>
          <w:lang w:val="de-DE"/>
        </w:rPr>
        <w:t>für eine</w:t>
      </w:r>
      <w:r w:rsidR="00B93255" w:rsidRPr="6DF1E646">
        <w:rPr>
          <w:lang w:val="de-DE"/>
        </w:rPr>
        <w:t xml:space="preserve"> Vielzahl </w:t>
      </w:r>
      <w:r w:rsidR="008E1A58" w:rsidRPr="6DF1E646">
        <w:rPr>
          <w:lang w:val="de-DE"/>
        </w:rPr>
        <w:t>vo</w:t>
      </w:r>
      <w:r w:rsidR="00B93255" w:rsidRPr="6DF1E646">
        <w:rPr>
          <w:lang w:val="de-DE"/>
        </w:rPr>
        <w:t xml:space="preserve">n Branchen und Anwendungen. Das innovative Know-how spiegelt sich nicht nur in den fortschrittlichen </w:t>
      </w:r>
      <w:r w:rsidR="008E1A58" w:rsidRPr="6DF1E646">
        <w:rPr>
          <w:lang w:val="de-DE"/>
        </w:rPr>
        <w:t>Dosier</w:t>
      </w:r>
      <w:r w:rsidR="00B93255" w:rsidRPr="6DF1E646">
        <w:rPr>
          <w:lang w:val="de-DE"/>
        </w:rPr>
        <w:t>- und Förderkomponenten wider, sondern auch in kompletten Material</w:t>
      </w:r>
      <w:r w:rsidR="003178BB" w:rsidRPr="6DF1E646">
        <w:rPr>
          <w:lang w:val="de-DE"/>
        </w:rPr>
        <w:t xml:space="preserve"> H</w:t>
      </w:r>
      <w:r w:rsidR="00B93255" w:rsidRPr="6DF1E646">
        <w:rPr>
          <w:lang w:val="de-DE"/>
        </w:rPr>
        <w:t>and</w:t>
      </w:r>
      <w:r w:rsidR="008E1A58" w:rsidRPr="6DF1E646">
        <w:rPr>
          <w:lang w:val="de-DE"/>
        </w:rPr>
        <w:t>ling</w:t>
      </w:r>
      <w:r w:rsidR="003178BB" w:rsidRPr="6DF1E646">
        <w:rPr>
          <w:lang w:val="de-DE"/>
        </w:rPr>
        <w:t>-S</w:t>
      </w:r>
      <w:r w:rsidR="00B93255" w:rsidRPr="6DF1E646">
        <w:rPr>
          <w:lang w:val="de-DE"/>
        </w:rPr>
        <w:t>ystemen, die auf die unterschiedlichen Bedürfnisse der Kunden weltweit zugeschnitten sind.</w:t>
      </w:r>
    </w:p>
    <w:p w14:paraId="31AF5239" w14:textId="2DF221A9" w:rsidR="003178BB" w:rsidRDefault="00B93255" w:rsidP="00B93255">
      <w:pPr>
        <w:pStyle w:val="text"/>
        <w:suppressAutoHyphens/>
        <w:spacing w:before="240"/>
        <w:rPr>
          <w:lang w:val="de-DE"/>
        </w:rPr>
      </w:pPr>
      <w:r w:rsidRPr="00B93255">
        <w:rPr>
          <w:lang w:val="de-DE"/>
        </w:rPr>
        <w:t xml:space="preserve">Die Geschichte von Coperion K-Tron ist geprägt von zahlreichen </w:t>
      </w:r>
      <w:r w:rsidR="008E1A58">
        <w:rPr>
          <w:lang w:val="de-DE"/>
        </w:rPr>
        <w:t>Innovationen</w:t>
      </w:r>
      <w:r w:rsidRPr="00B93255">
        <w:rPr>
          <w:lang w:val="de-DE"/>
        </w:rPr>
        <w:t xml:space="preserve">, darunter die Entwicklung des ersten volumetrischen </w:t>
      </w:r>
      <w:r w:rsidR="008E1A58">
        <w:rPr>
          <w:lang w:val="de-DE"/>
        </w:rPr>
        <w:t>Dosierers</w:t>
      </w:r>
      <w:r w:rsidRPr="00B93255">
        <w:rPr>
          <w:lang w:val="de-DE"/>
        </w:rPr>
        <w:t xml:space="preserve"> zu Beginn des 20. Jahrhunderts, die Einführung des ersten Doppelschnecken</w:t>
      </w:r>
      <w:r w:rsidR="008E1A58">
        <w:rPr>
          <w:lang w:val="de-DE"/>
        </w:rPr>
        <w:t>dosierers</w:t>
      </w:r>
      <w:r w:rsidRPr="00B93255">
        <w:rPr>
          <w:lang w:val="de-DE"/>
        </w:rPr>
        <w:t xml:space="preserve"> in den 1950er Jahren, die </w:t>
      </w:r>
      <w:r w:rsidR="008E1A58">
        <w:rPr>
          <w:lang w:val="de-DE"/>
        </w:rPr>
        <w:t>Entwicklung</w:t>
      </w:r>
      <w:r w:rsidRPr="00B93255">
        <w:rPr>
          <w:lang w:val="de-DE"/>
        </w:rPr>
        <w:t xml:space="preserve"> hochpräziser digitaler </w:t>
      </w:r>
      <w:proofErr w:type="spellStart"/>
      <w:r w:rsidRPr="00B93255">
        <w:rPr>
          <w:lang w:val="de-DE"/>
        </w:rPr>
        <w:t>W</w:t>
      </w:r>
      <w:r w:rsidR="008E1A58">
        <w:rPr>
          <w:lang w:val="de-DE"/>
        </w:rPr>
        <w:t>ä</w:t>
      </w:r>
      <w:r w:rsidRPr="00B93255">
        <w:rPr>
          <w:lang w:val="de-DE"/>
        </w:rPr>
        <w:t>getechnologie</w:t>
      </w:r>
      <w:proofErr w:type="spellEnd"/>
      <w:r w:rsidRPr="00B93255">
        <w:rPr>
          <w:lang w:val="de-DE"/>
        </w:rPr>
        <w:t xml:space="preserve"> in den 1970er Jahren </w:t>
      </w:r>
      <w:r w:rsidR="008E1A58">
        <w:rPr>
          <w:lang w:val="de-DE"/>
        </w:rPr>
        <w:t>sowie</w:t>
      </w:r>
      <w:r w:rsidRPr="00B93255">
        <w:rPr>
          <w:lang w:val="de-DE"/>
        </w:rPr>
        <w:t xml:space="preserve"> die Einführung des</w:t>
      </w:r>
      <w:r w:rsidR="008E1A58">
        <w:rPr>
          <w:lang w:val="de-DE"/>
        </w:rPr>
        <w:t xml:space="preserve"> zukunftsweisenden </w:t>
      </w:r>
      <w:proofErr w:type="spellStart"/>
      <w:r w:rsidRPr="00B93255">
        <w:rPr>
          <w:lang w:val="de-DE"/>
        </w:rPr>
        <w:t>SmartConnex</w:t>
      </w:r>
      <w:proofErr w:type="spellEnd"/>
      <w:r w:rsidRPr="00B93255">
        <w:rPr>
          <w:lang w:val="de-DE"/>
        </w:rPr>
        <w:t xml:space="preserve">-Steuerungssystems im Jahr 2003. Diese Meilensteine haben dazu beigetragen, die </w:t>
      </w:r>
      <w:r w:rsidR="008E1A58">
        <w:rPr>
          <w:lang w:val="de-DE"/>
        </w:rPr>
        <w:t xml:space="preserve">Dosierbranche </w:t>
      </w:r>
      <w:r w:rsidR="009B0481">
        <w:rPr>
          <w:lang w:val="de-DE"/>
        </w:rPr>
        <w:t>voranzutreiben</w:t>
      </w:r>
      <w:r w:rsidRPr="00B93255">
        <w:rPr>
          <w:lang w:val="de-DE"/>
        </w:rPr>
        <w:t xml:space="preserve"> und </w:t>
      </w:r>
      <w:r w:rsidR="009B0481">
        <w:rPr>
          <w:lang w:val="de-DE"/>
        </w:rPr>
        <w:t xml:space="preserve">den Ruf von </w:t>
      </w:r>
      <w:r w:rsidRPr="00B93255">
        <w:rPr>
          <w:lang w:val="de-DE"/>
        </w:rPr>
        <w:t xml:space="preserve">Coperion K-Tron als </w:t>
      </w:r>
      <w:r w:rsidR="009B0481">
        <w:rPr>
          <w:lang w:val="de-DE"/>
        </w:rPr>
        <w:t xml:space="preserve">verlässlicher </w:t>
      </w:r>
      <w:r w:rsidRPr="00B93255">
        <w:rPr>
          <w:lang w:val="de-DE"/>
        </w:rPr>
        <w:t xml:space="preserve">Partner </w:t>
      </w:r>
      <w:r w:rsidR="009B0481">
        <w:rPr>
          <w:lang w:val="de-DE"/>
        </w:rPr>
        <w:t xml:space="preserve">für Unternehmen </w:t>
      </w:r>
      <w:r w:rsidRPr="00B93255">
        <w:rPr>
          <w:lang w:val="de-DE"/>
        </w:rPr>
        <w:t>weltweit zu festigen.</w:t>
      </w:r>
    </w:p>
    <w:p w14:paraId="6F54348C" w14:textId="77777777" w:rsidR="00D618D1" w:rsidRDefault="00D618D1" w:rsidP="00B93255">
      <w:pPr>
        <w:pStyle w:val="text"/>
        <w:suppressAutoHyphens/>
        <w:spacing w:before="240"/>
        <w:rPr>
          <w:lang w:val="de-DE"/>
        </w:rPr>
      </w:pPr>
    </w:p>
    <w:p w14:paraId="603A2ACC" w14:textId="2E8ACFC8" w:rsidR="00B93255" w:rsidRDefault="00B93255" w:rsidP="00B93255">
      <w:pPr>
        <w:pStyle w:val="text"/>
        <w:suppressAutoHyphens/>
        <w:spacing w:before="240"/>
        <w:rPr>
          <w:b/>
          <w:bCs/>
          <w:lang w:val="de-DE"/>
        </w:rPr>
      </w:pPr>
      <w:r w:rsidRPr="00B93255">
        <w:rPr>
          <w:b/>
          <w:bCs/>
          <w:lang w:val="de-DE"/>
        </w:rPr>
        <w:lastRenderedPageBreak/>
        <w:t>Coperion Indien feiert 30</w:t>
      </w:r>
      <w:r w:rsidR="000B7B8B">
        <w:rPr>
          <w:b/>
          <w:bCs/>
          <w:lang w:val="de-DE"/>
        </w:rPr>
        <w:t>-</w:t>
      </w:r>
      <w:r w:rsidR="00565B43">
        <w:rPr>
          <w:b/>
          <w:bCs/>
          <w:lang w:val="de-DE"/>
        </w:rPr>
        <w:t>j</w:t>
      </w:r>
      <w:r w:rsidR="000B7B8B">
        <w:rPr>
          <w:b/>
          <w:bCs/>
          <w:lang w:val="de-DE"/>
        </w:rPr>
        <w:t>ähriges Bestehen</w:t>
      </w:r>
    </w:p>
    <w:p w14:paraId="3288C4F4" w14:textId="1DBDB27B" w:rsidR="00B93255" w:rsidRDefault="00B93255" w:rsidP="00B93255">
      <w:pPr>
        <w:pStyle w:val="text"/>
        <w:suppressAutoHyphens/>
        <w:spacing w:before="240"/>
        <w:rPr>
          <w:lang w:val="de-DE"/>
        </w:rPr>
      </w:pPr>
      <w:r w:rsidRPr="335D59C0">
        <w:rPr>
          <w:lang w:val="de-DE"/>
        </w:rPr>
        <w:t xml:space="preserve">Coperion Ideal, Indien, feiert in diesem Jahr sein 30-jähriges Bestehen. 1995 als Joint Venture in </w:t>
      </w:r>
      <w:proofErr w:type="spellStart"/>
      <w:r w:rsidRPr="335D59C0">
        <w:rPr>
          <w:lang w:val="de-DE"/>
        </w:rPr>
        <w:t>Noida</w:t>
      </w:r>
      <w:proofErr w:type="spellEnd"/>
      <w:r w:rsidRPr="335D59C0">
        <w:rPr>
          <w:lang w:val="de-DE"/>
        </w:rPr>
        <w:t xml:space="preserve"> gegründet, um die wachsende petrochemische Industrie Indiens </w:t>
      </w:r>
      <w:r w:rsidR="00E000D9" w:rsidRPr="335D59C0">
        <w:rPr>
          <w:lang w:val="de-DE"/>
        </w:rPr>
        <w:t xml:space="preserve">mit Anlagen, Systemen und Komponenten </w:t>
      </w:r>
      <w:r w:rsidRPr="335D59C0">
        <w:rPr>
          <w:lang w:val="de-DE"/>
        </w:rPr>
        <w:t>zu</w:t>
      </w:r>
      <w:r w:rsidR="000E4741" w:rsidRPr="335D59C0">
        <w:rPr>
          <w:lang w:val="de-DE"/>
        </w:rPr>
        <w:t xml:space="preserve"> versorgen</w:t>
      </w:r>
      <w:r w:rsidRPr="335D59C0">
        <w:rPr>
          <w:lang w:val="de-DE"/>
        </w:rPr>
        <w:t>, verkörpert das Unternehmen die Philosophie „Wir sind dort, wo unsere Kunden sind“. Heute ist Coperion Ideal ein Komplettanbieter für Sys</w:t>
      </w:r>
      <w:r w:rsidR="00EA406B">
        <w:rPr>
          <w:lang w:val="de-DE"/>
        </w:rPr>
        <w:t>t</w:t>
      </w:r>
      <w:r w:rsidRPr="335D59C0">
        <w:rPr>
          <w:lang w:val="de-DE"/>
        </w:rPr>
        <w:t xml:space="preserve">eme zur Handhabung von Schüttgütern sowie für das Entladen und </w:t>
      </w:r>
      <w:r w:rsidR="000B7B8B" w:rsidRPr="335D59C0">
        <w:rPr>
          <w:lang w:val="de-DE"/>
        </w:rPr>
        <w:t>Dosier</w:t>
      </w:r>
      <w:r w:rsidR="003178BB" w:rsidRPr="335D59C0">
        <w:rPr>
          <w:lang w:val="de-DE"/>
        </w:rPr>
        <w:t>en</w:t>
      </w:r>
      <w:r w:rsidRPr="335D59C0">
        <w:rPr>
          <w:lang w:val="de-DE"/>
        </w:rPr>
        <w:t xml:space="preserve"> von Additiven</w:t>
      </w:r>
      <w:r w:rsidR="000B7B8B" w:rsidRPr="335D59C0">
        <w:rPr>
          <w:lang w:val="de-DE"/>
        </w:rPr>
        <w:t xml:space="preserve">. Expertise in der Konstruktion, dem </w:t>
      </w:r>
      <w:r w:rsidRPr="335D59C0">
        <w:rPr>
          <w:lang w:val="de-DE"/>
        </w:rPr>
        <w:t>Engineering</w:t>
      </w:r>
      <w:r w:rsidR="000B7B8B" w:rsidRPr="335D59C0">
        <w:rPr>
          <w:lang w:val="de-DE"/>
        </w:rPr>
        <w:t xml:space="preserve"> und</w:t>
      </w:r>
      <w:r w:rsidRPr="335D59C0">
        <w:rPr>
          <w:lang w:val="de-DE"/>
        </w:rPr>
        <w:t xml:space="preserve"> Projektmanagement</w:t>
      </w:r>
      <w:r w:rsidR="000B7B8B" w:rsidRPr="335D59C0">
        <w:rPr>
          <w:lang w:val="de-DE"/>
        </w:rPr>
        <w:t xml:space="preserve"> sowie eine eigene</w:t>
      </w:r>
      <w:r w:rsidRPr="335D59C0">
        <w:rPr>
          <w:lang w:val="de-DE"/>
        </w:rPr>
        <w:t xml:space="preserve"> Fertigung und Service</w:t>
      </w:r>
      <w:r w:rsidR="000B7B8B" w:rsidRPr="335D59C0">
        <w:rPr>
          <w:lang w:val="de-DE"/>
        </w:rPr>
        <w:t xml:space="preserve"> runde</w:t>
      </w:r>
      <w:r w:rsidR="003178BB" w:rsidRPr="335D59C0">
        <w:rPr>
          <w:lang w:val="de-DE"/>
        </w:rPr>
        <w:t>n</w:t>
      </w:r>
      <w:r w:rsidR="000B7B8B" w:rsidRPr="335D59C0">
        <w:rPr>
          <w:lang w:val="de-DE"/>
        </w:rPr>
        <w:t xml:space="preserve"> das Angebot für </w:t>
      </w:r>
      <w:r w:rsidR="000E4741" w:rsidRPr="335D59C0">
        <w:rPr>
          <w:lang w:val="de-DE"/>
        </w:rPr>
        <w:t xml:space="preserve">die </w:t>
      </w:r>
      <w:r w:rsidR="000B7B8B" w:rsidRPr="335D59C0">
        <w:rPr>
          <w:lang w:val="de-DE"/>
        </w:rPr>
        <w:t>lokale</w:t>
      </w:r>
      <w:r w:rsidR="000E4741" w:rsidRPr="335D59C0">
        <w:rPr>
          <w:lang w:val="de-DE"/>
        </w:rPr>
        <w:t>n</w:t>
      </w:r>
      <w:r w:rsidR="000B7B8B" w:rsidRPr="335D59C0">
        <w:rPr>
          <w:lang w:val="de-DE"/>
        </w:rPr>
        <w:t xml:space="preserve"> Kunden ab</w:t>
      </w:r>
      <w:r w:rsidRPr="335D59C0">
        <w:rPr>
          <w:lang w:val="de-DE"/>
        </w:rPr>
        <w:t xml:space="preserve">. Das Unternehmen spielt eine entscheidende Rolle in </w:t>
      </w:r>
      <w:proofErr w:type="spellStart"/>
      <w:r w:rsidRPr="335D59C0">
        <w:rPr>
          <w:lang w:val="de-DE"/>
        </w:rPr>
        <w:t>Coperions</w:t>
      </w:r>
      <w:proofErr w:type="spellEnd"/>
      <w:r w:rsidRPr="335D59C0">
        <w:rPr>
          <w:lang w:val="de-DE"/>
        </w:rPr>
        <w:t xml:space="preserve"> globaler Organisation und bedient die Märkte in Indien und Südostasien.</w:t>
      </w:r>
    </w:p>
    <w:p w14:paraId="5740BA4A" w14:textId="4542D9A2" w:rsidR="000B7B8B" w:rsidRDefault="000B7B8B" w:rsidP="00B93255">
      <w:pPr>
        <w:pStyle w:val="text"/>
        <w:suppressAutoHyphens/>
        <w:spacing w:before="240"/>
        <w:rPr>
          <w:lang w:val="de-DE"/>
        </w:rPr>
      </w:pPr>
      <w:r w:rsidRPr="00B93255">
        <w:rPr>
          <w:lang w:val="de-DE"/>
        </w:rPr>
        <w:t xml:space="preserve">Vor 30 Jahren </w:t>
      </w:r>
      <w:r>
        <w:rPr>
          <w:lang w:val="de-DE"/>
        </w:rPr>
        <w:t>baute</w:t>
      </w:r>
      <w:r w:rsidRPr="00B93255">
        <w:rPr>
          <w:lang w:val="de-DE"/>
        </w:rPr>
        <w:t xml:space="preserve"> Geschäftsführer </w:t>
      </w:r>
      <w:proofErr w:type="spellStart"/>
      <w:r w:rsidRPr="00B93255">
        <w:rPr>
          <w:lang w:val="de-DE"/>
        </w:rPr>
        <w:t>Umesh</w:t>
      </w:r>
      <w:proofErr w:type="spellEnd"/>
      <w:r w:rsidRPr="00B93255">
        <w:rPr>
          <w:lang w:val="de-DE"/>
        </w:rPr>
        <w:t xml:space="preserve"> Verma </w:t>
      </w:r>
      <w:r>
        <w:rPr>
          <w:lang w:val="de-DE"/>
        </w:rPr>
        <w:t xml:space="preserve">gemeinsam </w:t>
      </w:r>
      <w:r w:rsidRPr="00B93255">
        <w:rPr>
          <w:lang w:val="de-DE"/>
        </w:rPr>
        <w:t xml:space="preserve">mit der Vorgängerfirma </w:t>
      </w:r>
      <w:r>
        <w:rPr>
          <w:lang w:val="de-DE"/>
        </w:rPr>
        <w:t>des Coperion-Geschäftsb</w:t>
      </w:r>
      <w:r w:rsidR="00565B43">
        <w:rPr>
          <w:lang w:val="de-DE"/>
        </w:rPr>
        <w:t>e</w:t>
      </w:r>
      <w:r>
        <w:rPr>
          <w:lang w:val="de-DE"/>
        </w:rPr>
        <w:t>reich</w:t>
      </w:r>
      <w:r w:rsidR="00565B43">
        <w:rPr>
          <w:lang w:val="de-DE"/>
        </w:rPr>
        <w:t>es</w:t>
      </w:r>
      <w:r>
        <w:rPr>
          <w:lang w:val="de-DE"/>
        </w:rPr>
        <w:t xml:space="preserve"> Material Handling, </w:t>
      </w:r>
      <w:proofErr w:type="spellStart"/>
      <w:r w:rsidRPr="00B93255">
        <w:rPr>
          <w:lang w:val="de-DE"/>
        </w:rPr>
        <w:t>Waeschle</w:t>
      </w:r>
      <w:proofErr w:type="spellEnd"/>
      <w:r w:rsidRPr="00B93255">
        <w:rPr>
          <w:lang w:val="de-DE"/>
        </w:rPr>
        <w:t xml:space="preserve">, </w:t>
      </w:r>
      <w:r>
        <w:rPr>
          <w:lang w:val="de-DE"/>
        </w:rPr>
        <w:t xml:space="preserve">eine </w:t>
      </w:r>
      <w:r w:rsidRPr="00B93255">
        <w:rPr>
          <w:lang w:val="de-DE"/>
        </w:rPr>
        <w:t>Fertigung</w:t>
      </w:r>
      <w:r>
        <w:rPr>
          <w:lang w:val="de-DE"/>
        </w:rPr>
        <w:t xml:space="preserve"> für Komponenten wie Schieber und Weichen sowie </w:t>
      </w:r>
      <w:r w:rsidRPr="00B93255">
        <w:rPr>
          <w:lang w:val="de-DE"/>
        </w:rPr>
        <w:t xml:space="preserve">Druckbehälter in </w:t>
      </w:r>
      <w:proofErr w:type="spellStart"/>
      <w:r w:rsidRPr="00B93255">
        <w:rPr>
          <w:lang w:val="de-DE"/>
        </w:rPr>
        <w:t>Noida</w:t>
      </w:r>
      <w:proofErr w:type="spellEnd"/>
      <w:r w:rsidR="00D618D1">
        <w:rPr>
          <w:lang w:val="de-DE"/>
        </w:rPr>
        <w:t xml:space="preserve"> </w:t>
      </w:r>
      <w:r>
        <w:rPr>
          <w:lang w:val="de-DE"/>
        </w:rPr>
        <w:t>auf.</w:t>
      </w:r>
      <w:r w:rsidR="006B31B5">
        <w:rPr>
          <w:lang w:val="de-DE"/>
        </w:rPr>
        <w:t xml:space="preserve"> </w:t>
      </w:r>
      <w:r w:rsidR="006B31B5" w:rsidRPr="00B93255">
        <w:rPr>
          <w:lang w:val="de-DE"/>
        </w:rPr>
        <w:t xml:space="preserve">Im Laufe der Jahre hat das Unternehmen </w:t>
      </w:r>
      <w:r w:rsidR="006B31B5">
        <w:rPr>
          <w:lang w:val="de-DE"/>
        </w:rPr>
        <w:t xml:space="preserve">kontinuierlich </w:t>
      </w:r>
      <w:r w:rsidR="006B31B5" w:rsidRPr="00B93255">
        <w:rPr>
          <w:lang w:val="de-DE"/>
        </w:rPr>
        <w:t>sein</w:t>
      </w:r>
      <w:r w:rsidR="006B31B5">
        <w:rPr>
          <w:lang w:val="de-DE"/>
        </w:rPr>
        <w:t xml:space="preserve"> Angebot</w:t>
      </w:r>
      <w:r w:rsidR="006B31B5" w:rsidRPr="00B93255">
        <w:rPr>
          <w:lang w:val="de-DE"/>
        </w:rPr>
        <w:t xml:space="preserve"> erweitert und Vertrauen sowie starke Beziehungen </w:t>
      </w:r>
      <w:r w:rsidR="006B31B5">
        <w:rPr>
          <w:lang w:val="de-DE"/>
        </w:rPr>
        <w:t xml:space="preserve">zu Kunden der unterschiedlichsten </w:t>
      </w:r>
      <w:r w:rsidR="006B31B5" w:rsidRPr="00B93255">
        <w:rPr>
          <w:lang w:val="de-DE"/>
        </w:rPr>
        <w:t>Branche</w:t>
      </w:r>
      <w:r w:rsidR="006B31B5">
        <w:rPr>
          <w:lang w:val="de-DE"/>
        </w:rPr>
        <w:t>n</w:t>
      </w:r>
      <w:r w:rsidR="006B31B5" w:rsidRPr="00B93255">
        <w:rPr>
          <w:lang w:val="de-DE"/>
        </w:rPr>
        <w:t xml:space="preserve"> </w:t>
      </w:r>
      <w:r w:rsidR="000E4741">
        <w:rPr>
          <w:lang w:val="de-DE"/>
        </w:rPr>
        <w:t>geschaffen</w:t>
      </w:r>
      <w:r w:rsidR="006B31B5" w:rsidRPr="00B93255">
        <w:rPr>
          <w:lang w:val="de-DE"/>
        </w:rPr>
        <w:t>.</w:t>
      </w:r>
      <w:r w:rsidR="006B31B5">
        <w:rPr>
          <w:lang w:val="de-DE"/>
        </w:rPr>
        <w:t xml:space="preserve"> D</w:t>
      </w:r>
      <w:r w:rsidR="006B31B5" w:rsidRPr="00B93255">
        <w:rPr>
          <w:lang w:val="de-DE"/>
        </w:rPr>
        <w:t>as</w:t>
      </w:r>
      <w:r w:rsidR="006B31B5">
        <w:rPr>
          <w:lang w:val="de-DE"/>
        </w:rPr>
        <w:t xml:space="preserve"> </w:t>
      </w:r>
      <w:r w:rsidR="006B31B5" w:rsidRPr="00B93255">
        <w:rPr>
          <w:lang w:val="de-DE"/>
        </w:rPr>
        <w:t xml:space="preserve">Unternehmen bietet nun umfassende </w:t>
      </w:r>
      <w:r w:rsidR="0042314B">
        <w:rPr>
          <w:lang w:val="de-DE"/>
        </w:rPr>
        <w:t>L</w:t>
      </w:r>
      <w:r w:rsidR="006B31B5" w:rsidRPr="00B93255">
        <w:rPr>
          <w:lang w:val="de-DE"/>
        </w:rPr>
        <w:t>ösungen</w:t>
      </w:r>
      <w:r w:rsidR="00A96A5A">
        <w:rPr>
          <w:lang w:val="de-DE"/>
        </w:rPr>
        <w:t xml:space="preserve"> im Schüttgut-Handling</w:t>
      </w:r>
      <w:r w:rsidR="00CD5EF9">
        <w:rPr>
          <w:lang w:val="de-DE"/>
        </w:rPr>
        <w:t>.</w:t>
      </w:r>
    </w:p>
    <w:p w14:paraId="1285EDA7" w14:textId="77777777" w:rsidR="006B31B5" w:rsidRDefault="006B31B5" w:rsidP="00B93255">
      <w:pPr>
        <w:pStyle w:val="text"/>
        <w:suppressAutoHyphens/>
        <w:spacing w:before="240"/>
        <w:rPr>
          <w:b/>
          <w:bCs/>
          <w:lang w:val="de-DE"/>
        </w:rPr>
      </w:pPr>
    </w:p>
    <w:p w14:paraId="52A95D5E" w14:textId="41D74F59" w:rsidR="00B93255" w:rsidRPr="00B93255" w:rsidRDefault="00B93255" w:rsidP="00B93255">
      <w:pPr>
        <w:pStyle w:val="text"/>
        <w:suppressAutoHyphens/>
        <w:spacing w:before="240"/>
        <w:rPr>
          <w:lang w:val="de-DE"/>
        </w:rPr>
      </w:pPr>
      <w:r w:rsidRPr="00B93255">
        <w:rPr>
          <w:lang w:val="de-DE"/>
        </w:rPr>
        <w:t xml:space="preserve">„In diesem Jahr feiern wir stolz einen bemerkenswerten Meilenstein in der Geschichte unseres Unternehmens – drei Jubiläen, die unser beständiges Engagement für Exzellenz im </w:t>
      </w:r>
      <w:r w:rsidR="006B31B5">
        <w:rPr>
          <w:lang w:val="de-DE"/>
        </w:rPr>
        <w:t xml:space="preserve">Bereich </w:t>
      </w:r>
      <w:r w:rsidRPr="00B93255">
        <w:rPr>
          <w:lang w:val="de-DE"/>
        </w:rPr>
        <w:t>Material</w:t>
      </w:r>
      <w:r w:rsidR="003178BB">
        <w:rPr>
          <w:lang w:val="de-DE"/>
        </w:rPr>
        <w:t xml:space="preserve"> H</w:t>
      </w:r>
      <w:r w:rsidRPr="00B93255">
        <w:rPr>
          <w:lang w:val="de-DE"/>
        </w:rPr>
        <w:t>andling widerspiegeln. Das Material</w:t>
      </w:r>
      <w:r w:rsidR="003178BB">
        <w:rPr>
          <w:lang w:val="de-DE"/>
        </w:rPr>
        <w:t xml:space="preserve"> H</w:t>
      </w:r>
      <w:r w:rsidRPr="00B93255">
        <w:rPr>
          <w:lang w:val="de-DE"/>
        </w:rPr>
        <w:t xml:space="preserve">andling-Geschäft von Coperion ist offiziell 125 Jahre jung, und unsere </w:t>
      </w:r>
      <w:r w:rsidR="006B31B5">
        <w:rPr>
          <w:lang w:val="de-DE"/>
        </w:rPr>
        <w:t>Dosier</w:t>
      </w:r>
      <w:r w:rsidRPr="00B93255">
        <w:rPr>
          <w:lang w:val="de-DE"/>
        </w:rPr>
        <w:t>kompetenz teilt sich dasselbe ehrwürdige Jubiläum. Darüber hinaus feiert Coperion Indien sein 30-jähriges Bestehen in Innovation und Wachstum“</w:t>
      </w:r>
      <w:r w:rsidR="006B31B5">
        <w:rPr>
          <w:lang w:val="de-DE"/>
        </w:rPr>
        <w:t xml:space="preserve">, so </w:t>
      </w:r>
      <w:r w:rsidR="006B31B5" w:rsidRPr="00B93255">
        <w:rPr>
          <w:lang w:val="de-DE"/>
        </w:rPr>
        <w:t>Ulrich Bartel, Präsident und CEO von Coperion</w:t>
      </w:r>
      <w:r w:rsidR="006B31B5">
        <w:rPr>
          <w:lang w:val="de-DE"/>
        </w:rPr>
        <w:t xml:space="preserve">. </w:t>
      </w:r>
    </w:p>
    <w:p w14:paraId="466FAF3F" w14:textId="772A46FF" w:rsidR="00B93255" w:rsidRPr="00B93255" w:rsidRDefault="00B93255" w:rsidP="00B93255">
      <w:pPr>
        <w:pStyle w:val="text"/>
        <w:suppressAutoHyphens/>
        <w:spacing w:before="240"/>
        <w:rPr>
          <w:lang w:val="de-DE"/>
        </w:rPr>
      </w:pPr>
      <w:r w:rsidRPr="00B93255">
        <w:rPr>
          <w:lang w:val="de-DE"/>
        </w:rPr>
        <w:t>Markus Parzer, Präsident der Performance Materials Division von Coperion, er</w:t>
      </w:r>
      <w:r w:rsidR="006B31B5">
        <w:rPr>
          <w:lang w:val="de-DE"/>
        </w:rPr>
        <w:t>gänzt</w:t>
      </w:r>
      <w:r w:rsidRPr="00B93255">
        <w:rPr>
          <w:lang w:val="de-DE"/>
        </w:rPr>
        <w:t>: „Insgesamt summieren sich diese Jubiläen auf 280 Jahre unvergleichliche Erfahrung, Innovation und Engagement, die unseren Erfolg weltweit kontinuierlich vorantreiben. Diese Errungenschaften sind ein Beweis für die harte Arbeit, den Einfallsreichtum und die Leidenschaft unserer talentierten Teams in allen Bereichen unserer Organisation. Unser Engagement bleibt unerschütterlich – wir liefern modernste Lösungen, die unsere Kunden stärken und die Branche voranbringen.“</w:t>
      </w:r>
    </w:p>
    <w:p w14:paraId="12B864C4" w14:textId="022D342E" w:rsidR="000F1864" w:rsidRPr="00196013" w:rsidRDefault="00A92738" w:rsidP="00A92738">
      <w:pPr>
        <w:spacing w:before="240"/>
        <w:rPr>
          <w:rFonts w:eastAsia="Garamond" w:cs="Arial"/>
          <w:sz w:val="18"/>
          <w:szCs w:val="18"/>
          <w:lang w:val="de-DE"/>
        </w:rPr>
      </w:pPr>
      <w:r w:rsidRPr="00196013">
        <w:rPr>
          <w:b/>
          <w:sz w:val="18"/>
          <w:lang w:val="de-DE"/>
        </w:rPr>
        <w:lastRenderedPageBreak/>
        <w:t>About Coperion</w:t>
      </w:r>
      <w:r w:rsidRPr="00196013">
        <w:rPr>
          <w:b/>
          <w:sz w:val="18"/>
          <w:lang w:val="de-DE"/>
        </w:rPr>
        <w:br/>
      </w:r>
      <w:r w:rsidR="00196013" w:rsidRPr="00196013">
        <w:rPr>
          <w:sz w:val="18"/>
          <w:lang w:val="de-DE"/>
        </w:rPr>
        <w:t>Coperion (</w:t>
      </w:r>
      <w:hyperlink r:id="rId11" w:history="1">
        <w:r w:rsidR="00196013" w:rsidRPr="001B40FD">
          <w:rPr>
            <w:rStyle w:val="Hyperlink"/>
            <w:sz w:val="18"/>
            <w:lang w:val="de-DE"/>
          </w:rPr>
          <w:t>www.coperion.com</w:t>
        </w:r>
      </w:hyperlink>
      <w:r w:rsidR="00196013">
        <w:rPr>
          <w:sz w:val="18"/>
          <w:lang w:val="de-DE"/>
        </w:rPr>
        <w:t>)</w:t>
      </w:r>
      <w:r w:rsidR="00196013" w:rsidRPr="00196013">
        <w:rPr>
          <w:sz w:val="18"/>
          <w:lang w:val="de-DE"/>
        </w:rPr>
        <w:t xml:space="preserve"> ist ein weltweit führendes Industrie- und Technologieunternehmen in den Bereichen </w:t>
      </w:r>
      <w:proofErr w:type="spellStart"/>
      <w:r w:rsidR="00196013" w:rsidRPr="00196013">
        <w:rPr>
          <w:sz w:val="18"/>
          <w:lang w:val="de-DE"/>
        </w:rPr>
        <w:t>Compoundier</w:t>
      </w:r>
      <w:proofErr w:type="spellEnd"/>
      <w:r w:rsidR="00196013" w:rsidRPr="00196013">
        <w:rPr>
          <w:sz w:val="18"/>
          <w:lang w:val="de-DE"/>
        </w:rPr>
        <w:t xml:space="preserve">- und </w:t>
      </w:r>
      <w:proofErr w:type="spellStart"/>
      <w:r w:rsidR="00196013" w:rsidRPr="00196013">
        <w:rPr>
          <w:sz w:val="18"/>
          <w:lang w:val="de-DE"/>
        </w:rPr>
        <w:t>Extrusionsanlagen</w:t>
      </w:r>
      <w:proofErr w:type="spellEnd"/>
      <w:r w:rsidR="00196013" w:rsidRPr="00196013">
        <w:rPr>
          <w:sz w:val="18"/>
          <w:lang w:val="de-DE"/>
        </w:rPr>
        <w:t xml:space="preserve">, Zerkleinerung, Waschen, Trennen, Trocknen und Agglomerieren, Dosiersysteme, Schüttguthandling sowie Mahlen, Mischen, thermische Verarbeitung, Entstaubung und dazugehörige Service-Leistungen. Coperion entwickelt, produziert und wartet Anlagen, Maschinen und Komponenten für die Kunststoff- und Kunststoffrecyclingindustrie sowie für die Chemie-, Batterie-, Mineralstoff-, Lebensmittel- und Pharmaindustrie. Coperion beschäftigt weltweit über 5.000 Mitarbeiter in seinen drei Geschäftsbereichen Performance Materials, Food, Health &amp; Nutrition und Aftermarket Sales &amp; Service sowie in seinen mehr als 50 Vertriebs- und Servicegesellschaften. Coperion ist eine Tochtergesellschaft von Hillenbrand (NYSE: HI), einem globalen Industrieunternehmen, das hochentwickelte, prozessrelevante Verarbeitungsanlagen und Lösungen für Kunden in einer Vielzahl von Branchen auf der ganzen Welt anbietet. </w:t>
      </w:r>
      <w:hyperlink r:id="rId12" w:history="1">
        <w:r w:rsidR="00196013" w:rsidRPr="001B40FD">
          <w:rPr>
            <w:rStyle w:val="Hyperlink"/>
            <w:sz w:val="18"/>
            <w:lang w:val="de-DE"/>
          </w:rPr>
          <w:t>www.hillenbrand.com</w:t>
        </w:r>
      </w:hyperlink>
      <w:r w:rsidR="00196013">
        <w:rPr>
          <w:sz w:val="18"/>
          <w:lang w:val="de-DE"/>
        </w:rPr>
        <w:t xml:space="preserve"> </w:t>
      </w:r>
    </w:p>
    <w:p w14:paraId="12E06003" w14:textId="77777777" w:rsidR="00AE03C5" w:rsidRPr="00882DCE" w:rsidRDefault="00AE03C5" w:rsidP="00A92738">
      <w:pPr>
        <w:pStyle w:val="Trennung"/>
        <w:spacing w:before="240" w:after="240"/>
        <w:rPr>
          <w:rFonts w:hint="eastAsia"/>
          <w:lang w:val="de-DE"/>
        </w:rPr>
      </w:pPr>
    </w:p>
    <w:p w14:paraId="46FE7A76" w14:textId="77DA75A6" w:rsidR="00A92738" w:rsidRPr="00044EF7" w:rsidRDefault="00A92738" w:rsidP="00A92738">
      <w:pPr>
        <w:pStyle w:val="Trennung"/>
        <w:spacing w:before="240" w:after="240"/>
        <w:rPr>
          <w:rFonts w:hint="eastAsia"/>
          <w:lang w:val="de-DE"/>
        </w:rPr>
      </w:pPr>
      <w:r>
        <w:t></w:t>
      </w:r>
      <w:r>
        <w:t></w:t>
      </w:r>
      <w:r>
        <w:t></w:t>
      </w:r>
    </w:p>
    <w:p w14:paraId="2BACD0BE" w14:textId="77777777" w:rsidR="000F1864" w:rsidRPr="00044EF7" w:rsidRDefault="000F1864" w:rsidP="00A92738">
      <w:pPr>
        <w:pStyle w:val="Trennung"/>
        <w:spacing w:before="240" w:after="240"/>
        <w:rPr>
          <w:rFonts w:hint="eastAsia"/>
          <w:lang w:val="de-DE"/>
        </w:rPr>
      </w:pPr>
    </w:p>
    <w:p w14:paraId="6664E537" w14:textId="77777777" w:rsidR="00196013" w:rsidRPr="006472B5" w:rsidRDefault="00A92738" w:rsidP="00196013">
      <w:pPr>
        <w:pStyle w:val="Internet"/>
        <w:pBdr>
          <w:bottom w:val="single" w:sz="8" w:space="0" w:color="auto"/>
        </w:pBdr>
        <w:ind w:right="-113"/>
        <w:rPr>
          <w:lang w:val="de-DE"/>
        </w:rPr>
      </w:pPr>
      <w:r w:rsidRPr="00196013">
        <w:rPr>
          <w:sz w:val="6"/>
          <w:lang w:val="de-DE"/>
        </w:rPr>
        <w:br/>
      </w:r>
      <w:r w:rsidR="00196013" w:rsidRPr="006472B5">
        <w:rPr>
          <w:lang w:val="de-DE"/>
        </w:rPr>
        <w:t xml:space="preserve">Liebe Kolleginnen und Kollegen, </w:t>
      </w:r>
      <w:r w:rsidR="00196013" w:rsidRPr="006472B5">
        <w:rPr>
          <w:lang w:val="de-DE"/>
        </w:rPr>
        <w:br/>
        <w:t xml:space="preserve">Sie finden diese </w:t>
      </w:r>
      <w:r w:rsidR="00196013" w:rsidRPr="006472B5">
        <w:rPr>
          <w:u w:val="single"/>
          <w:lang w:val="de-DE"/>
        </w:rPr>
        <w:t>Pressemitteilung in deutscher</w:t>
      </w:r>
      <w:r w:rsidR="00196013">
        <w:rPr>
          <w:u w:val="single"/>
          <w:lang w:val="de-DE"/>
        </w:rPr>
        <w:t xml:space="preserve"> und </w:t>
      </w:r>
      <w:r w:rsidR="00196013" w:rsidRPr="006472B5">
        <w:rPr>
          <w:u w:val="single"/>
          <w:lang w:val="de-DE"/>
        </w:rPr>
        <w:t>englischer</w:t>
      </w:r>
      <w:r w:rsidR="00196013">
        <w:rPr>
          <w:u w:val="single"/>
          <w:lang w:val="de-DE"/>
        </w:rPr>
        <w:t xml:space="preserve"> </w:t>
      </w:r>
      <w:r w:rsidR="00196013" w:rsidRPr="006472B5">
        <w:rPr>
          <w:u w:val="single"/>
          <w:lang w:val="de-DE"/>
        </w:rPr>
        <w:t>Sprache</w:t>
      </w:r>
      <w:r w:rsidR="00196013" w:rsidRPr="006472B5">
        <w:rPr>
          <w:lang w:val="de-DE"/>
        </w:rPr>
        <w:t xml:space="preserve"> und </w:t>
      </w:r>
      <w:r w:rsidR="00196013" w:rsidRPr="006472B5">
        <w:rPr>
          <w:u w:val="single"/>
          <w:lang w:val="de-DE"/>
        </w:rPr>
        <w:t>die Farbbilder in druckfähiger Qualität</w:t>
      </w:r>
      <w:r w:rsidR="00196013" w:rsidRPr="006472B5">
        <w:rPr>
          <w:lang w:val="de-DE"/>
        </w:rPr>
        <w:t xml:space="preserve"> zum Herunterladen im Internet unter </w:t>
      </w:r>
    </w:p>
    <w:p w14:paraId="47BA62BF" w14:textId="77777777" w:rsidR="00196013" w:rsidRPr="006472B5" w:rsidRDefault="00196013" w:rsidP="00196013">
      <w:pPr>
        <w:pStyle w:val="Internet"/>
        <w:pBdr>
          <w:bottom w:val="single" w:sz="8" w:space="0" w:color="auto"/>
        </w:pBdr>
        <w:ind w:right="-113"/>
        <w:rPr>
          <w:b/>
          <w:lang w:val="de-DE"/>
        </w:rPr>
      </w:pPr>
      <w:r w:rsidRPr="006472B5">
        <w:rPr>
          <w:rStyle w:val="Hyperlink"/>
          <w:b/>
          <w:lang w:val="de-DE"/>
        </w:rPr>
        <w:t>https://www.coperion.com/de/news-media/pressemitteilungen/</w:t>
      </w:r>
      <w:bookmarkStart w:id="7" w:name="OLE_LINK1"/>
    </w:p>
    <w:bookmarkEnd w:id="7"/>
    <w:p w14:paraId="43F43E2B" w14:textId="546B0537" w:rsidR="00A92738" w:rsidRPr="00044EF7" w:rsidRDefault="00A92738" w:rsidP="00196013">
      <w:pPr>
        <w:pStyle w:val="Internet"/>
        <w:pBdr>
          <w:bottom w:val="single" w:sz="8" w:space="0" w:color="auto"/>
        </w:pBdr>
        <w:ind w:right="-113"/>
        <w:rPr>
          <w:sz w:val="6"/>
          <w:lang w:val="de-DE"/>
        </w:rPr>
      </w:pPr>
      <w:r w:rsidRPr="00196013">
        <w:rPr>
          <w:sz w:val="6"/>
          <w:lang w:val="de-DE"/>
        </w:rPr>
        <w:t xml:space="preserve">  </w:t>
      </w:r>
      <w:r w:rsidRPr="00044EF7">
        <w:rPr>
          <w:sz w:val="6"/>
          <w:lang w:val="de-DE"/>
        </w:rPr>
        <w:t>.</w:t>
      </w:r>
    </w:p>
    <w:p w14:paraId="7C7EB000" w14:textId="77777777" w:rsidR="00AE03C5" w:rsidRDefault="00AE03C5" w:rsidP="00A92738">
      <w:pPr>
        <w:pStyle w:val="Beleg"/>
        <w:spacing w:before="360"/>
        <w:rPr>
          <w:lang w:val="de-DE"/>
        </w:rPr>
      </w:pPr>
    </w:p>
    <w:p w14:paraId="0C01CB65" w14:textId="44D00C8F" w:rsidR="00A92738" w:rsidRPr="00196013" w:rsidRDefault="00276BE1" w:rsidP="00A92738">
      <w:pPr>
        <w:pStyle w:val="Beleg"/>
        <w:spacing w:before="360"/>
        <w:rPr>
          <w:lang w:val="de-DE"/>
        </w:rPr>
      </w:pPr>
      <w:r w:rsidRPr="00044EF7">
        <w:rPr>
          <w:lang w:val="de-DE"/>
        </w:rPr>
        <w:br/>
      </w:r>
      <w:r w:rsidR="00196013" w:rsidRPr="006472B5">
        <w:rPr>
          <w:lang w:val="de-DE"/>
        </w:rPr>
        <w:t xml:space="preserve">Redaktioneller Kontakt und Belegexemplare: </w:t>
      </w:r>
    </w:p>
    <w:p w14:paraId="3BE49804" w14:textId="77777777" w:rsidR="00A92738" w:rsidRPr="006B31B5" w:rsidRDefault="00A92738" w:rsidP="00A92738">
      <w:pPr>
        <w:pStyle w:val="Konsens"/>
        <w:spacing w:before="120"/>
        <w:rPr>
          <w:lang w:val="de-DE"/>
        </w:rPr>
      </w:pPr>
      <w:r w:rsidRPr="00044EF7">
        <w:rPr>
          <w:lang w:val="de-DE"/>
        </w:rPr>
        <w:t>Dr. Jörg Wolters, KONSENS Public Relations GmbH &amp; Co. KG,</w:t>
      </w:r>
      <w:r w:rsidRPr="00044EF7">
        <w:rPr>
          <w:lang w:val="de-DE"/>
        </w:rPr>
        <w:br/>
        <w:t xml:space="preserve">Hans-Böckler-Str. </w:t>
      </w:r>
      <w:r w:rsidRPr="006B31B5">
        <w:rPr>
          <w:lang w:val="de-DE"/>
        </w:rPr>
        <w:t>20, D - 63811 Stockstadt am Main, GERMANY</w:t>
      </w:r>
      <w:r w:rsidRPr="006B31B5">
        <w:rPr>
          <w:lang w:val="de-DE"/>
        </w:rPr>
        <w:br/>
        <w:t>Tel.: +49 (0)60 27/ 99 00 5--0</w:t>
      </w:r>
      <w:r w:rsidRPr="006B31B5">
        <w:rPr>
          <w:lang w:val="de-DE"/>
        </w:rPr>
        <w:br/>
        <w:t xml:space="preserve">E-Mail: mail@konsens.de, Internet: </w:t>
      </w:r>
      <w:hyperlink r:id="rId13" w:history="1">
        <w:r w:rsidRPr="006B31B5">
          <w:rPr>
            <w:rStyle w:val="Hyperlink"/>
            <w:lang w:val="de-DE"/>
          </w:rPr>
          <w:t>www.konsens.de</w:t>
        </w:r>
      </w:hyperlink>
    </w:p>
    <w:p w14:paraId="0965476A" w14:textId="3F957DBF" w:rsidR="00D63965" w:rsidRDefault="00D63965" w:rsidP="006E53F6">
      <w:pPr>
        <w:pStyle w:val="Kopfzeile"/>
        <w:keepNext/>
        <w:spacing w:before="120" w:line="360" w:lineRule="auto"/>
        <w:rPr>
          <w:noProof/>
          <w:lang w:val="de-DE"/>
        </w:rPr>
      </w:pPr>
    </w:p>
    <w:p w14:paraId="5651D45C" w14:textId="77777777" w:rsidR="00D63965" w:rsidRDefault="00D63965" w:rsidP="006E53F6">
      <w:pPr>
        <w:pStyle w:val="Kopfzeile"/>
        <w:keepNext/>
        <w:spacing w:before="120" w:line="360" w:lineRule="auto"/>
        <w:rPr>
          <w:noProof/>
          <w:lang w:val="de-DE"/>
        </w:rPr>
      </w:pPr>
    </w:p>
    <w:p w14:paraId="3CB65BD3" w14:textId="091B4D6F" w:rsidR="00276BE1" w:rsidRPr="006B31B5" w:rsidRDefault="00D63965" w:rsidP="006E53F6">
      <w:pPr>
        <w:pStyle w:val="Kopfzeile"/>
        <w:keepNext/>
        <w:spacing w:before="120" w:line="360" w:lineRule="auto"/>
        <w:rPr>
          <w:noProof/>
          <w:lang w:val="de-DE"/>
        </w:rPr>
      </w:pPr>
      <w:r>
        <w:rPr>
          <w:noProof/>
          <w:lang w:val="de-DE"/>
        </w:rPr>
        <w:t>Historische und neue Förderweichen für das Schüttgut-Handling.</w:t>
      </w:r>
    </w:p>
    <w:p w14:paraId="46C40F50" w14:textId="380A77C6" w:rsidR="00CD74F0" w:rsidRPr="006B31B5" w:rsidRDefault="00A92738" w:rsidP="00FD6A53">
      <w:pPr>
        <w:pStyle w:val="Beschriftung"/>
        <w:spacing w:line="360" w:lineRule="auto"/>
        <w:rPr>
          <w:color w:val="auto"/>
          <w:sz w:val="22"/>
          <w:lang w:val="de-DE"/>
        </w:rPr>
      </w:pPr>
      <w:proofErr w:type="spellStart"/>
      <w:r w:rsidRPr="006B31B5">
        <w:rPr>
          <w:color w:val="auto"/>
          <w:sz w:val="22"/>
          <w:lang w:val="de-DE"/>
        </w:rPr>
        <w:t>Photo</w:t>
      </w:r>
      <w:proofErr w:type="spellEnd"/>
      <w:r w:rsidRPr="006B31B5">
        <w:rPr>
          <w:color w:val="auto"/>
          <w:sz w:val="22"/>
          <w:lang w:val="de-DE"/>
        </w:rPr>
        <w:t xml:space="preserve">: Coperion, </w:t>
      </w:r>
      <w:r w:rsidR="006B31B5" w:rsidRPr="006B31B5">
        <w:rPr>
          <w:color w:val="auto"/>
          <w:sz w:val="22"/>
          <w:lang w:val="de-DE"/>
        </w:rPr>
        <w:t>Weingarten/</w:t>
      </w:r>
      <w:r w:rsidR="006B31B5">
        <w:rPr>
          <w:color w:val="auto"/>
          <w:sz w:val="22"/>
          <w:lang w:val="de-DE"/>
        </w:rPr>
        <w:t>Deutschland</w:t>
      </w:r>
    </w:p>
    <w:p w14:paraId="75E10E8C" w14:textId="1414164C" w:rsidR="006B31B5" w:rsidRDefault="006B31B5" w:rsidP="006B31B5">
      <w:pPr>
        <w:rPr>
          <w:lang w:val="de-DE"/>
        </w:rPr>
      </w:pPr>
    </w:p>
    <w:p w14:paraId="087A1BF4" w14:textId="77777777" w:rsidR="00586011" w:rsidRDefault="00586011" w:rsidP="006B31B5">
      <w:pPr>
        <w:rPr>
          <w:lang w:val="de-DE"/>
        </w:rPr>
      </w:pPr>
    </w:p>
    <w:p w14:paraId="6891A605" w14:textId="77777777" w:rsidR="00CC34EB" w:rsidRDefault="00CC34EB" w:rsidP="006B31B5">
      <w:pPr>
        <w:rPr>
          <w:lang w:val="de-DE"/>
        </w:rPr>
      </w:pPr>
    </w:p>
    <w:p w14:paraId="34BB3B6D" w14:textId="66317E4B" w:rsidR="00CC34EB" w:rsidRPr="00FE37F4" w:rsidRDefault="00CC34EB" w:rsidP="006B31B5">
      <w:pPr>
        <w:pStyle w:val="Beschriftung"/>
        <w:spacing w:line="360" w:lineRule="auto"/>
        <w:rPr>
          <w:i w:val="0"/>
          <w:iCs w:val="0"/>
          <w:color w:val="auto"/>
          <w:sz w:val="22"/>
          <w:lang w:val="de-DE"/>
        </w:rPr>
      </w:pPr>
      <w:r w:rsidRPr="00FE37F4">
        <w:rPr>
          <w:i w:val="0"/>
          <w:iCs w:val="0"/>
          <w:color w:val="auto"/>
          <w:sz w:val="22"/>
          <w:lang w:val="de-DE"/>
        </w:rPr>
        <w:t xml:space="preserve">Coperion K-Tron Doppelschneckendosierer 1966 und heute. </w:t>
      </w:r>
    </w:p>
    <w:p w14:paraId="7A3FE620" w14:textId="34A1050C" w:rsidR="00A2274C" w:rsidRPr="00CC34EB" w:rsidRDefault="006B31B5" w:rsidP="00CC34EB">
      <w:pPr>
        <w:pStyle w:val="Beschriftung"/>
        <w:spacing w:line="360" w:lineRule="auto"/>
        <w:rPr>
          <w:color w:val="auto"/>
          <w:sz w:val="22"/>
          <w:lang w:val="de-DE"/>
        </w:rPr>
      </w:pPr>
      <w:proofErr w:type="spellStart"/>
      <w:r w:rsidRPr="006B31B5">
        <w:rPr>
          <w:color w:val="auto"/>
          <w:sz w:val="22"/>
          <w:lang w:val="de-DE"/>
        </w:rPr>
        <w:t>Photo</w:t>
      </w:r>
      <w:proofErr w:type="spellEnd"/>
      <w:r w:rsidRPr="006B31B5">
        <w:rPr>
          <w:color w:val="auto"/>
          <w:sz w:val="22"/>
          <w:lang w:val="de-DE"/>
        </w:rPr>
        <w:t>: Coperion</w:t>
      </w:r>
      <w:r>
        <w:rPr>
          <w:color w:val="auto"/>
          <w:sz w:val="22"/>
          <w:lang w:val="de-DE"/>
        </w:rPr>
        <w:t xml:space="preserve"> K-Tron</w:t>
      </w:r>
      <w:r w:rsidRPr="006B31B5">
        <w:rPr>
          <w:color w:val="auto"/>
          <w:sz w:val="22"/>
          <w:lang w:val="de-DE"/>
        </w:rPr>
        <w:t xml:space="preserve">, </w:t>
      </w:r>
      <w:r>
        <w:rPr>
          <w:color w:val="auto"/>
          <w:sz w:val="22"/>
          <w:lang w:val="de-DE"/>
        </w:rPr>
        <w:t>Niederlenz</w:t>
      </w:r>
      <w:r w:rsidRPr="006B31B5">
        <w:rPr>
          <w:color w:val="auto"/>
          <w:sz w:val="22"/>
          <w:lang w:val="de-DE"/>
        </w:rPr>
        <w:t>/</w:t>
      </w:r>
      <w:r>
        <w:rPr>
          <w:color w:val="auto"/>
          <w:sz w:val="22"/>
          <w:lang w:val="de-DE"/>
        </w:rPr>
        <w:t>Schweiz</w:t>
      </w:r>
    </w:p>
    <w:p w14:paraId="006C6239" w14:textId="77777777" w:rsidR="00FD6A53" w:rsidRPr="006B31B5" w:rsidRDefault="00FD6A53" w:rsidP="007E03DB">
      <w:pPr>
        <w:pStyle w:val="Beschriftung"/>
        <w:spacing w:line="360" w:lineRule="auto"/>
        <w:rPr>
          <w:lang w:val="de-DE"/>
        </w:rPr>
      </w:pPr>
    </w:p>
    <w:sectPr w:rsidR="00FD6A53" w:rsidRPr="006B31B5"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CB9F8" w14:textId="77777777" w:rsidR="00FD25A5" w:rsidRPr="00CD208F" w:rsidRDefault="00FD25A5">
      <w:r w:rsidRPr="00CD208F">
        <w:separator/>
      </w:r>
    </w:p>
  </w:endnote>
  <w:endnote w:type="continuationSeparator" w:id="0">
    <w:p w14:paraId="1B14CBE3" w14:textId="77777777" w:rsidR="00FD25A5" w:rsidRPr="00CD208F" w:rsidRDefault="00FD25A5">
      <w:r w:rsidRPr="00CD208F">
        <w:continuationSeparator/>
      </w:r>
    </w:p>
  </w:endnote>
  <w:endnote w:type="continuationNotice" w:id="1">
    <w:p w14:paraId="7BA8772D" w14:textId="77777777" w:rsidR="00FD25A5" w:rsidRDefault="00FD2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Gotha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6C7E7FF7" w14:textId="77777777">
      <w:trPr>
        <w:cantSplit/>
      </w:trPr>
      <w:tc>
        <w:tcPr>
          <w:tcW w:w="7428" w:type="dxa"/>
          <w:noWrap/>
          <w:vAlign w:val="bottom"/>
        </w:tcPr>
        <w:p w14:paraId="454F09AF" w14:textId="77777777" w:rsidR="00336917" w:rsidRPr="00CD208F" w:rsidRDefault="00336917">
          <w:pPr>
            <w:pStyle w:val="Fuzeile"/>
            <w:spacing w:line="200" w:lineRule="exact"/>
            <w:rPr>
              <w:rFonts w:cs="Arial"/>
            </w:rPr>
          </w:pPr>
        </w:p>
      </w:tc>
      <w:tc>
        <w:tcPr>
          <w:tcW w:w="1758" w:type="dxa"/>
          <w:noWrap/>
          <w:vAlign w:val="bottom"/>
        </w:tcPr>
        <w:p w14:paraId="0433496E" w14:textId="6569323D" w:rsidR="00336917" w:rsidRPr="00086134" w:rsidRDefault="006B31B5">
          <w:pPr>
            <w:pStyle w:val="Fuzeile"/>
            <w:spacing w:line="200" w:lineRule="exact"/>
            <w:jc w:val="right"/>
            <w:rPr>
              <w:rFonts w:cs="Arial"/>
              <w:sz w:val="16"/>
              <w:szCs w:val="16"/>
            </w:rPr>
          </w:pPr>
          <w:bookmarkStart w:id="11" w:name="PageName"/>
          <w:bookmarkEnd w:id="11"/>
          <w:r>
            <w:rPr>
              <w:sz w:val="16"/>
              <w:szCs w:val="16"/>
            </w:rPr>
            <w:t>Sete</w:t>
          </w:r>
          <w:r w:rsidR="00081EA5" w:rsidRPr="00086134">
            <w:rPr>
              <w:sz w:val="16"/>
              <w:szCs w:val="16"/>
            </w:rPr>
            <w:t xml:space="preserve"> </w:t>
          </w:r>
          <w:r w:rsidR="00336917" w:rsidRPr="00086134">
            <w:rPr>
              <w:rFonts w:cs="Arial"/>
              <w:sz w:val="16"/>
              <w:szCs w:val="16"/>
            </w:rPr>
            <w:fldChar w:fldCharType="begin"/>
          </w:r>
          <w:r w:rsidR="00336917" w:rsidRPr="00086134">
            <w:rPr>
              <w:rFonts w:cs="Arial"/>
              <w:sz w:val="16"/>
              <w:szCs w:val="16"/>
            </w:rPr>
            <w:instrText xml:space="preserve"> PAGE  \* MERGEFORMAT </w:instrText>
          </w:r>
          <w:r w:rsidR="00336917" w:rsidRPr="00086134">
            <w:rPr>
              <w:rFonts w:cs="Arial"/>
              <w:sz w:val="16"/>
              <w:szCs w:val="16"/>
            </w:rPr>
            <w:fldChar w:fldCharType="separate"/>
          </w:r>
          <w:r w:rsidR="00375FF3" w:rsidRPr="00086134">
            <w:rPr>
              <w:rFonts w:cs="Arial"/>
              <w:sz w:val="16"/>
              <w:szCs w:val="16"/>
            </w:rPr>
            <w:t>2</w:t>
          </w:r>
          <w:r w:rsidR="00336917" w:rsidRPr="00086134">
            <w:rPr>
              <w:rFonts w:cs="Arial"/>
              <w:sz w:val="16"/>
              <w:szCs w:val="16"/>
            </w:rPr>
            <w:fldChar w:fldCharType="end"/>
          </w:r>
          <w:r w:rsidR="00081EA5" w:rsidRPr="00086134">
            <w:rPr>
              <w:sz w:val="16"/>
              <w:szCs w:val="16"/>
            </w:rPr>
            <w:t xml:space="preserve"> </w:t>
          </w:r>
          <w:r>
            <w:rPr>
              <w:sz w:val="16"/>
              <w:szCs w:val="16"/>
            </w:rPr>
            <w:t>von</w:t>
          </w:r>
          <w:r w:rsidR="00081EA5" w:rsidRPr="00086134">
            <w:rPr>
              <w:sz w:val="16"/>
              <w:szCs w:val="16"/>
            </w:rPr>
            <w:t xml:space="preserve"> </w:t>
          </w:r>
          <w:r w:rsidR="00336917" w:rsidRPr="00086134">
            <w:rPr>
              <w:rFonts w:cs="Arial"/>
              <w:sz w:val="16"/>
              <w:szCs w:val="16"/>
            </w:rPr>
            <w:fldChar w:fldCharType="begin"/>
          </w:r>
          <w:r w:rsidR="00336917" w:rsidRPr="00086134">
            <w:rPr>
              <w:rFonts w:cs="Arial"/>
              <w:sz w:val="16"/>
              <w:szCs w:val="16"/>
            </w:rPr>
            <w:instrText xml:space="preserve"> NUMPAGES </w:instrText>
          </w:r>
          <w:r w:rsidR="00336917" w:rsidRPr="00086134">
            <w:rPr>
              <w:rFonts w:cs="Arial"/>
              <w:sz w:val="16"/>
              <w:szCs w:val="16"/>
            </w:rPr>
            <w:fldChar w:fldCharType="separate"/>
          </w:r>
          <w:r w:rsidR="00375FF3" w:rsidRPr="00086134">
            <w:rPr>
              <w:rFonts w:cs="Arial"/>
              <w:sz w:val="16"/>
              <w:szCs w:val="16"/>
            </w:rPr>
            <w:t>4</w:t>
          </w:r>
          <w:r w:rsidR="00336917" w:rsidRPr="00086134">
            <w:rPr>
              <w:rFonts w:cs="Arial"/>
              <w:sz w:val="16"/>
              <w:szCs w:val="16"/>
            </w:rPr>
            <w:fldChar w:fldCharType="end"/>
          </w:r>
        </w:p>
      </w:tc>
      <w:tc>
        <w:tcPr>
          <w:tcW w:w="567" w:type="dxa"/>
          <w:vAlign w:val="bottom"/>
        </w:tcPr>
        <w:p w14:paraId="3E94C60C" w14:textId="77777777" w:rsidR="00336917" w:rsidRPr="00086134" w:rsidRDefault="00336917">
          <w:pPr>
            <w:pStyle w:val="Fuzeile"/>
            <w:spacing w:line="200" w:lineRule="exact"/>
            <w:rPr>
              <w:rFonts w:cs="Arial"/>
              <w:sz w:val="16"/>
              <w:szCs w:val="16"/>
            </w:rPr>
          </w:pPr>
        </w:p>
      </w:tc>
    </w:tr>
  </w:tbl>
  <w:p w14:paraId="4C001D1E"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0216CD72" w14:textId="77777777">
      <w:tc>
        <w:tcPr>
          <w:tcW w:w="7428" w:type="dxa"/>
          <w:tcMar>
            <w:left w:w="0" w:type="dxa"/>
            <w:right w:w="0" w:type="dxa"/>
          </w:tcMar>
          <w:vAlign w:val="bottom"/>
        </w:tcPr>
        <w:p w14:paraId="4A73D287" w14:textId="77777777"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5860512B" w14:textId="77777777" w:rsidR="00336917" w:rsidRPr="00CD208F" w:rsidRDefault="00336917">
          <w:pPr>
            <w:rPr>
              <w:sz w:val="14"/>
            </w:rPr>
          </w:pPr>
          <w:bookmarkStart w:id="16" w:name="GeneralPartnerRechts"/>
          <w:bookmarkEnd w:id="16"/>
        </w:p>
      </w:tc>
    </w:tr>
  </w:tbl>
  <w:p w14:paraId="3FD4345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AC4FF" w14:textId="77777777" w:rsidR="00FD25A5" w:rsidRPr="00CD208F" w:rsidRDefault="00FD25A5">
      <w:r w:rsidRPr="00CD208F">
        <w:separator/>
      </w:r>
    </w:p>
  </w:footnote>
  <w:footnote w:type="continuationSeparator" w:id="0">
    <w:p w14:paraId="45934B76" w14:textId="77777777" w:rsidR="00FD25A5" w:rsidRPr="00CD208F" w:rsidRDefault="00FD25A5">
      <w:r w:rsidRPr="00CD208F">
        <w:continuationSeparator/>
      </w:r>
    </w:p>
  </w:footnote>
  <w:footnote w:type="continuationNotice" w:id="1">
    <w:p w14:paraId="5337881F" w14:textId="77777777" w:rsidR="00FD25A5" w:rsidRDefault="00FD25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20A73CD5" w14:textId="77777777">
      <w:trPr>
        <w:trHeight w:hRule="exact" w:val="794"/>
      </w:trPr>
      <w:tc>
        <w:tcPr>
          <w:tcW w:w="7314" w:type="dxa"/>
          <w:noWrap/>
          <w:vAlign w:val="bottom"/>
        </w:tcPr>
        <w:p w14:paraId="641E9A34" w14:textId="7126B324" w:rsidR="00336917" w:rsidRPr="00CD208F" w:rsidRDefault="00086134">
          <w:pPr>
            <w:pStyle w:val="Kopfzeile"/>
            <w:widowControl w:val="0"/>
            <w:rPr>
              <w:rFonts w:cs="Arial"/>
              <w:szCs w:val="22"/>
            </w:rPr>
          </w:pPr>
          <w:r>
            <w:rPr>
              <w:rFonts w:cs="Arial"/>
              <w:noProof/>
              <w:sz w:val="16"/>
              <w:szCs w:val="16"/>
            </w:rPr>
            <w:drawing>
              <wp:inline distT="0" distB="0" distL="0" distR="0" wp14:anchorId="74B3623D" wp14:editId="20CCA93C">
                <wp:extent cx="2144395" cy="504190"/>
                <wp:effectExtent l="0" t="0" r="8255" b="0"/>
                <wp:docPr id="1567647436"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88758" name="Grafik 1"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44395" cy="504190"/>
                        </a:xfrm>
                        <a:prstGeom prst="rect">
                          <a:avLst/>
                        </a:prstGeom>
                      </pic:spPr>
                    </pic:pic>
                  </a:graphicData>
                </a:graphic>
              </wp:inline>
            </w:drawing>
          </w:r>
        </w:p>
      </w:tc>
      <w:tc>
        <w:tcPr>
          <w:tcW w:w="2997" w:type="dxa"/>
          <w:noWrap/>
          <w:tcMar>
            <w:left w:w="17" w:type="dxa"/>
          </w:tcMar>
          <w:vAlign w:val="bottom"/>
        </w:tcPr>
        <w:p w14:paraId="050EB7A1" w14:textId="77777777" w:rsidR="00336917" w:rsidRPr="00CD208F" w:rsidRDefault="00336917">
          <w:pPr>
            <w:pStyle w:val="Kopfzeile"/>
            <w:tabs>
              <w:tab w:val="left" w:pos="5273"/>
              <w:tab w:val="left" w:pos="6480"/>
            </w:tabs>
            <w:rPr>
              <w:szCs w:val="22"/>
            </w:rPr>
          </w:pPr>
        </w:p>
      </w:tc>
    </w:tr>
    <w:tr w:rsidR="00336917" w:rsidRPr="00CD208F" w14:paraId="58059034" w14:textId="77777777" w:rsidTr="00F865BA">
      <w:trPr>
        <w:trHeight w:hRule="exact" w:val="1181"/>
      </w:trPr>
      <w:tc>
        <w:tcPr>
          <w:tcW w:w="7314" w:type="dxa"/>
          <w:noWrap/>
          <w:tcMar>
            <w:left w:w="284" w:type="dxa"/>
          </w:tcMar>
          <w:vAlign w:val="bottom"/>
        </w:tcPr>
        <w:p w14:paraId="4AD58AB3" w14:textId="3E5FDC06" w:rsidR="00336917" w:rsidRDefault="006B31B5" w:rsidP="00D46765">
          <w:pPr>
            <w:pStyle w:val="Kopfzeile"/>
            <w:widowControl w:val="0"/>
            <w:rPr>
              <w:i/>
              <w:iCs/>
            </w:rPr>
          </w:pPr>
          <w:bookmarkStart w:id="8" w:name="HeaderPage2Date"/>
          <w:bookmarkEnd w:id="8"/>
          <w:r>
            <w:rPr>
              <w:i/>
            </w:rPr>
            <w:t>September</w:t>
          </w:r>
          <w:r w:rsidR="001E07B7">
            <w:rPr>
              <w:i/>
            </w:rPr>
            <w:t xml:space="preserve"> 2025</w:t>
          </w:r>
        </w:p>
        <w:p w14:paraId="7D36CE43" w14:textId="77777777" w:rsidR="0057107B" w:rsidRPr="005F2FCF" w:rsidRDefault="0057107B" w:rsidP="00D46765">
          <w:pPr>
            <w:pStyle w:val="Kopfzeile"/>
            <w:widowControl w:val="0"/>
            <w:rPr>
              <w:i/>
              <w:iCs/>
            </w:rPr>
          </w:pPr>
        </w:p>
      </w:tc>
      <w:tc>
        <w:tcPr>
          <w:tcW w:w="2997" w:type="dxa"/>
          <w:noWrap/>
          <w:tcMar>
            <w:left w:w="68" w:type="dxa"/>
          </w:tcMar>
          <w:vAlign w:val="bottom"/>
        </w:tcPr>
        <w:p w14:paraId="3A93ED5B" w14:textId="77777777" w:rsidR="00336917" w:rsidRPr="00CD208F" w:rsidRDefault="00336917">
          <w:pPr>
            <w:pStyle w:val="Kopfzeile"/>
            <w:tabs>
              <w:tab w:val="left" w:pos="5273"/>
              <w:tab w:val="left" w:pos="6480"/>
            </w:tabs>
            <w:spacing w:line="200" w:lineRule="exact"/>
          </w:pPr>
          <w:bookmarkStart w:id="9" w:name="HeaderPage2Name"/>
          <w:bookmarkEnd w:id="9"/>
        </w:p>
      </w:tc>
    </w:tr>
  </w:tbl>
  <w:p w14:paraId="6879F40E" w14:textId="77777777" w:rsidR="00336917" w:rsidRPr="00CD208F" w:rsidRDefault="00336917" w:rsidP="0057107B">
    <w:pPr>
      <w:pStyle w:val="Kopfzeile"/>
    </w:pPr>
    <w:bookmarkStart w:id="10" w:name="Nummer"/>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15300B7C" w14:textId="77777777">
      <w:trPr>
        <w:trHeight w:hRule="exact" w:val="794"/>
      </w:trPr>
      <w:tc>
        <w:tcPr>
          <w:tcW w:w="7334" w:type="dxa"/>
          <w:noWrap/>
          <w:vAlign w:val="bottom"/>
        </w:tcPr>
        <w:p w14:paraId="67FA61D9" w14:textId="3DFB275D" w:rsidR="00336917" w:rsidRPr="00CD208F" w:rsidRDefault="00086134">
          <w:pPr>
            <w:pStyle w:val="Kopfzeile"/>
            <w:widowControl w:val="0"/>
            <w:rPr>
              <w:rFonts w:cs="Arial"/>
              <w:sz w:val="16"/>
              <w:szCs w:val="16"/>
            </w:rPr>
          </w:pPr>
          <w:r>
            <w:rPr>
              <w:rFonts w:cs="Arial"/>
              <w:noProof/>
              <w:sz w:val="16"/>
              <w:szCs w:val="16"/>
            </w:rPr>
            <w:drawing>
              <wp:inline distT="0" distB="0" distL="0" distR="0" wp14:anchorId="6721FDEA" wp14:editId="5D8C845B">
                <wp:extent cx="2144395" cy="504190"/>
                <wp:effectExtent l="0" t="0" r="8255" b="0"/>
                <wp:docPr id="867388758"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88758" name="Grafik 1"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44395" cy="504190"/>
                        </a:xfrm>
                        <a:prstGeom prst="rect">
                          <a:avLst/>
                        </a:prstGeom>
                      </pic:spPr>
                    </pic:pic>
                  </a:graphicData>
                </a:graphic>
              </wp:inline>
            </w:drawing>
          </w:r>
        </w:p>
      </w:tc>
      <w:tc>
        <w:tcPr>
          <w:tcW w:w="2996" w:type="dxa"/>
          <w:noWrap/>
          <w:tcMar>
            <w:left w:w="17" w:type="dxa"/>
          </w:tcMar>
          <w:vAlign w:val="bottom"/>
        </w:tcPr>
        <w:p w14:paraId="0B88ABB6" w14:textId="77777777" w:rsidR="00336917" w:rsidRPr="00CD208F" w:rsidRDefault="00336917">
          <w:pPr>
            <w:pStyle w:val="Kopfzeile"/>
            <w:tabs>
              <w:tab w:val="left" w:pos="5273"/>
              <w:tab w:val="left" w:pos="6480"/>
            </w:tabs>
            <w:spacing w:after="10"/>
            <w:rPr>
              <w:sz w:val="16"/>
              <w:szCs w:val="16"/>
            </w:rPr>
          </w:pPr>
        </w:p>
      </w:tc>
    </w:tr>
    <w:tr w:rsidR="00336917" w:rsidRPr="00CD208F" w14:paraId="1BE7F435" w14:textId="77777777">
      <w:trPr>
        <w:trHeight w:hRule="exact" w:val="1047"/>
      </w:trPr>
      <w:tc>
        <w:tcPr>
          <w:tcW w:w="7334" w:type="dxa"/>
          <w:noWrap/>
          <w:tcMar>
            <w:left w:w="0" w:type="dxa"/>
          </w:tcMar>
          <w:vAlign w:val="bottom"/>
        </w:tcPr>
        <w:p w14:paraId="6F354785" w14:textId="77777777" w:rsidR="00336917" w:rsidRPr="00CD208F" w:rsidRDefault="00336917">
          <w:pPr>
            <w:pStyle w:val="Kopfzeile"/>
            <w:widowControl w:val="0"/>
            <w:spacing w:line="200" w:lineRule="exact"/>
            <w:rPr>
              <w:rFonts w:cs="Arial"/>
            </w:rPr>
          </w:pPr>
        </w:p>
        <w:p w14:paraId="6A05B159" w14:textId="77777777" w:rsidR="00336917" w:rsidRPr="00CD208F" w:rsidRDefault="00336917">
          <w:pPr>
            <w:pStyle w:val="Kopfzeile"/>
            <w:widowControl w:val="0"/>
            <w:spacing w:line="200" w:lineRule="exact"/>
            <w:rPr>
              <w:rFonts w:cs="Arial"/>
            </w:rPr>
          </w:pPr>
        </w:p>
        <w:p w14:paraId="7771A33B"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D9010F5" w14:textId="77777777" w:rsidR="00336917" w:rsidRPr="00CD208F" w:rsidRDefault="00336917">
          <w:pPr>
            <w:pStyle w:val="Kopfzeile"/>
            <w:tabs>
              <w:tab w:val="left" w:pos="5273"/>
              <w:tab w:val="left" w:pos="6480"/>
            </w:tabs>
            <w:rPr>
              <w:szCs w:val="22"/>
            </w:rPr>
          </w:pPr>
          <w:bookmarkStart w:id="12" w:name="TitleLine01"/>
          <w:bookmarkEnd w:id="12"/>
        </w:p>
        <w:p w14:paraId="7AE77106" w14:textId="77777777" w:rsidR="00336917" w:rsidRPr="00CD208F" w:rsidRDefault="00336917">
          <w:pPr>
            <w:pStyle w:val="Kopfzeile"/>
            <w:tabs>
              <w:tab w:val="left" w:pos="5273"/>
              <w:tab w:val="left" w:pos="6480"/>
            </w:tabs>
            <w:rPr>
              <w:sz w:val="14"/>
              <w:szCs w:val="14"/>
            </w:rPr>
          </w:pPr>
          <w:bookmarkStart w:id="13" w:name="TitleLine02"/>
          <w:bookmarkEnd w:id="13"/>
        </w:p>
      </w:tc>
    </w:tr>
  </w:tbl>
  <w:p w14:paraId="2C906701" w14:textId="77777777"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AB877BA"/>
    <w:multiLevelType w:val="hybridMultilevel"/>
    <w:tmpl w:val="EF46101E"/>
    <w:lvl w:ilvl="0" w:tplc="A74EE4E4">
      <w:start w:val="1"/>
      <w:numFmt w:val="bullet"/>
      <w:lvlText w:val="•"/>
      <w:lvlJc w:val="left"/>
      <w:pPr>
        <w:tabs>
          <w:tab w:val="num" w:pos="720"/>
        </w:tabs>
        <w:ind w:left="720" w:hanging="360"/>
      </w:pPr>
      <w:rPr>
        <w:rFonts w:ascii="Arial" w:hAnsi="Arial" w:hint="default"/>
      </w:rPr>
    </w:lvl>
    <w:lvl w:ilvl="1" w:tplc="8C623010" w:tentative="1">
      <w:start w:val="1"/>
      <w:numFmt w:val="bullet"/>
      <w:lvlText w:val="•"/>
      <w:lvlJc w:val="left"/>
      <w:pPr>
        <w:tabs>
          <w:tab w:val="num" w:pos="1440"/>
        </w:tabs>
        <w:ind w:left="1440" w:hanging="360"/>
      </w:pPr>
      <w:rPr>
        <w:rFonts w:ascii="Arial" w:hAnsi="Arial" w:hint="default"/>
      </w:rPr>
    </w:lvl>
    <w:lvl w:ilvl="2" w:tplc="25EA0DE2" w:tentative="1">
      <w:start w:val="1"/>
      <w:numFmt w:val="bullet"/>
      <w:lvlText w:val="•"/>
      <w:lvlJc w:val="left"/>
      <w:pPr>
        <w:tabs>
          <w:tab w:val="num" w:pos="2160"/>
        </w:tabs>
        <w:ind w:left="2160" w:hanging="360"/>
      </w:pPr>
      <w:rPr>
        <w:rFonts w:ascii="Arial" w:hAnsi="Arial" w:hint="default"/>
      </w:rPr>
    </w:lvl>
    <w:lvl w:ilvl="3" w:tplc="0296B430" w:tentative="1">
      <w:start w:val="1"/>
      <w:numFmt w:val="bullet"/>
      <w:lvlText w:val="•"/>
      <w:lvlJc w:val="left"/>
      <w:pPr>
        <w:tabs>
          <w:tab w:val="num" w:pos="2880"/>
        </w:tabs>
        <w:ind w:left="2880" w:hanging="360"/>
      </w:pPr>
      <w:rPr>
        <w:rFonts w:ascii="Arial" w:hAnsi="Arial" w:hint="default"/>
      </w:rPr>
    </w:lvl>
    <w:lvl w:ilvl="4" w:tplc="2068AB62" w:tentative="1">
      <w:start w:val="1"/>
      <w:numFmt w:val="bullet"/>
      <w:lvlText w:val="•"/>
      <w:lvlJc w:val="left"/>
      <w:pPr>
        <w:tabs>
          <w:tab w:val="num" w:pos="3600"/>
        </w:tabs>
        <w:ind w:left="3600" w:hanging="360"/>
      </w:pPr>
      <w:rPr>
        <w:rFonts w:ascii="Arial" w:hAnsi="Arial" w:hint="default"/>
      </w:rPr>
    </w:lvl>
    <w:lvl w:ilvl="5" w:tplc="6D92FBFE" w:tentative="1">
      <w:start w:val="1"/>
      <w:numFmt w:val="bullet"/>
      <w:lvlText w:val="•"/>
      <w:lvlJc w:val="left"/>
      <w:pPr>
        <w:tabs>
          <w:tab w:val="num" w:pos="4320"/>
        </w:tabs>
        <w:ind w:left="4320" w:hanging="360"/>
      </w:pPr>
      <w:rPr>
        <w:rFonts w:ascii="Arial" w:hAnsi="Arial" w:hint="default"/>
      </w:rPr>
    </w:lvl>
    <w:lvl w:ilvl="6" w:tplc="F1C0FC06" w:tentative="1">
      <w:start w:val="1"/>
      <w:numFmt w:val="bullet"/>
      <w:lvlText w:val="•"/>
      <w:lvlJc w:val="left"/>
      <w:pPr>
        <w:tabs>
          <w:tab w:val="num" w:pos="5040"/>
        </w:tabs>
        <w:ind w:left="5040" w:hanging="360"/>
      </w:pPr>
      <w:rPr>
        <w:rFonts w:ascii="Arial" w:hAnsi="Arial" w:hint="default"/>
      </w:rPr>
    </w:lvl>
    <w:lvl w:ilvl="7" w:tplc="28EA233A" w:tentative="1">
      <w:start w:val="1"/>
      <w:numFmt w:val="bullet"/>
      <w:lvlText w:val="•"/>
      <w:lvlJc w:val="left"/>
      <w:pPr>
        <w:tabs>
          <w:tab w:val="num" w:pos="5760"/>
        </w:tabs>
        <w:ind w:left="5760" w:hanging="360"/>
      </w:pPr>
      <w:rPr>
        <w:rFonts w:ascii="Arial" w:hAnsi="Arial" w:hint="default"/>
      </w:rPr>
    </w:lvl>
    <w:lvl w:ilvl="8" w:tplc="D47AFD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901A51"/>
    <w:multiLevelType w:val="hybridMultilevel"/>
    <w:tmpl w:val="A720E8DC"/>
    <w:lvl w:ilvl="0" w:tplc="057E111C">
      <w:start w:val="1"/>
      <w:numFmt w:val="bullet"/>
      <w:lvlText w:val="•"/>
      <w:lvlJc w:val="left"/>
      <w:pPr>
        <w:tabs>
          <w:tab w:val="num" w:pos="720"/>
        </w:tabs>
        <w:ind w:left="720" w:hanging="360"/>
      </w:pPr>
      <w:rPr>
        <w:rFonts w:ascii="Arial" w:hAnsi="Arial" w:hint="default"/>
      </w:rPr>
    </w:lvl>
    <w:lvl w:ilvl="1" w:tplc="D11CACCC" w:tentative="1">
      <w:start w:val="1"/>
      <w:numFmt w:val="bullet"/>
      <w:lvlText w:val="•"/>
      <w:lvlJc w:val="left"/>
      <w:pPr>
        <w:tabs>
          <w:tab w:val="num" w:pos="1440"/>
        </w:tabs>
        <w:ind w:left="1440" w:hanging="360"/>
      </w:pPr>
      <w:rPr>
        <w:rFonts w:ascii="Arial" w:hAnsi="Arial" w:hint="default"/>
      </w:rPr>
    </w:lvl>
    <w:lvl w:ilvl="2" w:tplc="7ABAA712" w:tentative="1">
      <w:start w:val="1"/>
      <w:numFmt w:val="bullet"/>
      <w:lvlText w:val="•"/>
      <w:lvlJc w:val="left"/>
      <w:pPr>
        <w:tabs>
          <w:tab w:val="num" w:pos="2160"/>
        </w:tabs>
        <w:ind w:left="2160" w:hanging="360"/>
      </w:pPr>
      <w:rPr>
        <w:rFonts w:ascii="Arial" w:hAnsi="Arial" w:hint="default"/>
      </w:rPr>
    </w:lvl>
    <w:lvl w:ilvl="3" w:tplc="DBDAB636" w:tentative="1">
      <w:start w:val="1"/>
      <w:numFmt w:val="bullet"/>
      <w:lvlText w:val="•"/>
      <w:lvlJc w:val="left"/>
      <w:pPr>
        <w:tabs>
          <w:tab w:val="num" w:pos="2880"/>
        </w:tabs>
        <w:ind w:left="2880" w:hanging="360"/>
      </w:pPr>
      <w:rPr>
        <w:rFonts w:ascii="Arial" w:hAnsi="Arial" w:hint="default"/>
      </w:rPr>
    </w:lvl>
    <w:lvl w:ilvl="4" w:tplc="C51E8302" w:tentative="1">
      <w:start w:val="1"/>
      <w:numFmt w:val="bullet"/>
      <w:lvlText w:val="•"/>
      <w:lvlJc w:val="left"/>
      <w:pPr>
        <w:tabs>
          <w:tab w:val="num" w:pos="3600"/>
        </w:tabs>
        <w:ind w:left="3600" w:hanging="360"/>
      </w:pPr>
      <w:rPr>
        <w:rFonts w:ascii="Arial" w:hAnsi="Arial" w:hint="default"/>
      </w:rPr>
    </w:lvl>
    <w:lvl w:ilvl="5" w:tplc="4DB0CA66" w:tentative="1">
      <w:start w:val="1"/>
      <w:numFmt w:val="bullet"/>
      <w:lvlText w:val="•"/>
      <w:lvlJc w:val="left"/>
      <w:pPr>
        <w:tabs>
          <w:tab w:val="num" w:pos="4320"/>
        </w:tabs>
        <w:ind w:left="4320" w:hanging="360"/>
      </w:pPr>
      <w:rPr>
        <w:rFonts w:ascii="Arial" w:hAnsi="Arial" w:hint="default"/>
      </w:rPr>
    </w:lvl>
    <w:lvl w:ilvl="6" w:tplc="23F24DA0" w:tentative="1">
      <w:start w:val="1"/>
      <w:numFmt w:val="bullet"/>
      <w:lvlText w:val="•"/>
      <w:lvlJc w:val="left"/>
      <w:pPr>
        <w:tabs>
          <w:tab w:val="num" w:pos="5040"/>
        </w:tabs>
        <w:ind w:left="5040" w:hanging="360"/>
      </w:pPr>
      <w:rPr>
        <w:rFonts w:ascii="Arial" w:hAnsi="Arial" w:hint="default"/>
      </w:rPr>
    </w:lvl>
    <w:lvl w:ilvl="7" w:tplc="70FA857E" w:tentative="1">
      <w:start w:val="1"/>
      <w:numFmt w:val="bullet"/>
      <w:lvlText w:val="•"/>
      <w:lvlJc w:val="left"/>
      <w:pPr>
        <w:tabs>
          <w:tab w:val="num" w:pos="5760"/>
        </w:tabs>
        <w:ind w:left="5760" w:hanging="360"/>
      </w:pPr>
      <w:rPr>
        <w:rFonts w:ascii="Arial" w:hAnsi="Arial" w:hint="default"/>
      </w:rPr>
    </w:lvl>
    <w:lvl w:ilvl="8" w:tplc="D4FAFA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C32835"/>
    <w:multiLevelType w:val="hybridMultilevel"/>
    <w:tmpl w:val="7A92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681483"/>
    <w:multiLevelType w:val="hybridMultilevel"/>
    <w:tmpl w:val="30D4B1A0"/>
    <w:lvl w:ilvl="0" w:tplc="A72E3E52">
      <w:start w:val="1"/>
      <w:numFmt w:val="bullet"/>
      <w:lvlText w:val="-"/>
      <w:lvlJc w:val="left"/>
      <w:pPr>
        <w:ind w:left="720" w:hanging="360"/>
      </w:pPr>
      <w:rPr>
        <w:rFonts w:ascii="Aptos Display" w:eastAsia="Aptos" w:hAnsi="Aptos Display"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6B4EEE"/>
    <w:multiLevelType w:val="hybridMultilevel"/>
    <w:tmpl w:val="D4681F4C"/>
    <w:lvl w:ilvl="0" w:tplc="A094E124">
      <w:start w:val="1"/>
      <w:numFmt w:val="bullet"/>
      <w:lvlText w:val="-"/>
      <w:lvlJc w:val="left"/>
      <w:pPr>
        <w:ind w:left="720" w:hanging="360"/>
      </w:pPr>
      <w:rPr>
        <w:rFonts w:ascii="Aptos Display" w:eastAsia="Times New Roman" w:hAnsi="Aptos Display" w:cs="Apto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2" w15:restartNumberingAfterBreak="0">
    <w:nsid w:val="5E331B6F"/>
    <w:multiLevelType w:val="multilevel"/>
    <w:tmpl w:val="60B0B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5D1BD6"/>
    <w:multiLevelType w:val="multilevel"/>
    <w:tmpl w:val="3C863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FB92AAB"/>
    <w:multiLevelType w:val="hybridMultilevel"/>
    <w:tmpl w:val="57D04E0C"/>
    <w:lvl w:ilvl="0" w:tplc="7CD46534">
      <w:start w:val="1"/>
      <w:numFmt w:val="bullet"/>
      <w:lvlText w:val="•"/>
      <w:lvlJc w:val="left"/>
      <w:pPr>
        <w:tabs>
          <w:tab w:val="num" w:pos="720"/>
        </w:tabs>
        <w:ind w:left="720" w:hanging="360"/>
      </w:pPr>
      <w:rPr>
        <w:rFonts w:ascii="Arial" w:hAnsi="Arial" w:hint="default"/>
      </w:rPr>
    </w:lvl>
    <w:lvl w:ilvl="1" w:tplc="10FA8B76" w:tentative="1">
      <w:start w:val="1"/>
      <w:numFmt w:val="bullet"/>
      <w:lvlText w:val="•"/>
      <w:lvlJc w:val="left"/>
      <w:pPr>
        <w:tabs>
          <w:tab w:val="num" w:pos="1440"/>
        </w:tabs>
        <w:ind w:left="1440" w:hanging="360"/>
      </w:pPr>
      <w:rPr>
        <w:rFonts w:ascii="Arial" w:hAnsi="Arial" w:hint="default"/>
      </w:rPr>
    </w:lvl>
    <w:lvl w:ilvl="2" w:tplc="94A878DA" w:tentative="1">
      <w:start w:val="1"/>
      <w:numFmt w:val="bullet"/>
      <w:lvlText w:val="•"/>
      <w:lvlJc w:val="left"/>
      <w:pPr>
        <w:tabs>
          <w:tab w:val="num" w:pos="2160"/>
        </w:tabs>
        <w:ind w:left="2160" w:hanging="360"/>
      </w:pPr>
      <w:rPr>
        <w:rFonts w:ascii="Arial" w:hAnsi="Arial" w:hint="default"/>
      </w:rPr>
    </w:lvl>
    <w:lvl w:ilvl="3" w:tplc="CF58F09C" w:tentative="1">
      <w:start w:val="1"/>
      <w:numFmt w:val="bullet"/>
      <w:lvlText w:val="•"/>
      <w:lvlJc w:val="left"/>
      <w:pPr>
        <w:tabs>
          <w:tab w:val="num" w:pos="2880"/>
        </w:tabs>
        <w:ind w:left="2880" w:hanging="360"/>
      </w:pPr>
      <w:rPr>
        <w:rFonts w:ascii="Arial" w:hAnsi="Arial" w:hint="default"/>
      </w:rPr>
    </w:lvl>
    <w:lvl w:ilvl="4" w:tplc="15E2C310" w:tentative="1">
      <w:start w:val="1"/>
      <w:numFmt w:val="bullet"/>
      <w:lvlText w:val="•"/>
      <w:lvlJc w:val="left"/>
      <w:pPr>
        <w:tabs>
          <w:tab w:val="num" w:pos="3600"/>
        </w:tabs>
        <w:ind w:left="3600" w:hanging="360"/>
      </w:pPr>
      <w:rPr>
        <w:rFonts w:ascii="Arial" w:hAnsi="Arial" w:hint="default"/>
      </w:rPr>
    </w:lvl>
    <w:lvl w:ilvl="5" w:tplc="C90A2E8C" w:tentative="1">
      <w:start w:val="1"/>
      <w:numFmt w:val="bullet"/>
      <w:lvlText w:val="•"/>
      <w:lvlJc w:val="left"/>
      <w:pPr>
        <w:tabs>
          <w:tab w:val="num" w:pos="4320"/>
        </w:tabs>
        <w:ind w:left="4320" w:hanging="360"/>
      </w:pPr>
      <w:rPr>
        <w:rFonts w:ascii="Arial" w:hAnsi="Arial" w:hint="default"/>
      </w:rPr>
    </w:lvl>
    <w:lvl w:ilvl="6" w:tplc="3476D972" w:tentative="1">
      <w:start w:val="1"/>
      <w:numFmt w:val="bullet"/>
      <w:lvlText w:val="•"/>
      <w:lvlJc w:val="left"/>
      <w:pPr>
        <w:tabs>
          <w:tab w:val="num" w:pos="5040"/>
        </w:tabs>
        <w:ind w:left="5040" w:hanging="360"/>
      </w:pPr>
      <w:rPr>
        <w:rFonts w:ascii="Arial" w:hAnsi="Arial" w:hint="default"/>
      </w:rPr>
    </w:lvl>
    <w:lvl w:ilvl="7" w:tplc="93188EE6" w:tentative="1">
      <w:start w:val="1"/>
      <w:numFmt w:val="bullet"/>
      <w:lvlText w:val="•"/>
      <w:lvlJc w:val="left"/>
      <w:pPr>
        <w:tabs>
          <w:tab w:val="num" w:pos="5760"/>
        </w:tabs>
        <w:ind w:left="5760" w:hanging="360"/>
      </w:pPr>
      <w:rPr>
        <w:rFonts w:ascii="Arial" w:hAnsi="Arial" w:hint="default"/>
      </w:rPr>
    </w:lvl>
    <w:lvl w:ilvl="8" w:tplc="932ED076" w:tentative="1">
      <w:start w:val="1"/>
      <w:numFmt w:val="bullet"/>
      <w:lvlText w:val="•"/>
      <w:lvlJc w:val="left"/>
      <w:pPr>
        <w:tabs>
          <w:tab w:val="num" w:pos="6480"/>
        </w:tabs>
        <w:ind w:left="6480" w:hanging="360"/>
      </w:pPr>
      <w:rPr>
        <w:rFonts w:ascii="Arial" w:hAnsi="Arial" w:hint="default"/>
      </w:rPr>
    </w:lvl>
  </w:abstractNum>
  <w:num w:numId="1" w16cid:durableId="1257863425">
    <w:abstractNumId w:val="0"/>
  </w:num>
  <w:num w:numId="2" w16cid:durableId="817916196">
    <w:abstractNumId w:val="6"/>
  </w:num>
  <w:num w:numId="3" w16cid:durableId="558445808">
    <w:abstractNumId w:val="0"/>
  </w:num>
  <w:num w:numId="4" w16cid:durableId="2072657856">
    <w:abstractNumId w:val="0"/>
  </w:num>
  <w:num w:numId="5" w16cid:durableId="753936127">
    <w:abstractNumId w:val="0"/>
  </w:num>
  <w:num w:numId="6" w16cid:durableId="1197691969">
    <w:abstractNumId w:val="0"/>
  </w:num>
  <w:num w:numId="7" w16cid:durableId="2131052947">
    <w:abstractNumId w:val="0"/>
  </w:num>
  <w:num w:numId="8" w16cid:durableId="1418552923">
    <w:abstractNumId w:val="0"/>
  </w:num>
  <w:num w:numId="9" w16cid:durableId="404692808">
    <w:abstractNumId w:val="9"/>
  </w:num>
  <w:num w:numId="10" w16cid:durableId="1921482414">
    <w:abstractNumId w:val="0"/>
  </w:num>
  <w:num w:numId="11" w16cid:durableId="1568418727">
    <w:abstractNumId w:val="11"/>
  </w:num>
  <w:num w:numId="12" w16cid:durableId="1806315013">
    <w:abstractNumId w:val="0"/>
  </w:num>
  <w:num w:numId="13" w16cid:durableId="1648120136">
    <w:abstractNumId w:val="2"/>
  </w:num>
  <w:num w:numId="14" w16cid:durableId="839079188">
    <w:abstractNumId w:val="14"/>
  </w:num>
  <w:num w:numId="15" w16cid:durableId="1877112457">
    <w:abstractNumId w:val="8"/>
  </w:num>
  <w:num w:numId="16" w16cid:durableId="1618876555">
    <w:abstractNumId w:val="5"/>
  </w:num>
  <w:num w:numId="17" w16cid:durableId="1434089009">
    <w:abstractNumId w:val="4"/>
  </w:num>
  <w:num w:numId="18" w16cid:durableId="877162330">
    <w:abstractNumId w:val="1"/>
  </w:num>
  <w:num w:numId="19" w16cid:durableId="490876365">
    <w:abstractNumId w:val="15"/>
  </w:num>
  <w:num w:numId="20" w16cid:durableId="674184602">
    <w:abstractNumId w:val="3"/>
  </w:num>
  <w:num w:numId="21" w16cid:durableId="1557542873">
    <w:abstractNumId w:val="10"/>
  </w:num>
  <w:num w:numId="22" w16cid:durableId="511408424">
    <w:abstractNumId w:val="7"/>
  </w:num>
  <w:num w:numId="23" w16cid:durableId="951282654">
    <w:abstractNumId w:val="13"/>
  </w:num>
  <w:num w:numId="24" w16cid:durableId="376928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activeWritingStyle w:appName="MSWord" w:lang="de-DE"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yNLc0sTA1MjIwtDBT0lEKTi0uzszPAymwrAUAVrBwRCwAAAA="/>
  </w:docVars>
  <w:rsids>
    <w:rsidRoot w:val="00E17602"/>
    <w:rsid w:val="00000A14"/>
    <w:rsid w:val="00002084"/>
    <w:rsid w:val="00003C9A"/>
    <w:rsid w:val="000046BC"/>
    <w:rsid w:val="000057F5"/>
    <w:rsid w:val="000058FA"/>
    <w:rsid w:val="000059E1"/>
    <w:rsid w:val="00006601"/>
    <w:rsid w:val="00010B88"/>
    <w:rsid w:val="00010D93"/>
    <w:rsid w:val="00012749"/>
    <w:rsid w:val="00012E4E"/>
    <w:rsid w:val="00013181"/>
    <w:rsid w:val="00013520"/>
    <w:rsid w:val="000140F0"/>
    <w:rsid w:val="0001571C"/>
    <w:rsid w:val="00015D71"/>
    <w:rsid w:val="000165CC"/>
    <w:rsid w:val="00016A4F"/>
    <w:rsid w:val="0001703B"/>
    <w:rsid w:val="000170D1"/>
    <w:rsid w:val="00017796"/>
    <w:rsid w:val="00022BE8"/>
    <w:rsid w:val="00024466"/>
    <w:rsid w:val="000259B4"/>
    <w:rsid w:val="000259ED"/>
    <w:rsid w:val="00026D99"/>
    <w:rsid w:val="00032CDB"/>
    <w:rsid w:val="000331BC"/>
    <w:rsid w:val="0003352E"/>
    <w:rsid w:val="00033996"/>
    <w:rsid w:val="00034895"/>
    <w:rsid w:val="00034D4F"/>
    <w:rsid w:val="000365B6"/>
    <w:rsid w:val="000410B6"/>
    <w:rsid w:val="00041474"/>
    <w:rsid w:val="0004150D"/>
    <w:rsid w:val="00044EF7"/>
    <w:rsid w:val="000455BC"/>
    <w:rsid w:val="0004718D"/>
    <w:rsid w:val="0004787F"/>
    <w:rsid w:val="00047E73"/>
    <w:rsid w:val="000518D6"/>
    <w:rsid w:val="00052706"/>
    <w:rsid w:val="00052764"/>
    <w:rsid w:val="00053BBF"/>
    <w:rsid w:val="00056F5E"/>
    <w:rsid w:val="000600A7"/>
    <w:rsid w:val="0006208C"/>
    <w:rsid w:val="000632A5"/>
    <w:rsid w:val="00063679"/>
    <w:rsid w:val="000639D2"/>
    <w:rsid w:val="000641AE"/>
    <w:rsid w:val="00065441"/>
    <w:rsid w:val="0006652D"/>
    <w:rsid w:val="00066CE8"/>
    <w:rsid w:val="000714C3"/>
    <w:rsid w:val="00072A0B"/>
    <w:rsid w:val="00073377"/>
    <w:rsid w:val="00073AB6"/>
    <w:rsid w:val="00076734"/>
    <w:rsid w:val="00077A49"/>
    <w:rsid w:val="000800F8"/>
    <w:rsid w:val="00081EA5"/>
    <w:rsid w:val="00082099"/>
    <w:rsid w:val="00082133"/>
    <w:rsid w:val="00083035"/>
    <w:rsid w:val="000830F6"/>
    <w:rsid w:val="000836F6"/>
    <w:rsid w:val="00083D37"/>
    <w:rsid w:val="00084342"/>
    <w:rsid w:val="00084EFF"/>
    <w:rsid w:val="00085BE2"/>
    <w:rsid w:val="00085D81"/>
    <w:rsid w:val="00086134"/>
    <w:rsid w:val="00086171"/>
    <w:rsid w:val="00091794"/>
    <w:rsid w:val="00091D67"/>
    <w:rsid w:val="000922B5"/>
    <w:rsid w:val="0009667F"/>
    <w:rsid w:val="000975A9"/>
    <w:rsid w:val="00097A01"/>
    <w:rsid w:val="00097B47"/>
    <w:rsid w:val="000A014E"/>
    <w:rsid w:val="000A2EF3"/>
    <w:rsid w:val="000A4327"/>
    <w:rsid w:val="000A462B"/>
    <w:rsid w:val="000A6757"/>
    <w:rsid w:val="000A7423"/>
    <w:rsid w:val="000A7501"/>
    <w:rsid w:val="000B1BA3"/>
    <w:rsid w:val="000B1D8F"/>
    <w:rsid w:val="000B2963"/>
    <w:rsid w:val="000B46D5"/>
    <w:rsid w:val="000B5272"/>
    <w:rsid w:val="000B59A1"/>
    <w:rsid w:val="000B5C77"/>
    <w:rsid w:val="000B6D0E"/>
    <w:rsid w:val="000B7B8B"/>
    <w:rsid w:val="000C00F1"/>
    <w:rsid w:val="000C0274"/>
    <w:rsid w:val="000C03FA"/>
    <w:rsid w:val="000C1B62"/>
    <w:rsid w:val="000C2259"/>
    <w:rsid w:val="000C3163"/>
    <w:rsid w:val="000C5792"/>
    <w:rsid w:val="000C5DC7"/>
    <w:rsid w:val="000C7BB1"/>
    <w:rsid w:val="000D0286"/>
    <w:rsid w:val="000D0A15"/>
    <w:rsid w:val="000D1053"/>
    <w:rsid w:val="000D1799"/>
    <w:rsid w:val="000D289A"/>
    <w:rsid w:val="000D29DE"/>
    <w:rsid w:val="000D2D94"/>
    <w:rsid w:val="000D3332"/>
    <w:rsid w:val="000D435D"/>
    <w:rsid w:val="000D518C"/>
    <w:rsid w:val="000D51A6"/>
    <w:rsid w:val="000D72BF"/>
    <w:rsid w:val="000E0984"/>
    <w:rsid w:val="000E0EE7"/>
    <w:rsid w:val="000E0F92"/>
    <w:rsid w:val="000E2685"/>
    <w:rsid w:val="000E2807"/>
    <w:rsid w:val="000E4741"/>
    <w:rsid w:val="000E6049"/>
    <w:rsid w:val="000E743B"/>
    <w:rsid w:val="000F0039"/>
    <w:rsid w:val="000F1864"/>
    <w:rsid w:val="000F268C"/>
    <w:rsid w:val="000F3390"/>
    <w:rsid w:val="000F4969"/>
    <w:rsid w:val="000F6564"/>
    <w:rsid w:val="000F683A"/>
    <w:rsid w:val="000F6B8C"/>
    <w:rsid w:val="000F737E"/>
    <w:rsid w:val="0010008C"/>
    <w:rsid w:val="0010049F"/>
    <w:rsid w:val="001011E9"/>
    <w:rsid w:val="001023B0"/>
    <w:rsid w:val="00104DDD"/>
    <w:rsid w:val="001057E5"/>
    <w:rsid w:val="00105A36"/>
    <w:rsid w:val="00111E24"/>
    <w:rsid w:val="00112A5D"/>
    <w:rsid w:val="00113F9C"/>
    <w:rsid w:val="001141E9"/>
    <w:rsid w:val="001150FF"/>
    <w:rsid w:val="00115AF4"/>
    <w:rsid w:val="001164AF"/>
    <w:rsid w:val="00121206"/>
    <w:rsid w:val="00121919"/>
    <w:rsid w:val="00121B89"/>
    <w:rsid w:val="00121C27"/>
    <w:rsid w:val="001225B9"/>
    <w:rsid w:val="001228B0"/>
    <w:rsid w:val="001232A5"/>
    <w:rsid w:val="001277F7"/>
    <w:rsid w:val="001278C6"/>
    <w:rsid w:val="00127E8B"/>
    <w:rsid w:val="00130051"/>
    <w:rsid w:val="001301CB"/>
    <w:rsid w:val="001312FD"/>
    <w:rsid w:val="00132B30"/>
    <w:rsid w:val="00133323"/>
    <w:rsid w:val="00134ADF"/>
    <w:rsid w:val="00135AD3"/>
    <w:rsid w:val="00135D5D"/>
    <w:rsid w:val="00136A17"/>
    <w:rsid w:val="00140842"/>
    <w:rsid w:val="001417B2"/>
    <w:rsid w:val="00145834"/>
    <w:rsid w:val="00145B58"/>
    <w:rsid w:val="0014635D"/>
    <w:rsid w:val="001501A3"/>
    <w:rsid w:val="00151336"/>
    <w:rsid w:val="001522C6"/>
    <w:rsid w:val="00152DC3"/>
    <w:rsid w:val="001541BA"/>
    <w:rsid w:val="00156407"/>
    <w:rsid w:val="00156744"/>
    <w:rsid w:val="0015708A"/>
    <w:rsid w:val="001575EE"/>
    <w:rsid w:val="0016025B"/>
    <w:rsid w:val="001608CE"/>
    <w:rsid w:val="00162696"/>
    <w:rsid w:val="00163364"/>
    <w:rsid w:val="00163D59"/>
    <w:rsid w:val="001647DF"/>
    <w:rsid w:val="001660F7"/>
    <w:rsid w:val="001665D5"/>
    <w:rsid w:val="00167A63"/>
    <w:rsid w:val="0017099A"/>
    <w:rsid w:val="00171131"/>
    <w:rsid w:val="00172D31"/>
    <w:rsid w:val="0017315E"/>
    <w:rsid w:val="00173690"/>
    <w:rsid w:val="001746AE"/>
    <w:rsid w:val="00174D1D"/>
    <w:rsid w:val="00175272"/>
    <w:rsid w:val="001757BA"/>
    <w:rsid w:val="00176035"/>
    <w:rsid w:val="00177894"/>
    <w:rsid w:val="0018195B"/>
    <w:rsid w:val="00181E27"/>
    <w:rsid w:val="001828A9"/>
    <w:rsid w:val="0018303F"/>
    <w:rsid w:val="00183337"/>
    <w:rsid w:val="001847B2"/>
    <w:rsid w:val="001853F0"/>
    <w:rsid w:val="00185971"/>
    <w:rsid w:val="0018701F"/>
    <w:rsid w:val="001905C7"/>
    <w:rsid w:val="00192F79"/>
    <w:rsid w:val="001935D6"/>
    <w:rsid w:val="00194846"/>
    <w:rsid w:val="00194EE7"/>
    <w:rsid w:val="00195440"/>
    <w:rsid w:val="00195BFF"/>
    <w:rsid w:val="00196013"/>
    <w:rsid w:val="00197904"/>
    <w:rsid w:val="001A00C3"/>
    <w:rsid w:val="001A10C5"/>
    <w:rsid w:val="001A111A"/>
    <w:rsid w:val="001A1DDE"/>
    <w:rsid w:val="001A594B"/>
    <w:rsid w:val="001A6F63"/>
    <w:rsid w:val="001B05C0"/>
    <w:rsid w:val="001B29B4"/>
    <w:rsid w:val="001B6C98"/>
    <w:rsid w:val="001C21FD"/>
    <w:rsid w:val="001C47CF"/>
    <w:rsid w:val="001C4E6D"/>
    <w:rsid w:val="001C69B0"/>
    <w:rsid w:val="001C69C8"/>
    <w:rsid w:val="001C79CF"/>
    <w:rsid w:val="001D148F"/>
    <w:rsid w:val="001D3DF4"/>
    <w:rsid w:val="001D4626"/>
    <w:rsid w:val="001D7188"/>
    <w:rsid w:val="001E0465"/>
    <w:rsid w:val="001E07B7"/>
    <w:rsid w:val="001E1C38"/>
    <w:rsid w:val="001E27D8"/>
    <w:rsid w:val="001E29A7"/>
    <w:rsid w:val="001E2ECA"/>
    <w:rsid w:val="001E3165"/>
    <w:rsid w:val="001E6B3B"/>
    <w:rsid w:val="001E7557"/>
    <w:rsid w:val="001E75B5"/>
    <w:rsid w:val="001F158F"/>
    <w:rsid w:val="001F1628"/>
    <w:rsid w:val="001F1D37"/>
    <w:rsid w:val="001F20E0"/>
    <w:rsid w:val="001F2299"/>
    <w:rsid w:val="001F26CD"/>
    <w:rsid w:val="001F276F"/>
    <w:rsid w:val="001F2B6A"/>
    <w:rsid w:val="001F32DF"/>
    <w:rsid w:val="001F3A92"/>
    <w:rsid w:val="001F3EBA"/>
    <w:rsid w:val="001F5035"/>
    <w:rsid w:val="001F6271"/>
    <w:rsid w:val="001F62A7"/>
    <w:rsid w:val="001F7D6D"/>
    <w:rsid w:val="0020059D"/>
    <w:rsid w:val="0020123B"/>
    <w:rsid w:val="00201376"/>
    <w:rsid w:val="00201A2A"/>
    <w:rsid w:val="0020378E"/>
    <w:rsid w:val="00204378"/>
    <w:rsid w:val="00205316"/>
    <w:rsid w:val="00205530"/>
    <w:rsid w:val="00205A54"/>
    <w:rsid w:val="0020628C"/>
    <w:rsid w:val="00207933"/>
    <w:rsid w:val="00207A8B"/>
    <w:rsid w:val="0021115B"/>
    <w:rsid w:val="00211617"/>
    <w:rsid w:val="00213698"/>
    <w:rsid w:val="00213859"/>
    <w:rsid w:val="00215EC6"/>
    <w:rsid w:val="002173C4"/>
    <w:rsid w:val="0021787F"/>
    <w:rsid w:val="00217CCE"/>
    <w:rsid w:val="002211C6"/>
    <w:rsid w:val="002211D3"/>
    <w:rsid w:val="00221BEF"/>
    <w:rsid w:val="002243E7"/>
    <w:rsid w:val="00224D33"/>
    <w:rsid w:val="00225858"/>
    <w:rsid w:val="002269F1"/>
    <w:rsid w:val="00226C3D"/>
    <w:rsid w:val="002276AB"/>
    <w:rsid w:val="0023076A"/>
    <w:rsid w:val="00230854"/>
    <w:rsid w:val="00232535"/>
    <w:rsid w:val="0023382C"/>
    <w:rsid w:val="0023446E"/>
    <w:rsid w:val="00235DE5"/>
    <w:rsid w:val="00236425"/>
    <w:rsid w:val="00236452"/>
    <w:rsid w:val="00240C1C"/>
    <w:rsid w:val="0024143F"/>
    <w:rsid w:val="0024179D"/>
    <w:rsid w:val="00241E83"/>
    <w:rsid w:val="00242AA2"/>
    <w:rsid w:val="002433A4"/>
    <w:rsid w:val="0024378C"/>
    <w:rsid w:val="002471CC"/>
    <w:rsid w:val="00247DA3"/>
    <w:rsid w:val="002502AC"/>
    <w:rsid w:val="00252611"/>
    <w:rsid w:val="00252D34"/>
    <w:rsid w:val="00253ECB"/>
    <w:rsid w:val="0025445B"/>
    <w:rsid w:val="00260788"/>
    <w:rsid w:val="002616F7"/>
    <w:rsid w:val="00262D9F"/>
    <w:rsid w:val="00263F66"/>
    <w:rsid w:val="00264E48"/>
    <w:rsid w:val="00265A91"/>
    <w:rsid w:val="0026603D"/>
    <w:rsid w:val="00266472"/>
    <w:rsid w:val="002667D2"/>
    <w:rsid w:val="00267024"/>
    <w:rsid w:val="00267DF3"/>
    <w:rsid w:val="002716E2"/>
    <w:rsid w:val="00271EC2"/>
    <w:rsid w:val="002735A6"/>
    <w:rsid w:val="00274485"/>
    <w:rsid w:val="002749C6"/>
    <w:rsid w:val="00274AC8"/>
    <w:rsid w:val="002756CE"/>
    <w:rsid w:val="002769BB"/>
    <w:rsid w:val="00276BE1"/>
    <w:rsid w:val="0027733B"/>
    <w:rsid w:val="00282338"/>
    <w:rsid w:val="00290808"/>
    <w:rsid w:val="0029086B"/>
    <w:rsid w:val="0029279B"/>
    <w:rsid w:val="002935BC"/>
    <w:rsid w:val="002967B4"/>
    <w:rsid w:val="00297015"/>
    <w:rsid w:val="00297861"/>
    <w:rsid w:val="002A0AF8"/>
    <w:rsid w:val="002A2DFE"/>
    <w:rsid w:val="002A3008"/>
    <w:rsid w:val="002A3B52"/>
    <w:rsid w:val="002A3BD6"/>
    <w:rsid w:val="002A44FF"/>
    <w:rsid w:val="002A49E8"/>
    <w:rsid w:val="002A649D"/>
    <w:rsid w:val="002A7B1E"/>
    <w:rsid w:val="002A7CC7"/>
    <w:rsid w:val="002B3939"/>
    <w:rsid w:val="002B3BCC"/>
    <w:rsid w:val="002B4C17"/>
    <w:rsid w:val="002B4D8C"/>
    <w:rsid w:val="002B6963"/>
    <w:rsid w:val="002B7C9E"/>
    <w:rsid w:val="002C12A9"/>
    <w:rsid w:val="002C15B9"/>
    <w:rsid w:val="002C28CD"/>
    <w:rsid w:val="002C537A"/>
    <w:rsid w:val="002C554F"/>
    <w:rsid w:val="002C6156"/>
    <w:rsid w:val="002C6F6E"/>
    <w:rsid w:val="002D07CA"/>
    <w:rsid w:val="002D3900"/>
    <w:rsid w:val="002D47C4"/>
    <w:rsid w:val="002D4FCC"/>
    <w:rsid w:val="002D6AD8"/>
    <w:rsid w:val="002D6BA5"/>
    <w:rsid w:val="002D6F93"/>
    <w:rsid w:val="002D7ED6"/>
    <w:rsid w:val="002E07A7"/>
    <w:rsid w:val="002E0F8B"/>
    <w:rsid w:val="002E1238"/>
    <w:rsid w:val="002E150C"/>
    <w:rsid w:val="002E1B4B"/>
    <w:rsid w:val="002E36AB"/>
    <w:rsid w:val="002E3907"/>
    <w:rsid w:val="002E41A7"/>
    <w:rsid w:val="002E5FF8"/>
    <w:rsid w:val="002F1740"/>
    <w:rsid w:val="002F22CD"/>
    <w:rsid w:val="002F2315"/>
    <w:rsid w:val="002F3679"/>
    <w:rsid w:val="002F4FDE"/>
    <w:rsid w:val="002F7BFA"/>
    <w:rsid w:val="00300C7B"/>
    <w:rsid w:val="00301128"/>
    <w:rsid w:val="003056CE"/>
    <w:rsid w:val="00307333"/>
    <w:rsid w:val="003105D3"/>
    <w:rsid w:val="00310D0C"/>
    <w:rsid w:val="00310D2E"/>
    <w:rsid w:val="0031228A"/>
    <w:rsid w:val="003129F8"/>
    <w:rsid w:val="00312C1A"/>
    <w:rsid w:val="00313666"/>
    <w:rsid w:val="00315359"/>
    <w:rsid w:val="0031608C"/>
    <w:rsid w:val="0031614F"/>
    <w:rsid w:val="00316316"/>
    <w:rsid w:val="003178BB"/>
    <w:rsid w:val="00317A6B"/>
    <w:rsid w:val="00317FA1"/>
    <w:rsid w:val="00321A34"/>
    <w:rsid w:val="00322991"/>
    <w:rsid w:val="00323216"/>
    <w:rsid w:val="003232F6"/>
    <w:rsid w:val="00323713"/>
    <w:rsid w:val="00325020"/>
    <w:rsid w:val="00325BA5"/>
    <w:rsid w:val="00326874"/>
    <w:rsid w:val="00326DE9"/>
    <w:rsid w:val="00330084"/>
    <w:rsid w:val="00331451"/>
    <w:rsid w:val="003348DA"/>
    <w:rsid w:val="00334CAE"/>
    <w:rsid w:val="0033595E"/>
    <w:rsid w:val="003364FC"/>
    <w:rsid w:val="00336917"/>
    <w:rsid w:val="00336B13"/>
    <w:rsid w:val="003404D5"/>
    <w:rsid w:val="00342BA0"/>
    <w:rsid w:val="00344816"/>
    <w:rsid w:val="00346623"/>
    <w:rsid w:val="00346A55"/>
    <w:rsid w:val="003474E9"/>
    <w:rsid w:val="00347781"/>
    <w:rsid w:val="003479E4"/>
    <w:rsid w:val="0035175A"/>
    <w:rsid w:val="00351FCB"/>
    <w:rsid w:val="00352B95"/>
    <w:rsid w:val="003536D4"/>
    <w:rsid w:val="00355011"/>
    <w:rsid w:val="00356021"/>
    <w:rsid w:val="00357B89"/>
    <w:rsid w:val="00362354"/>
    <w:rsid w:val="00362629"/>
    <w:rsid w:val="00362906"/>
    <w:rsid w:val="003639EB"/>
    <w:rsid w:val="00363ADF"/>
    <w:rsid w:val="00364C02"/>
    <w:rsid w:val="00364F8A"/>
    <w:rsid w:val="0036538C"/>
    <w:rsid w:val="00366B4C"/>
    <w:rsid w:val="00367F2F"/>
    <w:rsid w:val="003709F1"/>
    <w:rsid w:val="00371772"/>
    <w:rsid w:val="00371E9F"/>
    <w:rsid w:val="00372E2B"/>
    <w:rsid w:val="003737DF"/>
    <w:rsid w:val="0037395E"/>
    <w:rsid w:val="00374569"/>
    <w:rsid w:val="0037494A"/>
    <w:rsid w:val="0037498B"/>
    <w:rsid w:val="00375FF3"/>
    <w:rsid w:val="00381EFD"/>
    <w:rsid w:val="00383CEA"/>
    <w:rsid w:val="00385831"/>
    <w:rsid w:val="00387457"/>
    <w:rsid w:val="00387BDB"/>
    <w:rsid w:val="00387DE6"/>
    <w:rsid w:val="00390BB7"/>
    <w:rsid w:val="00391D23"/>
    <w:rsid w:val="003940E7"/>
    <w:rsid w:val="00394B03"/>
    <w:rsid w:val="00395245"/>
    <w:rsid w:val="00395426"/>
    <w:rsid w:val="00395705"/>
    <w:rsid w:val="00397746"/>
    <w:rsid w:val="00397C5F"/>
    <w:rsid w:val="003A024F"/>
    <w:rsid w:val="003A0613"/>
    <w:rsid w:val="003A0EC3"/>
    <w:rsid w:val="003A32A7"/>
    <w:rsid w:val="003A5289"/>
    <w:rsid w:val="003A575F"/>
    <w:rsid w:val="003A7F30"/>
    <w:rsid w:val="003B01FB"/>
    <w:rsid w:val="003B07FD"/>
    <w:rsid w:val="003B277D"/>
    <w:rsid w:val="003B348B"/>
    <w:rsid w:val="003B3A6E"/>
    <w:rsid w:val="003B3B4C"/>
    <w:rsid w:val="003B51A5"/>
    <w:rsid w:val="003B6D8E"/>
    <w:rsid w:val="003B7C0E"/>
    <w:rsid w:val="003B7D53"/>
    <w:rsid w:val="003C009C"/>
    <w:rsid w:val="003C0A4D"/>
    <w:rsid w:val="003C0C4F"/>
    <w:rsid w:val="003C0E93"/>
    <w:rsid w:val="003C1EE9"/>
    <w:rsid w:val="003C2B95"/>
    <w:rsid w:val="003C2E91"/>
    <w:rsid w:val="003C2FC4"/>
    <w:rsid w:val="003C3407"/>
    <w:rsid w:val="003C3865"/>
    <w:rsid w:val="003C5309"/>
    <w:rsid w:val="003C53D6"/>
    <w:rsid w:val="003C67C9"/>
    <w:rsid w:val="003C7D6F"/>
    <w:rsid w:val="003D148F"/>
    <w:rsid w:val="003D1DA7"/>
    <w:rsid w:val="003D2046"/>
    <w:rsid w:val="003D2C85"/>
    <w:rsid w:val="003D3629"/>
    <w:rsid w:val="003D3833"/>
    <w:rsid w:val="003D455B"/>
    <w:rsid w:val="003D4F0D"/>
    <w:rsid w:val="003D6B20"/>
    <w:rsid w:val="003E04D7"/>
    <w:rsid w:val="003E0591"/>
    <w:rsid w:val="003E1587"/>
    <w:rsid w:val="003E2C68"/>
    <w:rsid w:val="003E418E"/>
    <w:rsid w:val="003E431B"/>
    <w:rsid w:val="003E5C6F"/>
    <w:rsid w:val="003F154A"/>
    <w:rsid w:val="003F2456"/>
    <w:rsid w:val="003F30A4"/>
    <w:rsid w:val="003F46FA"/>
    <w:rsid w:val="003F5323"/>
    <w:rsid w:val="003F55C5"/>
    <w:rsid w:val="003F55F1"/>
    <w:rsid w:val="003F5EDE"/>
    <w:rsid w:val="003F7315"/>
    <w:rsid w:val="003F7AA6"/>
    <w:rsid w:val="004007AB"/>
    <w:rsid w:val="00400E4D"/>
    <w:rsid w:val="00400EF7"/>
    <w:rsid w:val="00404BE7"/>
    <w:rsid w:val="0040738C"/>
    <w:rsid w:val="0041016F"/>
    <w:rsid w:val="004102A7"/>
    <w:rsid w:val="00413DCD"/>
    <w:rsid w:val="004147EB"/>
    <w:rsid w:val="0041481E"/>
    <w:rsid w:val="00414927"/>
    <w:rsid w:val="0041534C"/>
    <w:rsid w:val="00416D48"/>
    <w:rsid w:val="0042235D"/>
    <w:rsid w:val="00422823"/>
    <w:rsid w:val="00422B13"/>
    <w:rsid w:val="0042314B"/>
    <w:rsid w:val="00423AC4"/>
    <w:rsid w:val="00425893"/>
    <w:rsid w:val="00430E17"/>
    <w:rsid w:val="00431E48"/>
    <w:rsid w:val="00432E46"/>
    <w:rsid w:val="004331C2"/>
    <w:rsid w:val="004333A7"/>
    <w:rsid w:val="00433DD3"/>
    <w:rsid w:val="004349C5"/>
    <w:rsid w:val="00434BF7"/>
    <w:rsid w:val="0043554D"/>
    <w:rsid w:val="00437937"/>
    <w:rsid w:val="00440676"/>
    <w:rsid w:val="00445D7A"/>
    <w:rsid w:val="00454C78"/>
    <w:rsid w:val="00455578"/>
    <w:rsid w:val="0046150D"/>
    <w:rsid w:val="004618C0"/>
    <w:rsid w:val="004627FF"/>
    <w:rsid w:val="00462A5D"/>
    <w:rsid w:val="004640B8"/>
    <w:rsid w:val="00467548"/>
    <w:rsid w:val="004677F2"/>
    <w:rsid w:val="004709AC"/>
    <w:rsid w:val="00470B78"/>
    <w:rsid w:val="004715A7"/>
    <w:rsid w:val="00471A82"/>
    <w:rsid w:val="00471C40"/>
    <w:rsid w:val="00472697"/>
    <w:rsid w:val="00473538"/>
    <w:rsid w:val="004743C4"/>
    <w:rsid w:val="0047523A"/>
    <w:rsid w:val="0047571F"/>
    <w:rsid w:val="00476D75"/>
    <w:rsid w:val="0047709F"/>
    <w:rsid w:val="00480DF1"/>
    <w:rsid w:val="00482058"/>
    <w:rsid w:val="00483046"/>
    <w:rsid w:val="004859C0"/>
    <w:rsid w:val="00487260"/>
    <w:rsid w:val="0049012A"/>
    <w:rsid w:val="004906C7"/>
    <w:rsid w:val="00490865"/>
    <w:rsid w:val="00492E89"/>
    <w:rsid w:val="00495300"/>
    <w:rsid w:val="004956A1"/>
    <w:rsid w:val="00495A6D"/>
    <w:rsid w:val="00496F75"/>
    <w:rsid w:val="004A02B0"/>
    <w:rsid w:val="004A1EB1"/>
    <w:rsid w:val="004A23CA"/>
    <w:rsid w:val="004A3FE9"/>
    <w:rsid w:val="004A5211"/>
    <w:rsid w:val="004B0091"/>
    <w:rsid w:val="004B0820"/>
    <w:rsid w:val="004B1E72"/>
    <w:rsid w:val="004B280B"/>
    <w:rsid w:val="004B58DA"/>
    <w:rsid w:val="004B60BE"/>
    <w:rsid w:val="004C22F6"/>
    <w:rsid w:val="004C30E2"/>
    <w:rsid w:val="004C459F"/>
    <w:rsid w:val="004C6A66"/>
    <w:rsid w:val="004C74CB"/>
    <w:rsid w:val="004C76B3"/>
    <w:rsid w:val="004D0665"/>
    <w:rsid w:val="004D1CB1"/>
    <w:rsid w:val="004D24CA"/>
    <w:rsid w:val="004D5D1D"/>
    <w:rsid w:val="004D5D34"/>
    <w:rsid w:val="004D6796"/>
    <w:rsid w:val="004D70CC"/>
    <w:rsid w:val="004E27E9"/>
    <w:rsid w:val="004E5B26"/>
    <w:rsid w:val="004F1B07"/>
    <w:rsid w:val="004F1B4B"/>
    <w:rsid w:val="004F7515"/>
    <w:rsid w:val="004F7A1E"/>
    <w:rsid w:val="004F7D89"/>
    <w:rsid w:val="0050103D"/>
    <w:rsid w:val="00501EBB"/>
    <w:rsid w:val="00502D0D"/>
    <w:rsid w:val="00502DF4"/>
    <w:rsid w:val="00503DF2"/>
    <w:rsid w:val="0050797F"/>
    <w:rsid w:val="00507D7C"/>
    <w:rsid w:val="00511660"/>
    <w:rsid w:val="00511E74"/>
    <w:rsid w:val="0051360C"/>
    <w:rsid w:val="005174C7"/>
    <w:rsid w:val="00524CC6"/>
    <w:rsid w:val="00526B72"/>
    <w:rsid w:val="00531807"/>
    <w:rsid w:val="00531D38"/>
    <w:rsid w:val="0053278C"/>
    <w:rsid w:val="00533BDE"/>
    <w:rsid w:val="00534999"/>
    <w:rsid w:val="00535571"/>
    <w:rsid w:val="005431EA"/>
    <w:rsid w:val="00543709"/>
    <w:rsid w:val="00545BA9"/>
    <w:rsid w:val="00546006"/>
    <w:rsid w:val="00546B16"/>
    <w:rsid w:val="00550EBB"/>
    <w:rsid w:val="00551D5A"/>
    <w:rsid w:val="0055265E"/>
    <w:rsid w:val="0055295E"/>
    <w:rsid w:val="005552AC"/>
    <w:rsid w:val="005621B9"/>
    <w:rsid w:val="00563622"/>
    <w:rsid w:val="00563A92"/>
    <w:rsid w:val="0056445E"/>
    <w:rsid w:val="00564825"/>
    <w:rsid w:val="00564CB1"/>
    <w:rsid w:val="005651E0"/>
    <w:rsid w:val="00565B43"/>
    <w:rsid w:val="005671F4"/>
    <w:rsid w:val="0057107B"/>
    <w:rsid w:val="005713A8"/>
    <w:rsid w:val="0057281F"/>
    <w:rsid w:val="005737AE"/>
    <w:rsid w:val="0057516B"/>
    <w:rsid w:val="00575BD5"/>
    <w:rsid w:val="005775CD"/>
    <w:rsid w:val="00577744"/>
    <w:rsid w:val="00577A4B"/>
    <w:rsid w:val="00577E20"/>
    <w:rsid w:val="00580959"/>
    <w:rsid w:val="00580EB6"/>
    <w:rsid w:val="005812F8"/>
    <w:rsid w:val="005827E5"/>
    <w:rsid w:val="005857C8"/>
    <w:rsid w:val="005857DA"/>
    <w:rsid w:val="00586011"/>
    <w:rsid w:val="0059012D"/>
    <w:rsid w:val="00590143"/>
    <w:rsid w:val="005913A5"/>
    <w:rsid w:val="00593107"/>
    <w:rsid w:val="00594BE8"/>
    <w:rsid w:val="005A05A1"/>
    <w:rsid w:val="005A4530"/>
    <w:rsid w:val="005A71B6"/>
    <w:rsid w:val="005B01D4"/>
    <w:rsid w:val="005B02D8"/>
    <w:rsid w:val="005B11E3"/>
    <w:rsid w:val="005B1310"/>
    <w:rsid w:val="005B44A7"/>
    <w:rsid w:val="005B4A72"/>
    <w:rsid w:val="005B4C73"/>
    <w:rsid w:val="005B752D"/>
    <w:rsid w:val="005B7693"/>
    <w:rsid w:val="005B799A"/>
    <w:rsid w:val="005C15FA"/>
    <w:rsid w:val="005C2FBC"/>
    <w:rsid w:val="005C7ECA"/>
    <w:rsid w:val="005D373D"/>
    <w:rsid w:val="005D47A8"/>
    <w:rsid w:val="005D48AD"/>
    <w:rsid w:val="005D6177"/>
    <w:rsid w:val="005D6B07"/>
    <w:rsid w:val="005D738E"/>
    <w:rsid w:val="005D76B3"/>
    <w:rsid w:val="005D78EB"/>
    <w:rsid w:val="005D7BFE"/>
    <w:rsid w:val="005E2938"/>
    <w:rsid w:val="005E44E7"/>
    <w:rsid w:val="005E6C16"/>
    <w:rsid w:val="005E7B77"/>
    <w:rsid w:val="005F0B66"/>
    <w:rsid w:val="005F14A5"/>
    <w:rsid w:val="005F2FCF"/>
    <w:rsid w:val="005F353A"/>
    <w:rsid w:val="005F4410"/>
    <w:rsid w:val="005F48A1"/>
    <w:rsid w:val="005F4E00"/>
    <w:rsid w:val="005F694C"/>
    <w:rsid w:val="00600C30"/>
    <w:rsid w:val="006027E4"/>
    <w:rsid w:val="00605FBC"/>
    <w:rsid w:val="00607911"/>
    <w:rsid w:val="00611823"/>
    <w:rsid w:val="00611D47"/>
    <w:rsid w:val="00613BF2"/>
    <w:rsid w:val="00614866"/>
    <w:rsid w:val="00616C07"/>
    <w:rsid w:val="00616CBA"/>
    <w:rsid w:val="0061700E"/>
    <w:rsid w:val="00617415"/>
    <w:rsid w:val="006206EC"/>
    <w:rsid w:val="006220C4"/>
    <w:rsid w:val="00623B6E"/>
    <w:rsid w:val="00631971"/>
    <w:rsid w:val="00633177"/>
    <w:rsid w:val="006333B5"/>
    <w:rsid w:val="00633635"/>
    <w:rsid w:val="00633EEA"/>
    <w:rsid w:val="006340F8"/>
    <w:rsid w:val="00635843"/>
    <w:rsid w:val="00635D8E"/>
    <w:rsid w:val="00637782"/>
    <w:rsid w:val="006410BF"/>
    <w:rsid w:val="00643658"/>
    <w:rsid w:val="0064421B"/>
    <w:rsid w:val="0064535F"/>
    <w:rsid w:val="00647568"/>
    <w:rsid w:val="00647CC8"/>
    <w:rsid w:val="00650288"/>
    <w:rsid w:val="00651466"/>
    <w:rsid w:val="00652B61"/>
    <w:rsid w:val="00652F66"/>
    <w:rsid w:val="00654150"/>
    <w:rsid w:val="0065421D"/>
    <w:rsid w:val="006545D0"/>
    <w:rsid w:val="00654CEA"/>
    <w:rsid w:val="0066013F"/>
    <w:rsid w:val="00660C37"/>
    <w:rsid w:val="006626C2"/>
    <w:rsid w:val="006626FF"/>
    <w:rsid w:val="006659EF"/>
    <w:rsid w:val="00665C7A"/>
    <w:rsid w:val="006662C3"/>
    <w:rsid w:val="00666CAC"/>
    <w:rsid w:val="00670B2D"/>
    <w:rsid w:val="00671105"/>
    <w:rsid w:val="00672CCE"/>
    <w:rsid w:val="00675EC1"/>
    <w:rsid w:val="0067672F"/>
    <w:rsid w:val="00680CEE"/>
    <w:rsid w:val="0068195E"/>
    <w:rsid w:val="00681B49"/>
    <w:rsid w:val="00683011"/>
    <w:rsid w:val="006842EA"/>
    <w:rsid w:val="00684C24"/>
    <w:rsid w:val="00684F5C"/>
    <w:rsid w:val="006854E5"/>
    <w:rsid w:val="00685962"/>
    <w:rsid w:val="006871FA"/>
    <w:rsid w:val="0068770D"/>
    <w:rsid w:val="006907E0"/>
    <w:rsid w:val="00690B50"/>
    <w:rsid w:val="00693BE1"/>
    <w:rsid w:val="006953FE"/>
    <w:rsid w:val="006958C6"/>
    <w:rsid w:val="00696205"/>
    <w:rsid w:val="006A0629"/>
    <w:rsid w:val="006A1BC1"/>
    <w:rsid w:val="006A2ACC"/>
    <w:rsid w:val="006A45D6"/>
    <w:rsid w:val="006A48D1"/>
    <w:rsid w:val="006B0601"/>
    <w:rsid w:val="006B1C8F"/>
    <w:rsid w:val="006B31B5"/>
    <w:rsid w:val="006B3825"/>
    <w:rsid w:val="006B3B0C"/>
    <w:rsid w:val="006B46FF"/>
    <w:rsid w:val="006B517D"/>
    <w:rsid w:val="006B51F8"/>
    <w:rsid w:val="006B5684"/>
    <w:rsid w:val="006C013C"/>
    <w:rsid w:val="006C39FC"/>
    <w:rsid w:val="006C39FD"/>
    <w:rsid w:val="006C3AFA"/>
    <w:rsid w:val="006C3BB4"/>
    <w:rsid w:val="006C5029"/>
    <w:rsid w:val="006C51F1"/>
    <w:rsid w:val="006C5BD8"/>
    <w:rsid w:val="006D24F1"/>
    <w:rsid w:val="006D3D9F"/>
    <w:rsid w:val="006D4E6F"/>
    <w:rsid w:val="006D6740"/>
    <w:rsid w:val="006E20AE"/>
    <w:rsid w:val="006E23A0"/>
    <w:rsid w:val="006E2F71"/>
    <w:rsid w:val="006E53F6"/>
    <w:rsid w:val="006F020D"/>
    <w:rsid w:val="006F053F"/>
    <w:rsid w:val="006F06BE"/>
    <w:rsid w:val="006F1A13"/>
    <w:rsid w:val="006F1CA1"/>
    <w:rsid w:val="006F2A24"/>
    <w:rsid w:val="006F2A89"/>
    <w:rsid w:val="006F32A8"/>
    <w:rsid w:val="006F4DB8"/>
    <w:rsid w:val="006F540A"/>
    <w:rsid w:val="00701A49"/>
    <w:rsid w:val="00702615"/>
    <w:rsid w:val="00702BE7"/>
    <w:rsid w:val="0070391F"/>
    <w:rsid w:val="007065A0"/>
    <w:rsid w:val="00706F53"/>
    <w:rsid w:val="007119FD"/>
    <w:rsid w:val="00713C49"/>
    <w:rsid w:val="00715BD9"/>
    <w:rsid w:val="00716549"/>
    <w:rsid w:val="00716DC0"/>
    <w:rsid w:val="00717493"/>
    <w:rsid w:val="007178C7"/>
    <w:rsid w:val="00717B43"/>
    <w:rsid w:val="0072115C"/>
    <w:rsid w:val="00721F95"/>
    <w:rsid w:val="007227F2"/>
    <w:rsid w:val="007235AA"/>
    <w:rsid w:val="00724BF4"/>
    <w:rsid w:val="00726F7A"/>
    <w:rsid w:val="00730268"/>
    <w:rsid w:val="00731773"/>
    <w:rsid w:val="007319A9"/>
    <w:rsid w:val="00731A1B"/>
    <w:rsid w:val="00731A3A"/>
    <w:rsid w:val="007332DE"/>
    <w:rsid w:val="007338A8"/>
    <w:rsid w:val="00733ACD"/>
    <w:rsid w:val="0073488F"/>
    <w:rsid w:val="0074033E"/>
    <w:rsid w:val="007449F7"/>
    <w:rsid w:val="00746E6E"/>
    <w:rsid w:val="0074780B"/>
    <w:rsid w:val="00751752"/>
    <w:rsid w:val="00752D36"/>
    <w:rsid w:val="007537F8"/>
    <w:rsid w:val="007538DF"/>
    <w:rsid w:val="00755C18"/>
    <w:rsid w:val="00756528"/>
    <w:rsid w:val="007604C7"/>
    <w:rsid w:val="00761768"/>
    <w:rsid w:val="00761BD8"/>
    <w:rsid w:val="00762234"/>
    <w:rsid w:val="00763116"/>
    <w:rsid w:val="00763374"/>
    <w:rsid w:val="00774270"/>
    <w:rsid w:val="0077573B"/>
    <w:rsid w:val="007769AC"/>
    <w:rsid w:val="00776AB4"/>
    <w:rsid w:val="00780C4E"/>
    <w:rsid w:val="00781464"/>
    <w:rsid w:val="0078155D"/>
    <w:rsid w:val="00782515"/>
    <w:rsid w:val="007840F7"/>
    <w:rsid w:val="007856A0"/>
    <w:rsid w:val="007877C8"/>
    <w:rsid w:val="0079121F"/>
    <w:rsid w:val="00791328"/>
    <w:rsid w:val="00793AC2"/>
    <w:rsid w:val="00793B1E"/>
    <w:rsid w:val="00793D99"/>
    <w:rsid w:val="007942E7"/>
    <w:rsid w:val="007943BD"/>
    <w:rsid w:val="00795C46"/>
    <w:rsid w:val="00795C81"/>
    <w:rsid w:val="007966F6"/>
    <w:rsid w:val="007A0123"/>
    <w:rsid w:val="007A14FE"/>
    <w:rsid w:val="007A197E"/>
    <w:rsid w:val="007A300D"/>
    <w:rsid w:val="007A3B4C"/>
    <w:rsid w:val="007A3DD7"/>
    <w:rsid w:val="007A3E99"/>
    <w:rsid w:val="007A4E66"/>
    <w:rsid w:val="007A5499"/>
    <w:rsid w:val="007B11A4"/>
    <w:rsid w:val="007B15DF"/>
    <w:rsid w:val="007B2062"/>
    <w:rsid w:val="007B20AA"/>
    <w:rsid w:val="007B218E"/>
    <w:rsid w:val="007B324E"/>
    <w:rsid w:val="007B5221"/>
    <w:rsid w:val="007B57A4"/>
    <w:rsid w:val="007B57D1"/>
    <w:rsid w:val="007B77A9"/>
    <w:rsid w:val="007C3A57"/>
    <w:rsid w:val="007C3B4E"/>
    <w:rsid w:val="007C6924"/>
    <w:rsid w:val="007D0C68"/>
    <w:rsid w:val="007E03DB"/>
    <w:rsid w:val="007E0B61"/>
    <w:rsid w:val="007E0B82"/>
    <w:rsid w:val="007E1652"/>
    <w:rsid w:val="007E1819"/>
    <w:rsid w:val="007E2D4B"/>
    <w:rsid w:val="007E3593"/>
    <w:rsid w:val="007E3E9E"/>
    <w:rsid w:val="007E51E1"/>
    <w:rsid w:val="007E6332"/>
    <w:rsid w:val="007E74C3"/>
    <w:rsid w:val="007F24B1"/>
    <w:rsid w:val="007F37B2"/>
    <w:rsid w:val="007F4F97"/>
    <w:rsid w:val="007F5B76"/>
    <w:rsid w:val="007F7B45"/>
    <w:rsid w:val="00802698"/>
    <w:rsid w:val="00802D9D"/>
    <w:rsid w:val="00803052"/>
    <w:rsid w:val="00803995"/>
    <w:rsid w:val="00804B22"/>
    <w:rsid w:val="008051F9"/>
    <w:rsid w:val="0080655D"/>
    <w:rsid w:val="00806B27"/>
    <w:rsid w:val="00806D18"/>
    <w:rsid w:val="00806F30"/>
    <w:rsid w:val="00807564"/>
    <w:rsid w:val="00807BB8"/>
    <w:rsid w:val="00810217"/>
    <w:rsid w:val="008103F7"/>
    <w:rsid w:val="008105BA"/>
    <w:rsid w:val="008122AD"/>
    <w:rsid w:val="00815C54"/>
    <w:rsid w:val="00815FC2"/>
    <w:rsid w:val="008172A7"/>
    <w:rsid w:val="00820308"/>
    <w:rsid w:val="00820774"/>
    <w:rsid w:val="00820D06"/>
    <w:rsid w:val="008213C1"/>
    <w:rsid w:val="008215A6"/>
    <w:rsid w:val="008216BC"/>
    <w:rsid w:val="00821B90"/>
    <w:rsid w:val="00822F63"/>
    <w:rsid w:val="00823BB9"/>
    <w:rsid w:val="008242D4"/>
    <w:rsid w:val="00826FF1"/>
    <w:rsid w:val="00827E8D"/>
    <w:rsid w:val="00827EDE"/>
    <w:rsid w:val="0083064C"/>
    <w:rsid w:val="00830EB6"/>
    <w:rsid w:val="008311CE"/>
    <w:rsid w:val="008336F8"/>
    <w:rsid w:val="00834567"/>
    <w:rsid w:val="0083636E"/>
    <w:rsid w:val="008403B2"/>
    <w:rsid w:val="008405F3"/>
    <w:rsid w:val="008410DA"/>
    <w:rsid w:val="00841915"/>
    <w:rsid w:val="00841CCF"/>
    <w:rsid w:val="00844839"/>
    <w:rsid w:val="00845CD6"/>
    <w:rsid w:val="00850EDA"/>
    <w:rsid w:val="008511A5"/>
    <w:rsid w:val="0085502B"/>
    <w:rsid w:val="00855AD0"/>
    <w:rsid w:val="008572F5"/>
    <w:rsid w:val="00857451"/>
    <w:rsid w:val="00862A5B"/>
    <w:rsid w:val="00862D3E"/>
    <w:rsid w:val="008631CD"/>
    <w:rsid w:val="008635C8"/>
    <w:rsid w:val="00863A10"/>
    <w:rsid w:val="00863CED"/>
    <w:rsid w:val="0086563F"/>
    <w:rsid w:val="00865EA5"/>
    <w:rsid w:val="00867528"/>
    <w:rsid w:val="0086794F"/>
    <w:rsid w:val="00871000"/>
    <w:rsid w:val="0087189D"/>
    <w:rsid w:val="008726E6"/>
    <w:rsid w:val="0087310E"/>
    <w:rsid w:val="00873A77"/>
    <w:rsid w:val="00873BC7"/>
    <w:rsid w:val="00874261"/>
    <w:rsid w:val="008742F3"/>
    <w:rsid w:val="008745E0"/>
    <w:rsid w:val="00876107"/>
    <w:rsid w:val="0087702D"/>
    <w:rsid w:val="0087717B"/>
    <w:rsid w:val="00877DC8"/>
    <w:rsid w:val="00877E9A"/>
    <w:rsid w:val="00881775"/>
    <w:rsid w:val="00881CE0"/>
    <w:rsid w:val="00882DCE"/>
    <w:rsid w:val="00883AF8"/>
    <w:rsid w:val="00884EAE"/>
    <w:rsid w:val="00885651"/>
    <w:rsid w:val="00886211"/>
    <w:rsid w:val="00890E8F"/>
    <w:rsid w:val="00890F21"/>
    <w:rsid w:val="00890FDB"/>
    <w:rsid w:val="0089116A"/>
    <w:rsid w:val="008914E5"/>
    <w:rsid w:val="00892A79"/>
    <w:rsid w:val="00893A3B"/>
    <w:rsid w:val="00894094"/>
    <w:rsid w:val="008959F6"/>
    <w:rsid w:val="008A0851"/>
    <w:rsid w:val="008A0B58"/>
    <w:rsid w:val="008A1EFE"/>
    <w:rsid w:val="008A5477"/>
    <w:rsid w:val="008A7156"/>
    <w:rsid w:val="008A7236"/>
    <w:rsid w:val="008B06E5"/>
    <w:rsid w:val="008B0D66"/>
    <w:rsid w:val="008B1D6D"/>
    <w:rsid w:val="008B29AB"/>
    <w:rsid w:val="008B2D19"/>
    <w:rsid w:val="008B393A"/>
    <w:rsid w:val="008B4C8C"/>
    <w:rsid w:val="008B4E58"/>
    <w:rsid w:val="008B52FE"/>
    <w:rsid w:val="008B53AA"/>
    <w:rsid w:val="008B57F8"/>
    <w:rsid w:val="008B6E88"/>
    <w:rsid w:val="008B7140"/>
    <w:rsid w:val="008B71FE"/>
    <w:rsid w:val="008B78DE"/>
    <w:rsid w:val="008C02EB"/>
    <w:rsid w:val="008C0F53"/>
    <w:rsid w:val="008C1CF9"/>
    <w:rsid w:val="008C232B"/>
    <w:rsid w:val="008C2FF8"/>
    <w:rsid w:val="008C3A1C"/>
    <w:rsid w:val="008C3BC2"/>
    <w:rsid w:val="008C5578"/>
    <w:rsid w:val="008C6C1F"/>
    <w:rsid w:val="008C7206"/>
    <w:rsid w:val="008D2F60"/>
    <w:rsid w:val="008D3B93"/>
    <w:rsid w:val="008D55D6"/>
    <w:rsid w:val="008D6C47"/>
    <w:rsid w:val="008D774B"/>
    <w:rsid w:val="008E0230"/>
    <w:rsid w:val="008E1A58"/>
    <w:rsid w:val="008E2108"/>
    <w:rsid w:val="008E2588"/>
    <w:rsid w:val="008E2825"/>
    <w:rsid w:val="008E2A27"/>
    <w:rsid w:val="008E3874"/>
    <w:rsid w:val="008E3C5E"/>
    <w:rsid w:val="008E4240"/>
    <w:rsid w:val="008F1230"/>
    <w:rsid w:val="008F22F6"/>
    <w:rsid w:val="008F3465"/>
    <w:rsid w:val="008F3B8E"/>
    <w:rsid w:val="008F3DAB"/>
    <w:rsid w:val="008F4D8C"/>
    <w:rsid w:val="008F61C3"/>
    <w:rsid w:val="008F7B77"/>
    <w:rsid w:val="009006D4"/>
    <w:rsid w:val="00900934"/>
    <w:rsid w:val="00900F32"/>
    <w:rsid w:val="00901BCF"/>
    <w:rsid w:val="00901CF4"/>
    <w:rsid w:val="0090257A"/>
    <w:rsid w:val="0090299E"/>
    <w:rsid w:val="00903160"/>
    <w:rsid w:val="00907494"/>
    <w:rsid w:val="009075FE"/>
    <w:rsid w:val="009079A1"/>
    <w:rsid w:val="00910BD8"/>
    <w:rsid w:val="009143EE"/>
    <w:rsid w:val="0091485A"/>
    <w:rsid w:val="0091507C"/>
    <w:rsid w:val="009153D7"/>
    <w:rsid w:val="00917964"/>
    <w:rsid w:val="0092299A"/>
    <w:rsid w:val="009232F0"/>
    <w:rsid w:val="00923E42"/>
    <w:rsid w:val="00924D4A"/>
    <w:rsid w:val="009250FA"/>
    <w:rsid w:val="00925F30"/>
    <w:rsid w:val="00930383"/>
    <w:rsid w:val="00932A37"/>
    <w:rsid w:val="00933398"/>
    <w:rsid w:val="00933B93"/>
    <w:rsid w:val="00934086"/>
    <w:rsid w:val="009350B9"/>
    <w:rsid w:val="0093563F"/>
    <w:rsid w:val="00935B92"/>
    <w:rsid w:val="009365B2"/>
    <w:rsid w:val="00937501"/>
    <w:rsid w:val="0093787D"/>
    <w:rsid w:val="00940454"/>
    <w:rsid w:val="009405DC"/>
    <w:rsid w:val="00940C22"/>
    <w:rsid w:val="00941023"/>
    <w:rsid w:val="009411C8"/>
    <w:rsid w:val="00941F2F"/>
    <w:rsid w:val="00942802"/>
    <w:rsid w:val="00943BA6"/>
    <w:rsid w:val="00944AE9"/>
    <w:rsid w:val="00944F76"/>
    <w:rsid w:val="00946ED2"/>
    <w:rsid w:val="00947C55"/>
    <w:rsid w:val="00947EE0"/>
    <w:rsid w:val="00950294"/>
    <w:rsid w:val="00952419"/>
    <w:rsid w:val="0095340F"/>
    <w:rsid w:val="00953BA6"/>
    <w:rsid w:val="0095524F"/>
    <w:rsid w:val="00956BEA"/>
    <w:rsid w:val="00957A7A"/>
    <w:rsid w:val="009631C9"/>
    <w:rsid w:val="0096354A"/>
    <w:rsid w:val="009702AD"/>
    <w:rsid w:val="00970B33"/>
    <w:rsid w:val="009710FA"/>
    <w:rsid w:val="00973AE2"/>
    <w:rsid w:val="009752ED"/>
    <w:rsid w:val="00975C8D"/>
    <w:rsid w:val="00980A98"/>
    <w:rsid w:val="00981803"/>
    <w:rsid w:val="009838F4"/>
    <w:rsid w:val="00984ACD"/>
    <w:rsid w:val="00985291"/>
    <w:rsid w:val="0098574F"/>
    <w:rsid w:val="0098785C"/>
    <w:rsid w:val="009904D4"/>
    <w:rsid w:val="009907CA"/>
    <w:rsid w:val="00990AC3"/>
    <w:rsid w:val="00990DCC"/>
    <w:rsid w:val="00991A4F"/>
    <w:rsid w:val="00991E6B"/>
    <w:rsid w:val="009927D0"/>
    <w:rsid w:val="00992E98"/>
    <w:rsid w:val="009934DC"/>
    <w:rsid w:val="00993A69"/>
    <w:rsid w:val="009960EC"/>
    <w:rsid w:val="00996282"/>
    <w:rsid w:val="00997A9E"/>
    <w:rsid w:val="009A142C"/>
    <w:rsid w:val="009A299A"/>
    <w:rsid w:val="009A498B"/>
    <w:rsid w:val="009A49C3"/>
    <w:rsid w:val="009A5D63"/>
    <w:rsid w:val="009B0481"/>
    <w:rsid w:val="009B1283"/>
    <w:rsid w:val="009B2613"/>
    <w:rsid w:val="009B2A78"/>
    <w:rsid w:val="009B3016"/>
    <w:rsid w:val="009B4EFA"/>
    <w:rsid w:val="009B585F"/>
    <w:rsid w:val="009B5F5D"/>
    <w:rsid w:val="009B615D"/>
    <w:rsid w:val="009C08D1"/>
    <w:rsid w:val="009C1C7E"/>
    <w:rsid w:val="009C2C49"/>
    <w:rsid w:val="009C3081"/>
    <w:rsid w:val="009C4FD7"/>
    <w:rsid w:val="009C56A1"/>
    <w:rsid w:val="009C6E6E"/>
    <w:rsid w:val="009C7C65"/>
    <w:rsid w:val="009D2075"/>
    <w:rsid w:val="009D25F7"/>
    <w:rsid w:val="009D2F30"/>
    <w:rsid w:val="009D43FF"/>
    <w:rsid w:val="009D44E3"/>
    <w:rsid w:val="009D5979"/>
    <w:rsid w:val="009D6E78"/>
    <w:rsid w:val="009D7E9E"/>
    <w:rsid w:val="009E02E1"/>
    <w:rsid w:val="009E0E9B"/>
    <w:rsid w:val="009E2AC0"/>
    <w:rsid w:val="009E2DFB"/>
    <w:rsid w:val="009E3FCD"/>
    <w:rsid w:val="009E4380"/>
    <w:rsid w:val="009E5578"/>
    <w:rsid w:val="009E5B0F"/>
    <w:rsid w:val="009E66CF"/>
    <w:rsid w:val="009E6A53"/>
    <w:rsid w:val="009F14FD"/>
    <w:rsid w:val="009F1667"/>
    <w:rsid w:val="009F2AB0"/>
    <w:rsid w:val="009F4296"/>
    <w:rsid w:val="00A013C7"/>
    <w:rsid w:val="00A020DE"/>
    <w:rsid w:val="00A03250"/>
    <w:rsid w:val="00A03600"/>
    <w:rsid w:val="00A03F55"/>
    <w:rsid w:val="00A04833"/>
    <w:rsid w:val="00A04F9F"/>
    <w:rsid w:val="00A062F2"/>
    <w:rsid w:val="00A06315"/>
    <w:rsid w:val="00A06A3E"/>
    <w:rsid w:val="00A07045"/>
    <w:rsid w:val="00A07811"/>
    <w:rsid w:val="00A07EE5"/>
    <w:rsid w:val="00A11AD3"/>
    <w:rsid w:val="00A1230F"/>
    <w:rsid w:val="00A12CAE"/>
    <w:rsid w:val="00A147F0"/>
    <w:rsid w:val="00A16FEE"/>
    <w:rsid w:val="00A2018B"/>
    <w:rsid w:val="00A20243"/>
    <w:rsid w:val="00A222D5"/>
    <w:rsid w:val="00A2274C"/>
    <w:rsid w:val="00A279FE"/>
    <w:rsid w:val="00A30253"/>
    <w:rsid w:val="00A34C8D"/>
    <w:rsid w:val="00A3649B"/>
    <w:rsid w:val="00A37D80"/>
    <w:rsid w:val="00A41D17"/>
    <w:rsid w:val="00A439AB"/>
    <w:rsid w:val="00A446C9"/>
    <w:rsid w:val="00A4609B"/>
    <w:rsid w:val="00A50C76"/>
    <w:rsid w:val="00A51B03"/>
    <w:rsid w:val="00A51E6E"/>
    <w:rsid w:val="00A52AA1"/>
    <w:rsid w:val="00A56116"/>
    <w:rsid w:val="00A571F8"/>
    <w:rsid w:val="00A6079E"/>
    <w:rsid w:val="00A62B2D"/>
    <w:rsid w:val="00A62DB1"/>
    <w:rsid w:val="00A62F46"/>
    <w:rsid w:val="00A63E92"/>
    <w:rsid w:val="00A671C2"/>
    <w:rsid w:val="00A6757F"/>
    <w:rsid w:val="00A67CD6"/>
    <w:rsid w:val="00A70815"/>
    <w:rsid w:val="00A70ED3"/>
    <w:rsid w:val="00A71731"/>
    <w:rsid w:val="00A73A8E"/>
    <w:rsid w:val="00A75FE4"/>
    <w:rsid w:val="00A76762"/>
    <w:rsid w:val="00A76BDA"/>
    <w:rsid w:val="00A7706A"/>
    <w:rsid w:val="00A807F9"/>
    <w:rsid w:val="00A84FD5"/>
    <w:rsid w:val="00A850A4"/>
    <w:rsid w:val="00A856FD"/>
    <w:rsid w:val="00A857FF"/>
    <w:rsid w:val="00A87ED4"/>
    <w:rsid w:val="00A92738"/>
    <w:rsid w:val="00A95802"/>
    <w:rsid w:val="00A96A5A"/>
    <w:rsid w:val="00AA0FBF"/>
    <w:rsid w:val="00AA1CEE"/>
    <w:rsid w:val="00AA29F2"/>
    <w:rsid w:val="00AA4411"/>
    <w:rsid w:val="00AA582B"/>
    <w:rsid w:val="00AA6C5C"/>
    <w:rsid w:val="00AB0F5B"/>
    <w:rsid w:val="00AC0D11"/>
    <w:rsid w:val="00AC0F0C"/>
    <w:rsid w:val="00AC2F8F"/>
    <w:rsid w:val="00AC3963"/>
    <w:rsid w:val="00AC499C"/>
    <w:rsid w:val="00AC53C5"/>
    <w:rsid w:val="00AC6356"/>
    <w:rsid w:val="00AC77B1"/>
    <w:rsid w:val="00AC7F56"/>
    <w:rsid w:val="00AD01B5"/>
    <w:rsid w:val="00AD0226"/>
    <w:rsid w:val="00AD4BB7"/>
    <w:rsid w:val="00AD74C4"/>
    <w:rsid w:val="00AD7D5F"/>
    <w:rsid w:val="00AE01DB"/>
    <w:rsid w:val="00AE03C5"/>
    <w:rsid w:val="00AE0E4A"/>
    <w:rsid w:val="00AE2700"/>
    <w:rsid w:val="00AE2F8C"/>
    <w:rsid w:val="00AE4935"/>
    <w:rsid w:val="00AE5C2F"/>
    <w:rsid w:val="00AE6324"/>
    <w:rsid w:val="00AF1500"/>
    <w:rsid w:val="00AF1BAA"/>
    <w:rsid w:val="00AF22C0"/>
    <w:rsid w:val="00AF22D8"/>
    <w:rsid w:val="00AF4079"/>
    <w:rsid w:val="00AF4547"/>
    <w:rsid w:val="00AF49B2"/>
    <w:rsid w:val="00AF56C2"/>
    <w:rsid w:val="00AF7CE2"/>
    <w:rsid w:val="00AF7CE4"/>
    <w:rsid w:val="00B00937"/>
    <w:rsid w:val="00B00AD4"/>
    <w:rsid w:val="00B0388C"/>
    <w:rsid w:val="00B03CCD"/>
    <w:rsid w:val="00B05076"/>
    <w:rsid w:val="00B05412"/>
    <w:rsid w:val="00B05C55"/>
    <w:rsid w:val="00B06975"/>
    <w:rsid w:val="00B06E05"/>
    <w:rsid w:val="00B13068"/>
    <w:rsid w:val="00B135A5"/>
    <w:rsid w:val="00B13C5C"/>
    <w:rsid w:val="00B13CF8"/>
    <w:rsid w:val="00B1417B"/>
    <w:rsid w:val="00B14EF1"/>
    <w:rsid w:val="00B15084"/>
    <w:rsid w:val="00B162E5"/>
    <w:rsid w:val="00B172B6"/>
    <w:rsid w:val="00B176C8"/>
    <w:rsid w:val="00B17CA0"/>
    <w:rsid w:val="00B20A0F"/>
    <w:rsid w:val="00B20B57"/>
    <w:rsid w:val="00B210F9"/>
    <w:rsid w:val="00B21C96"/>
    <w:rsid w:val="00B22064"/>
    <w:rsid w:val="00B234F4"/>
    <w:rsid w:val="00B24852"/>
    <w:rsid w:val="00B25F21"/>
    <w:rsid w:val="00B27055"/>
    <w:rsid w:val="00B271B2"/>
    <w:rsid w:val="00B305CB"/>
    <w:rsid w:val="00B30D8F"/>
    <w:rsid w:val="00B3113C"/>
    <w:rsid w:val="00B313E5"/>
    <w:rsid w:val="00B333F7"/>
    <w:rsid w:val="00B34B07"/>
    <w:rsid w:val="00B36C7E"/>
    <w:rsid w:val="00B373AF"/>
    <w:rsid w:val="00B379D4"/>
    <w:rsid w:val="00B40B4F"/>
    <w:rsid w:val="00B410FF"/>
    <w:rsid w:val="00B4160D"/>
    <w:rsid w:val="00B417A4"/>
    <w:rsid w:val="00B42359"/>
    <w:rsid w:val="00B45593"/>
    <w:rsid w:val="00B46B7C"/>
    <w:rsid w:val="00B47F37"/>
    <w:rsid w:val="00B5422D"/>
    <w:rsid w:val="00B54622"/>
    <w:rsid w:val="00B5574B"/>
    <w:rsid w:val="00B56676"/>
    <w:rsid w:val="00B6010A"/>
    <w:rsid w:val="00B6041E"/>
    <w:rsid w:val="00B61580"/>
    <w:rsid w:val="00B623EB"/>
    <w:rsid w:val="00B64D48"/>
    <w:rsid w:val="00B658FD"/>
    <w:rsid w:val="00B676D0"/>
    <w:rsid w:val="00B711DF"/>
    <w:rsid w:val="00B725E1"/>
    <w:rsid w:val="00B72AC1"/>
    <w:rsid w:val="00B73F1A"/>
    <w:rsid w:val="00B760B7"/>
    <w:rsid w:val="00B77EEC"/>
    <w:rsid w:val="00B8174F"/>
    <w:rsid w:val="00B83975"/>
    <w:rsid w:val="00B8432D"/>
    <w:rsid w:val="00B86CCF"/>
    <w:rsid w:val="00B900CC"/>
    <w:rsid w:val="00B90B8D"/>
    <w:rsid w:val="00B9189F"/>
    <w:rsid w:val="00B92309"/>
    <w:rsid w:val="00B93255"/>
    <w:rsid w:val="00B93353"/>
    <w:rsid w:val="00B93B77"/>
    <w:rsid w:val="00B9473E"/>
    <w:rsid w:val="00B94985"/>
    <w:rsid w:val="00B95FD8"/>
    <w:rsid w:val="00B970EF"/>
    <w:rsid w:val="00B97FC9"/>
    <w:rsid w:val="00BA091F"/>
    <w:rsid w:val="00BA1F21"/>
    <w:rsid w:val="00BA2D3F"/>
    <w:rsid w:val="00BA36BB"/>
    <w:rsid w:val="00BA42E4"/>
    <w:rsid w:val="00BA498E"/>
    <w:rsid w:val="00BA61BC"/>
    <w:rsid w:val="00BA69E7"/>
    <w:rsid w:val="00BB0461"/>
    <w:rsid w:val="00BB19E4"/>
    <w:rsid w:val="00BB24E3"/>
    <w:rsid w:val="00BB5534"/>
    <w:rsid w:val="00BB578E"/>
    <w:rsid w:val="00BB5BA1"/>
    <w:rsid w:val="00BB64B1"/>
    <w:rsid w:val="00BB73C1"/>
    <w:rsid w:val="00BC077E"/>
    <w:rsid w:val="00BC1F10"/>
    <w:rsid w:val="00BC482D"/>
    <w:rsid w:val="00BC4911"/>
    <w:rsid w:val="00BC6E17"/>
    <w:rsid w:val="00BC7CA6"/>
    <w:rsid w:val="00BD068C"/>
    <w:rsid w:val="00BD08E5"/>
    <w:rsid w:val="00BD4081"/>
    <w:rsid w:val="00BD41A3"/>
    <w:rsid w:val="00BD4EE5"/>
    <w:rsid w:val="00BD54AB"/>
    <w:rsid w:val="00BD6084"/>
    <w:rsid w:val="00BD641E"/>
    <w:rsid w:val="00BD73CF"/>
    <w:rsid w:val="00BD7467"/>
    <w:rsid w:val="00BD7E05"/>
    <w:rsid w:val="00BE1020"/>
    <w:rsid w:val="00BE102B"/>
    <w:rsid w:val="00BE14C9"/>
    <w:rsid w:val="00BE2068"/>
    <w:rsid w:val="00BE4025"/>
    <w:rsid w:val="00BE4B36"/>
    <w:rsid w:val="00BF0FAB"/>
    <w:rsid w:val="00BF138A"/>
    <w:rsid w:val="00BF14B0"/>
    <w:rsid w:val="00BF1C55"/>
    <w:rsid w:val="00BF270C"/>
    <w:rsid w:val="00BF2F53"/>
    <w:rsid w:val="00BF308D"/>
    <w:rsid w:val="00BF4CDA"/>
    <w:rsid w:val="00BF54B4"/>
    <w:rsid w:val="00BF67F5"/>
    <w:rsid w:val="00BF700D"/>
    <w:rsid w:val="00BF7A93"/>
    <w:rsid w:val="00C01381"/>
    <w:rsid w:val="00C0356F"/>
    <w:rsid w:val="00C03CC6"/>
    <w:rsid w:val="00C04182"/>
    <w:rsid w:val="00C045B3"/>
    <w:rsid w:val="00C04DF8"/>
    <w:rsid w:val="00C05071"/>
    <w:rsid w:val="00C06BE7"/>
    <w:rsid w:val="00C06C63"/>
    <w:rsid w:val="00C06E50"/>
    <w:rsid w:val="00C06FD3"/>
    <w:rsid w:val="00C078A7"/>
    <w:rsid w:val="00C10E2B"/>
    <w:rsid w:val="00C11482"/>
    <w:rsid w:val="00C11660"/>
    <w:rsid w:val="00C1231C"/>
    <w:rsid w:val="00C15ED4"/>
    <w:rsid w:val="00C164E8"/>
    <w:rsid w:val="00C167F6"/>
    <w:rsid w:val="00C2021A"/>
    <w:rsid w:val="00C2178C"/>
    <w:rsid w:val="00C2185B"/>
    <w:rsid w:val="00C2411D"/>
    <w:rsid w:val="00C2415C"/>
    <w:rsid w:val="00C2758B"/>
    <w:rsid w:val="00C30D9B"/>
    <w:rsid w:val="00C3123A"/>
    <w:rsid w:val="00C3213D"/>
    <w:rsid w:val="00C32375"/>
    <w:rsid w:val="00C32C39"/>
    <w:rsid w:val="00C34D6B"/>
    <w:rsid w:val="00C3781B"/>
    <w:rsid w:val="00C40621"/>
    <w:rsid w:val="00C40E44"/>
    <w:rsid w:val="00C45017"/>
    <w:rsid w:val="00C46D5A"/>
    <w:rsid w:val="00C475D7"/>
    <w:rsid w:val="00C526D4"/>
    <w:rsid w:val="00C52747"/>
    <w:rsid w:val="00C52954"/>
    <w:rsid w:val="00C539CF"/>
    <w:rsid w:val="00C540D8"/>
    <w:rsid w:val="00C542F4"/>
    <w:rsid w:val="00C56315"/>
    <w:rsid w:val="00C56F19"/>
    <w:rsid w:val="00C61A65"/>
    <w:rsid w:val="00C61C0E"/>
    <w:rsid w:val="00C61F94"/>
    <w:rsid w:val="00C6230D"/>
    <w:rsid w:val="00C6308C"/>
    <w:rsid w:val="00C6327D"/>
    <w:rsid w:val="00C6585B"/>
    <w:rsid w:val="00C658BB"/>
    <w:rsid w:val="00C70143"/>
    <w:rsid w:val="00C701BB"/>
    <w:rsid w:val="00C715D0"/>
    <w:rsid w:val="00C72824"/>
    <w:rsid w:val="00C7345A"/>
    <w:rsid w:val="00C73B35"/>
    <w:rsid w:val="00C73BDF"/>
    <w:rsid w:val="00C73F03"/>
    <w:rsid w:val="00C74A4D"/>
    <w:rsid w:val="00C76777"/>
    <w:rsid w:val="00C76C2B"/>
    <w:rsid w:val="00C77034"/>
    <w:rsid w:val="00C77A28"/>
    <w:rsid w:val="00C77B39"/>
    <w:rsid w:val="00C8116E"/>
    <w:rsid w:val="00C827B0"/>
    <w:rsid w:val="00C828A4"/>
    <w:rsid w:val="00C84AD3"/>
    <w:rsid w:val="00C86AE7"/>
    <w:rsid w:val="00C8731D"/>
    <w:rsid w:val="00C911C5"/>
    <w:rsid w:val="00C91600"/>
    <w:rsid w:val="00C9248B"/>
    <w:rsid w:val="00C9257F"/>
    <w:rsid w:val="00C92B95"/>
    <w:rsid w:val="00C94F40"/>
    <w:rsid w:val="00C95F69"/>
    <w:rsid w:val="00C96576"/>
    <w:rsid w:val="00C96D45"/>
    <w:rsid w:val="00CA0314"/>
    <w:rsid w:val="00CA12A6"/>
    <w:rsid w:val="00CA12FF"/>
    <w:rsid w:val="00CA1CE7"/>
    <w:rsid w:val="00CA2492"/>
    <w:rsid w:val="00CA262A"/>
    <w:rsid w:val="00CA38DC"/>
    <w:rsid w:val="00CA64AF"/>
    <w:rsid w:val="00CA791A"/>
    <w:rsid w:val="00CA7B29"/>
    <w:rsid w:val="00CB159F"/>
    <w:rsid w:val="00CB1EF2"/>
    <w:rsid w:val="00CB3171"/>
    <w:rsid w:val="00CB4192"/>
    <w:rsid w:val="00CB4D65"/>
    <w:rsid w:val="00CB68D8"/>
    <w:rsid w:val="00CB7FDB"/>
    <w:rsid w:val="00CC0D9E"/>
    <w:rsid w:val="00CC34EB"/>
    <w:rsid w:val="00CC377E"/>
    <w:rsid w:val="00CC37FB"/>
    <w:rsid w:val="00CC6262"/>
    <w:rsid w:val="00CC6652"/>
    <w:rsid w:val="00CD01C6"/>
    <w:rsid w:val="00CD1C6A"/>
    <w:rsid w:val="00CD208F"/>
    <w:rsid w:val="00CD26B1"/>
    <w:rsid w:val="00CD2993"/>
    <w:rsid w:val="00CD33CE"/>
    <w:rsid w:val="00CD3455"/>
    <w:rsid w:val="00CD38C6"/>
    <w:rsid w:val="00CD5B00"/>
    <w:rsid w:val="00CD5EF9"/>
    <w:rsid w:val="00CD74F0"/>
    <w:rsid w:val="00CD74FF"/>
    <w:rsid w:val="00CE0FBE"/>
    <w:rsid w:val="00CE2789"/>
    <w:rsid w:val="00CE3B08"/>
    <w:rsid w:val="00CE3BE7"/>
    <w:rsid w:val="00CE3FFD"/>
    <w:rsid w:val="00CE625F"/>
    <w:rsid w:val="00CE652C"/>
    <w:rsid w:val="00CE670E"/>
    <w:rsid w:val="00CE6F69"/>
    <w:rsid w:val="00CE728A"/>
    <w:rsid w:val="00CE7440"/>
    <w:rsid w:val="00CF0184"/>
    <w:rsid w:val="00CF125C"/>
    <w:rsid w:val="00CF1B5E"/>
    <w:rsid w:val="00CF34AF"/>
    <w:rsid w:val="00CF43F6"/>
    <w:rsid w:val="00CF5CD7"/>
    <w:rsid w:val="00CF5CE1"/>
    <w:rsid w:val="00CF7625"/>
    <w:rsid w:val="00CF7AD9"/>
    <w:rsid w:val="00D0002A"/>
    <w:rsid w:val="00D00EC2"/>
    <w:rsid w:val="00D03189"/>
    <w:rsid w:val="00D03F1C"/>
    <w:rsid w:val="00D04EA2"/>
    <w:rsid w:val="00D064A1"/>
    <w:rsid w:val="00D064B1"/>
    <w:rsid w:val="00D113D7"/>
    <w:rsid w:val="00D11685"/>
    <w:rsid w:val="00D1175E"/>
    <w:rsid w:val="00D1389D"/>
    <w:rsid w:val="00D15D0C"/>
    <w:rsid w:val="00D15DED"/>
    <w:rsid w:val="00D162BA"/>
    <w:rsid w:val="00D16EDC"/>
    <w:rsid w:val="00D175E3"/>
    <w:rsid w:val="00D1771C"/>
    <w:rsid w:val="00D207FA"/>
    <w:rsid w:val="00D20B8B"/>
    <w:rsid w:val="00D22F21"/>
    <w:rsid w:val="00D23067"/>
    <w:rsid w:val="00D23B7A"/>
    <w:rsid w:val="00D24C69"/>
    <w:rsid w:val="00D25042"/>
    <w:rsid w:val="00D2548E"/>
    <w:rsid w:val="00D26550"/>
    <w:rsid w:val="00D2790C"/>
    <w:rsid w:val="00D30183"/>
    <w:rsid w:val="00D32A83"/>
    <w:rsid w:val="00D32EA1"/>
    <w:rsid w:val="00D33263"/>
    <w:rsid w:val="00D336FF"/>
    <w:rsid w:val="00D3573C"/>
    <w:rsid w:val="00D36790"/>
    <w:rsid w:val="00D40B2D"/>
    <w:rsid w:val="00D41539"/>
    <w:rsid w:val="00D418D8"/>
    <w:rsid w:val="00D41ACA"/>
    <w:rsid w:val="00D44D33"/>
    <w:rsid w:val="00D456A6"/>
    <w:rsid w:val="00D46765"/>
    <w:rsid w:val="00D51A43"/>
    <w:rsid w:val="00D54C51"/>
    <w:rsid w:val="00D555FE"/>
    <w:rsid w:val="00D56D98"/>
    <w:rsid w:val="00D57FCE"/>
    <w:rsid w:val="00D61077"/>
    <w:rsid w:val="00D613F0"/>
    <w:rsid w:val="00D618D1"/>
    <w:rsid w:val="00D61C5B"/>
    <w:rsid w:val="00D6262F"/>
    <w:rsid w:val="00D63512"/>
    <w:rsid w:val="00D63965"/>
    <w:rsid w:val="00D63E29"/>
    <w:rsid w:val="00D641B3"/>
    <w:rsid w:val="00D64439"/>
    <w:rsid w:val="00D65835"/>
    <w:rsid w:val="00D65EA2"/>
    <w:rsid w:val="00D65F00"/>
    <w:rsid w:val="00D66BE7"/>
    <w:rsid w:val="00D67A64"/>
    <w:rsid w:val="00D704F1"/>
    <w:rsid w:val="00D74383"/>
    <w:rsid w:val="00D75550"/>
    <w:rsid w:val="00D758C6"/>
    <w:rsid w:val="00D75911"/>
    <w:rsid w:val="00D76F23"/>
    <w:rsid w:val="00D77047"/>
    <w:rsid w:val="00D80D09"/>
    <w:rsid w:val="00D80D23"/>
    <w:rsid w:val="00D815D2"/>
    <w:rsid w:val="00D82377"/>
    <w:rsid w:val="00D828BA"/>
    <w:rsid w:val="00D82D4B"/>
    <w:rsid w:val="00D84491"/>
    <w:rsid w:val="00D847B6"/>
    <w:rsid w:val="00D8493F"/>
    <w:rsid w:val="00D86967"/>
    <w:rsid w:val="00D90112"/>
    <w:rsid w:val="00D90C24"/>
    <w:rsid w:val="00D90EA7"/>
    <w:rsid w:val="00D91032"/>
    <w:rsid w:val="00D910DE"/>
    <w:rsid w:val="00D913A9"/>
    <w:rsid w:val="00D920E0"/>
    <w:rsid w:val="00D9262E"/>
    <w:rsid w:val="00D92962"/>
    <w:rsid w:val="00D92DDD"/>
    <w:rsid w:val="00D92F58"/>
    <w:rsid w:val="00D94FBA"/>
    <w:rsid w:val="00D95814"/>
    <w:rsid w:val="00D96789"/>
    <w:rsid w:val="00D96D25"/>
    <w:rsid w:val="00D97E40"/>
    <w:rsid w:val="00DA0701"/>
    <w:rsid w:val="00DA15D8"/>
    <w:rsid w:val="00DA2128"/>
    <w:rsid w:val="00DA2E39"/>
    <w:rsid w:val="00DA39BD"/>
    <w:rsid w:val="00DA5718"/>
    <w:rsid w:val="00DA5751"/>
    <w:rsid w:val="00DA6AA0"/>
    <w:rsid w:val="00DA7B7C"/>
    <w:rsid w:val="00DA7CB4"/>
    <w:rsid w:val="00DB17A2"/>
    <w:rsid w:val="00DB18DF"/>
    <w:rsid w:val="00DB4BE0"/>
    <w:rsid w:val="00DB5716"/>
    <w:rsid w:val="00DB5E05"/>
    <w:rsid w:val="00DB63F7"/>
    <w:rsid w:val="00DB7FA9"/>
    <w:rsid w:val="00DC0B07"/>
    <w:rsid w:val="00DC1346"/>
    <w:rsid w:val="00DC1672"/>
    <w:rsid w:val="00DC2EF5"/>
    <w:rsid w:val="00DC3188"/>
    <w:rsid w:val="00DC33A2"/>
    <w:rsid w:val="00DC5EF0"/>
    <w:rsid w:val="00DC7177"/>
    <w:rsid w:val="00DD03DF"/>
    <w:rsid w:val="00DD1557"/>
    <w:rsid w:val="00DD3339"/>
    <w:rsid w:val="00DD4228"/>
    <w:rsid w:val="00DD5297"/>
    <w:rsid w:val="00DD5BD5"/>
    <w:rsid w:val="00DD6CA2"/>
    <w:rsid w:val="00DD7ECC"/>
    <w:rsid w:val="00DE0CFC"/>
    <w:rsid w:val="00DE1353"/>
    <w:rsid w:val="00DE16AC"/>
    <w:rsid w:val="00DE3617"/>
    <w:rsid w:val="00DE3C04"/>
    <w:rsid w:val="00DE4787"/>
    <w:rsid w:val="00DE56B6"/>
    <w:rsid w:val="00DE621C"/>
    <w:rsid w:val="00DF1093"/>
    <w:rsid w:val="00DF1E3A"/>
    <w:rsid w:val="00DF2703"/>
    <w:rsid w:val="00DF4720"/>
    <w:rsid w:val="00DF57CE"/>
    <w:rsid w:val="00DF7509"/>
    <w:rsid w:val="00DF7D94"/>
    <w:rsid w:val="00E000D9"/>
    <w:rsid w:val="00E0085E"/>
    <w:rsid w:val="00E03859"/>
    <w:rsid w:val="00E03AA7"/>
    <w:rsid w:val="00E03D80"/>
    <w:rsid w:val="00E052C1"/>
    <w:rsid w:val="00E10F76"/>
    <w:rsid w:val="00E13317"/>
    <w:rsid w:val="00E13B11"/>
    <w:rsid w:val="00E167A8"/>
    <w:rsid w:val="00E16E37"/>
    <w:rsid w:val="00E17602"/>
    <w:rsid w:val="00E20874"/>
    <w:rsid w:val="00E20901"/>
    <w:rsid w:val="00E218D6"/>
    <w:rsid w:val="00E22311"/>
    <w:rsid w:val="00E235FA"/>
    <w:rsid w:val="00E243D6"/>
    <w:rsid w:val="00E25067"/>
    <w:rsid w:val="00E256A1"/>
    <w:rsid w:val="00E31AD1"/>
    <w:rsid w:val="00E35518"/>
    <w:rsid w:val="00E35DF4"/>
    <w:rsid w:val="00E37065"/>
    <w:rsid w:val="00E37253"/>
    <w:rsid w:val="00E37957"/>
    <w:rsid w:val="00E401A5"/>
    <w:rsid w:val="00E40A88"/>
    <w:rsid w:val="00E40F35"/>
    <w:rsid w:val="00E41015"/>
    <w:rsid w:val="00E423CB"/>
    <w:rsid w:val="00E42973"/>
    <w:rsid w:val="00E433A9"/>
    <w:rsid w:val="00E43CC4"/>
    <w:rsid w:val="00E455FB"/>
    <w:rsid w:val="00E465A0"/>
    <w:rsid w:val="00E46D51"/>
    <w:rsid w:val="00E476D2"/>
    <w:rsid w:val="00E4778C"/>
    <w:rsid w:val="00E51538"/>
    <w:rsid w:val="00E53172"/>
    <w:rsid w:val="00E53317"/>
    <w:rsid w:val="00E5487D"/>
    <w:rsid w:val="00E549E6"/>
    <w:rsid w:val="00E55246"/>
    <w:rsid w:val="00E55AC6"/>
    <w:rsid w:val="00E55BF0"/>
    <w:rsid w:val="00E5612F"/>
    <w:rsid w:val="00E56780"/>
    <w:rsid w:val="00E575A2"/>
    <w:rsid w:val="00E6014A"/>
    <w:rsid w:val="00E604A7"/>
    <w:rsid w:val="00E6093C"/>
    <w:rsid w:val="00E60BC5"/>
    <w:rsid w:val="00E615CD"/>
    <w:rsid w:val="00E6337D"/>
    <w:rsid w:val="00E6383E"/>
    <w:rsid w:val="00E63CD1"/>
    <w:rsid w:val="00E6448B"/>
    <w:rsid w:val="00E65421"/>
    <w:rsid w:val="00E71F87"/>
    <w:rsid w:val="00E72780"/>
    <w:rsid w:val="00E73A4C"/>
    <w:rsid w:val="00E74258"/>
    <w:rsid w:val="00E74F79"/>
    <w:rsid w:val="00E75A1D"/>
    <w:rsid w:val="00E75EBA"/>
    <w:rsid w:val="00E76A61"/>
    <w:rsid w:val="00E778AA"/>
    <w:rsid w:val="00E77E58"/>
    <w:rsid w:val="00E80F21"/>
    <w:rsid w:val="00E80F5C"/>
    <w:rsid w:val="00E826CA"/>
    <w:rsid w:val="00E830BE"/>
    <w:rsid w:val="00E83E60"/>
    <w:rsid w:val="00E86CB4"/>
    <w:rsid w:val="00E86D64"/>
    <w:rsid w:val="00E87981"/>
    <w:rsid w:val="00E914AB"/>
    <w:rsid w:val="00E9158F"/>
    <w:rsid w:val="00E93BAD"/>
    <w:rsid w:val="00E93DAC"/>
    <w:rsid w:val="00E94CE3"/>
    <w:rsid w:val="00E96188"/>
    <w:rsid w:val="00EA28AE"/>
    <w:rsid w:val="00EA2D07"/>
    <w:rsid w:val="00EA39AD"/>
    <w:rsid w:val="00EA406B"/>
    <w:rsid w:val="00EA4F09"/>
    <w:rsid w:val="00EA6088"/>
    <w:rsid w:val="00EA60E3"/>
    <w:rsid w:val="00EA6DF2"/>
    <w:rsid w:val="00EB1443"/>
    <w:rsid w:val="00EB184D"/>
    <w:rsid w:val="00EB2E3C"/>
    <w:rsid w:val="00EB4F3A"/>
    <w:rsid w:val="00EB5421"/>
    <w:rsid w:val="00EB5D49"/>
    <w:rsid w:val="00EB5F5C"/>
    <w:rsid w:val="00EC0B88"/>
    <w:rsid w:val="00EC1EAC"/>
    <w:rsid w:val="00EC1F2B"/>
    <w:rsid w:val="00EC2FE5"/>
    <w:rsid w:val="00EC32C6"/>
    <w:rsid w:val="00EC3D4A"/>
    <w:rsid w:val="00EC4733"/>
    <w:rsid w:val="00EC70DD"/>
    <w:rsid w:val="00ED179D"/>
    <w:rsid w:val="00ED1C35"/>
    <w:rsid w:val="00ED1F18"/>
    <w:rsid w:val="00ED5372"/>
    <w:rsid w:val="00ED5FE8"/>
    <w:rsid w:val="00ED6341"/>
    <w:rsid w:val="00EE2A63"/>
    <w:rsid w:val="00EE3011"/>
    <w:rsid w:val="00EE416C"/>
    <w:rsid w:val="00EE5AC7"/>
    <w:rsid w:val="00EE622B"/>
    <w:rsid w:val="00EE681C"/>
    <w:rsid w:val="00EE68DF"/>
    <w:rsid w:val="00EF084C"/>
    <w:rsid w:val="00EF09DC"/>
    <w:rsid w:val="00EF11B3"/>
    <w:rsid w:val="00EF165C"/>
    <w:rsid w:val="00EF2898"/>
    <w:rsid w:val="00EF3956"/>
    <w:rsid w:val="00EF4962"/>
    <w:rsid w:val="00EF6181"/>
    <w:rsid w:val="00EF66E7"/>
    <w:rsid w:val="00F01FA6"/>
    <w:rsid w:val="00F0208B"/>
    <w:rsid w:val="00F05609"/>
    <w:rsid w:val="00F05790"/>
    <w:rsid w:val="00F0582A"/>
    <w:rsid w:val="00F10CC3"/>
    <w:rsid w:val="00F117FC"/>
    <w:rsid w:val="00F11B8C"/>
    <w:rsid w:val="00F12B7A"/>
    <w:rsid w:val="00F130EE"/>
    <w:rsid w:val="00F133C5"/>
    <w:rsid w:val="00F152D2"/>
    <w:rsid w:val="00F16399"/>
    <w:rsid w:val="00F16D28"/>
    <w:rsid w:val="00F170DB"/>
    <w:rsid w:val="00F17249"/>
    <w:rsid w:val="00F17C62"/>
    <w:rsid w:val="00F20E32"/>
    <w:rsid w:val="00F23149"/>
    <w:rsid w:val="00F27ACB"/>
    <w:rsid w:val="00F31D8D"/>
    <w:rsid w:val="00F32425"/>
    <w:rsid w:val="00F329DD"/>
    <w:rsid w:val="00F32E2F"/>
    <w:rsid w:val="00F33465"/>
    <w:rsid w:val="00F335FA"/>
    <w:rsid w:val="00F34577"/>
    <w:rsid w:val="00F346A9"/>
    <w:rsid w:val="00F3633D"/>
    <w:rsid w:val="00F40085"/>
    <w:rsid w:val="00F405D5"/>
    <w:rsid w:val="00F41815"/>
    <w:rsid w:val="00F41BC5"/>
    <w:rsid w:val="00F41DFB"/>
    <w:rsid w:val="00F4337E"/>
    <w:rsid w:val="00F439CE"/>
    <w:rsid w:val="00F43ABD"/>
    <w:rsid w:val="00F468F0"/>
    <w:rsid w:val="00F47C86"/>
    <w:rsid w:val="00F5053B"/>
    <w:rsid w:val="00F50927"/>
    <w:rsid w:val="00F52D44"/>
    <w:rsid w:val="00F52D49"/>
    <w:rsid w:val="00F52DF0"/>
    <w:rsid w:val="00F52F24"/>
    <w:rsid w:val="00F53630"/>
    <w:rsid w:val="00F54209"/>
    <w:rsid w:val="00F54934"/>
    <w:rsid w:val="00F557FE"/>
    <w:rsid w:val="00F55C61"/>
    <w:rsid w:val="00F616A4"/>
    <w:rsid w:val="00F61AA6"/>
    <w:rsid w:val="00F6200B"/>
    <w:rsid w:val="00F6300F"/>
    <w:rsid w:val="00F63D65"/>
    <w:rsid w:val="00F651BB"/>
    <w:rsid w:val="00F673D7"/>
    <w:rsid w:val="00F718F1"/>
    <w:rsid w:val="00F727B6"/>
    <w:rsid w:val="00F733B9"/>
    <w:rsid w:val="00F7376C"/>
    <w:rsid w:val="00F73995"/>
    <w:rsid w:val="00F73F6A"/>
    <w:rsid w:val="00F74CF8"/>
    <w:rsid w:val="00F75E4A"/>
    <w:rsid w:val="00F77523"/>
    <w:rsid w:val="00F7773C"/>
    <w:rsid w:val="00F805A2"/>
    <w:rsid w:val="00F818F6"/>
    <w:rsid w:val="00F81EDB"/>
    <w:rsid w:val="00F8453D"/>
    <w:rsid w:val="00F85AF7"/>
    <w:rsid w:val="00F85D24"/>
    <w:rsid w:val="00F865BA"/>
    <w:rsid w:val="00F86838"/>
    <w:rsid w:val="00F87078"/>
    <w:rsid w:val="00F90872"/>
    <w:rsid w:val="00F9160B"/>
    <w:rsid w:val="00F9265D"/>
    <w:rsid w:val="00F92F9B"/>
    <w:rsid w:val="00F9548F"/>
    <w:rsid w:val="00F96776"/>
    <w:rsid w:val="00F96B02"/>
    <w:rsid w:val="00FA0C01"/>
    <w:rsid w:val="00FA0CCA"/>
    <w:rsid w:val="00FA1DFD"/>
    <w:rsid w:val="00FA1F61"/>
    <w:rsid w:val="00FA28E9"/>
    <w:rsid w:val="00FA2DE4"/>
    <w:rsid w:val="00FA4B39"/>
    <w:rsid w:val="00FA5036"/>
    <w:rsid w:val="00FA5F72"/>
    <w:rsid w:val="00FA629E"/>
    <w:rsid w:val="00FA7BFA"/>
    <w:rsid w:val="00FB15DD"/>
    <w:rsid w:val="00FB4E15"/>
    <w:rsid w:val="00FB523D"/>
    <w:rsid w:val="00FB528C"/>
    <w:rsid w:val="00FB70F5"/>
    <w:rsid w:val="00FB71AC"/>
    <w:rsid w:val="00FB75AA"/>
    <w:rsid w:val="00FB7808"/>
    <w:rsid w:val="00FB7C64"/>
    <w:rsid w:val="00FC23F1"/>
    <w:rsid w:val="00FC2EF8"/>
    <w:rsid w:val="00FC32A5"/>
    <w:rsid w:val="00FC5877"/>
    <w:rsid w:val="00FC5CF2"/>
    <w:rsid w:val="00FC7354"/>
    <w:rsid w:val="00FC7A86"/>
    <w:rsid w:val="00FD15AE"/>
    <w:rsid w:val="00FD25A5"/>
    <w:rsid w:val="00FD29C0"/>
    <w:rsid w:val="00FD2DA8"/>
    <w:rsid w:val="00FD40E1"/>
    <w:rsid w:val="00FD532C"/>
    <w:rsid w:val="00FD5538"/>
    <w:rsid w:val="00FD5936"/>
    <w:rsid w:val="00FD6A53"/>
    <w:rsid w:val="00FE0AA3"/>
    <w:rsid w:val="00FE1AEA"/>
    <w:rsid w:val="00FE33A4"/>
    <w:rsid w:val="00FE37F4"/>
    <w:rsid w:val="00FE4A49"/>
    <w:rsid w:val="00FE4FD9"/>
    <w:rsid w:val="00FE5567"/>
    <w:rsid w:val="00FE5AC3"/>
    <w:rsid w:val="00FE5F49"/>
    <w:rsid w:val="00FE6BBB"/>
    <w:rsid w:val="00FE7A59"/>
    <w:rsid w:val="00FF0630"/>
    <w:rsid w:val="00FF17E7"/>
    <w:rsid w:val="00FF43B7"/>
    <w:rsid w:val="00FF5E7E"/>
    <w:rsid w:val="00FF6228"/>
    <w:rsid w:val="00FF66CA"/>
    <w:rsid w:val="00FF6A5E"/>
    <w:rsid w:val="010F8F47"/>
    <w:rsid w:val="05F8B470"/>
    <w:rsid w:val="15E4E896"/>
    <w:rsid w:val="166722F3"/>
    <w:rsid w:val="1A2E0411"/>
    <w:rsid w:val="1D1AFE4B"/>
    <w:rsid w:val="1D213996"/>
    <w:rsid w:val="1ED93408"/>
    <w:rsid w:val="1FF54522"/>
    <w:rsid w:val="2E716AC7"/>
    <w:rsid w:val="335D59C0"/>
    <w:rsid w:val="532AC2AD"/>
    <w:rsid w:val="6609DA53"/>
    <w:rsid w:val="6957BD9A"/>
    <w:rsid w:val="6DF1E646"/>
    <w:rsid w:val="6FF1D46F"/>
    <w:rsid w:val="75A906D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88AD4"/>
  <w15:docId w15:val="{3C0D218C-5654-4F68-B9CE-97BEFDAE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character" w:customStyle="1" w:styleId="UnresolvedMention1">
    <w:name w:val="Unresolved Mention1"/>
    <w:basedOn w:val="Absatz-Standardschriftart"/>
    <w:uiPriority w:val="99"/>
    <w:semiHidden/>
    <w:unhideWhenUsed/>
    <w:rsid w:val="00901BCF"/>
    <w:rPr>
      <w:color w:val="605E5C"/>
      <w:shd w:val="clear" w:color="auto" w:fill="E1DFDD"/>
    </w:rPr>
  </w:style>
  <w:style w:type="character" w:styleId="NichtaufgelsteErwhnung">
    <w:name w:val="Unresolved Mention"/>
    <w:basedOn w:val="Absatz-Standardschriftart"/>
    <w:uiPriority w:val="99"/>
    <w:unhideWhenUsed/>
    <w:rsid w:val="00072A0B"/>
    <w:rPr>
      <w:color w:val="605E5C"/>
      <w:shd w:val="clear" w:color="auto" w:fill="E1DFDD"/>
    </w:rPr>
  </w:style>
  <w:style w:type="character" w:styleId="Erwhnung">
    <w:name w:val="Mention"/>
    <w:basedOn w:val="Absatz-Standardschriftart"/>
    <w:uiPriority w:val="99"/>
    <w:unhideWhenUsed/>
    <w:rsid w:val="00721F95"/>
    <w:rPr>
      <w:color w:val="2B579A"/>
      <w:shd w:val="clear" w:color="auto" w:fill="E1DFDD"/>
    </w:rPr>
  </w:style>
  <w:style w:type="paragraph" w:customStyle="1" w:styleId="Pa4">
    <w:name w:val="Pa4"/>
    <w:basedOn w:val="Default"/>
    <w:next w:val="Default"/>
    <w:uiPriority w:val="99"/>
    <w:rsid w:val="001D3D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61" w:lineRule="atLeast"/>
    </w:pPr>
    <w:rPr>
      <w:rFonts w:ascii="Gotham" w:eastAsia="SimSun" w:hAnsi="Gotham" w:cs="Times New Roman"/>
      <w:color w:val="auto"/>
      <w:sz w:val="24"/>
      <w:szCs w:val="24"/>
      <w:bdr w:val="none" w:sz="0" w:space="0" w:color="auto"/>
      <w14:textOutline w14:w="0" w14:cap="rnd" w14:cmpd="sng" w14:algn="ctr">
        <w14:noFill/>
        <w14:prstDash w14:val="solid"/>
        <w14:bevel/>
      </w14:textOutline>
    </w:rPr>
  </w:style>
  <w:style w:type="paragraph" w:styleId="Beschriftung">
    <w:name w:val="caption"/>
    <w:basedOn w:val="Standard"/>
    <w:next w:val="Standard"/>
    <w:uiPriority w:val="35"/>
    <w:unhideWhenUsed/>
    <w:qFormat/>
    <w:rsid w:val="00207A8B"/>
    <w:pPr>
      <w:spacing w:after="200"/>
    </w:pPr>
    <w:rPr>
      <w:i/>
      <w:iCs/>
      <w:color w:val="1F497D" w:themeColor="text2"/>
      <w:sz w:val="18"/>
      <w:szCs w:val="18"/>
    </w:rPr>
  </w:style>
  <w:style w:type="character" w:customStyle="1" w:styleId="A0">
    <w:name w:val="A0"/>
    <w:uiPriority w:val="99"/>
    <w:rsid w:val="00473538"/>
    <w:rPr>
      <w:rFonts w:cs="Gotham"/>
      <w:color w:val="221E1F"/>
      <w:sz w:val="52"/>
      <w:szCs w:val="52"/>
    </w:rPr>
  </w:style>
  <w:style w:type="character" w:customStyle="1" w:styleId="h-box">
    <w:name w:val="h-box"/>
    <w:basedOn w:val="Absatz-Standardschriftart"/>
    <w:rsid w:val="00E401A5"/>
  </w:style>
  <w:style w:type="table" w:styleId="Tabellenraster">
    <w:name w:val="Table Grid"/>
    <w:basedOn w:val="NormaleTabelle"/>
    <w:uiPriority w:val="59"/>
    <w:rsid w:val="00CD7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5">
    <w:name w:val="Plain Table 5"/>
    <w:basedOn w:val="NormaleTabelle"/>
    <w:uiPriority w:val="45"/>
    <w:rsid w:val="00CD74F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4">
    <w:name w:val="Plain Table 4"/>
    <w:basedOn w:val="NormaleTabelle"/>
    <w:uiPriority w:val="44"/>
    <w:rsid w:val="00CD74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CD74F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2">
    <w:name w:val="Plain Table 2"/>
    <w:basedOn w:val="NormaleTabelle"/>
    <w:uiPriority w:val="42"/>
    <w:rsid w:val="00CD74F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1">
    <w:name w:val="Plain Table 1"/>
    <w:basedOn w:val="NormaleTabelle"/>
    <w:uiPriority w:val="41"/>
    <w:rsid w:val="00CD74F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nabsatz">
    <w:name w:val="List Paragraph"/>
    <w:basedOn w:val="Standard"/>
    <w:uiPriority w:val="34"/>
    <w:qFormat/>
    <w:rsid w:val="007065A0"/>
    <w:pPr>
      <w:ind w:left="720"/>
      <w:contextualSpacing/>
    </w:pPr>
  </w:style>
  <w:style w:type="table" w:styleId="Gitternetztabelle1hell">
    <w:name w:val="Grid Table 1 Light"/>
    <w:basedOn w:val="NormaleTabelle"/>
    <w:uiPriority w:val="46"/>
    <w:rsid w:val="00A2274C"/>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3420">
      <w:bodyDiv w:val="1"/>
      <w:marLeft w:val="0"/>
      <w:marRight w:val="0"/>
      <w:marTop w:val="0"/>
      <w:marBottom w:val="0"/>
      <w:divBdr>
        <w:top w:val="none" w:sz="0" w:space="0" w:color="auto"/>
        <w:left w:val="none" w:sz="0" w:space="0" w:color="auto"/>
        <w:bottom w:val="none" w:sz="0" w:space="0" w:color="auto"/>
        <w:right w:val="none" w:sz="0" w:space="0" w:color="auto"/>
      </w:divBdr>
    </w:div>
    <w:div w:id="140077531">
      <w:bodyDiv w:val="1"/>
      <w:marLeft w:val="0"/>
      <w:marRight w:val="0"/>
      <w:marTop w:val="0"/>
      <w:marBottom w:val="0"/>
      <w:divBdr>
        <w:top w:val="none" w:sz="0" w:space="0" w:color="auto"/>
        <w:left w:val="none" w:sz="0" w:space="0" w:color="auto"/>
        <w:bottom w:val="none" w:sz="0" w:space="0" w:color="auto"/>
        <w:right w:val="none" w:sz="0" w:space="0" w:color="auto"/>
      </w:divBdr>
      <w:divsChild>
        <w:div w:id="1871995527">
          <w:marLeft w:val="288"/>
          <w:marRight w:val="0"/>
          <w:marTop w:val="120"/>
          <w:marBottom w:val="0"/>
          <w:divBdr>
            <w:top w:val="none" w:sz="0" w:space="0" w:color="auto"/>
            <w:left w:val="none" w:sz="0" w:space="0" w:color="auto"/>
            <w:bottom w:val="none" w:sz="0" w:space="0" w:color="auto"/>
            <w:right w:val="none" w:sz="0" w:space="0" w:color="auto"/>
          </w:divBdr>
        </w:div>
      </w:divsChild>
    </w:div>
    <w:div w:id="170144181">
      <w:bodyDiv w:val="1"/>
      <w:marLeft w:val="0"/>
      <w:marRight w:val="0"/>
      <w:marTop w:val="0"/>
      <w:marBottom w:val="0"/>
      <w:divBdr>
        <w:top w:val="none" w:sz="0" w:space="0" w:color="auto"/>
        <w:left w:val="none" w:sz="0" w:space="0" w:color="auto"/>
        <w:bottom w:val="none" w:sz="0" w:space="0" w:color="auto"/>
        <w:right w:val="none" w:sz="0" w:space="0" w:color="auto"/>
      </w:divBdr>
    </w:div>
    <w:div w:id="223880285">
      <w:bodyDiv w:val="1"/>
      <w:marLeft w:val="0"/>
      <w:marRight w:val="0"/>
      <w:marTop w:val="0"/>
      <w:marBottom w:val="0"/>
      <w:divBdr>
        <w:top w:val="none" w:sz="0" w:space="0" w:color="auto"/>
        <w:left w:val="none" w:sz="0" w:space="0" w:color="auto"/>
        <w:bottom w:val="none" w:sz="0" w:space="0" w:color="auto"/>
        <w:right w:val="none" w:sz="0" w:space="0" w:color="auto"/>
      </w:divBdr>
    </w:div>
    <w:div w:id="267081744">
      <w:bodyDiv w:val="1"/>
      <w:marLeft w:val="0"/>
      <w:marRight w:val="0"/>
      <w:marTop w:val="0"/>
      <w:marBottom w:val="0"/>
      <w:divBdr>
        <w:top w:val="none" w:sz="0" w:space="0" w:color="auto"/>
        <w:left w:val="none" w:sz="0" w:space="0" w:color="auto"/>
        <w:bottom w:val="none" w:sz="0" w:space="0" w:color="auto"/>
        <w:right w:val="none" w:sz="0" w:space="0" w:color="auto"/>
      </w:divBdr>
    </w:div>
    <w:div w:id="315767556">
      <w:bodyDiv w:val="1"/>
      <w:marLeft w:val="0"/>
      <w:marRight w:val="0"/>
      <w:marTop w:val="0"/>
      <w:marBottom w:val="0"/>
      <w:divBdr>
        <w:top w:val="none" w:sz="0" w:space="0" w:color="auto"/>
        <w:left w:val="none" w:sz="0" w:space="0" w:color="auto"/>
        <w:bottom w:val="none" w:sz="0" w:space="0" w:color="auto"/>
        <w:right w:val="none" w:sz="0" w:space="0" w:color="auto"/>
      </w:divBdr>
    </w:div>
    <w:div w:id="320550911">
      <w:bodyDiv w:val="1"/>
      <w:marLeft w:val="0"/>
      <w:marRight w:val="0"/>
      <w:marTop w:val="0"/>
      <w:marBottom w:val="0"/>
      <w:divBdr>
        <w:top w:val="none" w:sz="0" w:space="0" w:color="auto"/>
        <w:left w:val="none" w:sz="0" w:space="0" w:color="auto"/>
        <w:bottom w:val="none" w:sz="0" w:space="0" w:color="auto"/>
        <w:right w:val="none" w:sz="0" w:space="0" w:color="auto"/>
      </w:divBdr>
    </w:div>
    <w:div w:id="323824112">
      <w:bodyDiv w:val="1"/>
      <w:marLeft w:val="0"/>
      <w:marRight w:val="0"/>
      <w:marTop w:val="0"/>
      <w:marBottom w:val="0"/>
      <w:divBdr>
        <w:top w:val="none" w:sz="0" w:space="0" w:color="auto"/>
        <w:left w:val="none" w:sz="0" w:space="0" w:color="auto"/>
        <w:bottom w:val="none" w:sz="0" w:space="0" w:color="auto"/>
        <w:right w:val="none" w:sz="0" w:space="0" w:color="auto"/>
      </w:divBdr>
      <w:divsChild>
        <w:div w:id="740906296">
          <w:marLeft w:val="446"/>
          <w:marRight w:val="0"/>
          <w:marTop w:val="120"/>
          <w:marBottom w:val="0"/>
          <w:divBdr>
            <w:top w:val="none" w:sz="0" w:space="0" w:color="auto"/>
            <w:left w:val="none" w:sz="0" w:space="0" w:color="auto"/>
            <w:bottom w:val="none" w:sz="0" w:space="0" w:color="auto"/>
            <w:right w:val="none" w:sz="0" w:space="0" w:color="auto"/>
          </w:divBdr>
        </w:div>
        <w:div w:id="1325816992">
          <w:marLeft w:val="446"/>
          <w:marRight w:val="0"/>
          <w:marTop w:val="12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491406829">
      <w:bodyDiv w:val="1"/>
      <w:marLeft w:val="0"/>
      <w:marRight w:val="0"/>
      <w:marTop w:val="0"/>
      <w:marBottom w:val="0"/>
      <w:divBdr>
        <w:top w:val="none" w:sz="0" w:space="0" w:color="auto"/>
        <w:left w:val="none" w:sz="0" w:space="0" w:color="auto"/>
        <w:bottom w:val="none" w:sz="0" w:space="0" w:color="auto"/>
        <w:right w:val="none" w:sz="0" w:space="0" w:color="auto"/>
      </w:divBdr>
    </w:div>
    <w:div w:id="539126567">
      <w:bodyDiv w:val="1"/>
      <w:marLeft w:val="0"/>
      <w:marRight w:val="0"/>
      <w:marTop w:val="0"/>
      <w:marBottom w:val="0"/>
      <w:divBdr>
        <w:top w:val="none" w:sz="0" w:space="0" w:color="auto"/>
        <w:left w:val="none" w:sz="0" w:space="0" w:color="auto"/>
        <w:bottom w:val="none" w:sz="0" w:space="0" w:color="auto"/>
        <w:right w:val="none" w:sz="0" w:space="0" w:color="auto"/>
      </w:divBdr>
    </w:div>
    <w:div w:id="564880833">
      <w:bodyDiv w:val="1"/>
      <w:marLeft w:val="0"/>
      <w:marRight w:val="0"/>
      <w:marTop w:val="0"/>
      <w:marBottom w:val="0"/>
      <w:divBdr>
        <w:top w:val="none" w:sz="0" w:space="0" w:color="auto"/>
        <w:left w:val="none" w:sz="0" w:space="0" w:color="auto"/>
        <w:bottom w:val="none" w:sz="0" w:space="0" w:color="auto"/>
        <w:right w:val="none" w:sz="0" w:space="0" w:color="auto"/>
      </w:divBdr>
    </w:div>
    <w:div w:id="709960340">
      <w:bodyDiv w:val="1"/>
      <w:marLeft w:val="0"/>
      <w:marRight w:val="0"/>
      <w:marTop w:val="0"/>
      <w:marBottom w:val="0"/>
      <w:divBdr>
        <w:top w:val="none" w:sz="0" w:space="0" w:color="auto"/>
        <w:left w:val="none" w:sz="0" w:space="0" w:color="auto"/>
        <w:bottom w:val="none" w:sz="0" w:space="0" w:color="auto"/>
        <w:right w:val="none" w:sz="0" w:space="0" w:color="auto"/>
      </w:divBdr>
    </w:div>
    <w:div w:id="919945796">
      <w:bodyDiv w:val="1"/>
      <w:marLeft w:val="0"/>
      <w:marRight w:val="0"/>
      <w:marTop w:val="0"/>
      <w:marBottom w:val="0"/>
      <w:divBdr>
        <w:top w:val="none" w:sz="0" w:space="0" w:color="auto"/>
        <w:left w:val="none" w:sz="0" w:space="0" w:color="auto"/>
        <w:bottom w:val="none" w:sz="0" w:space="0" w:color="auto"/>
        <w:right w:val="none" w:sz="0" w:space="0" w:color="auto"/>
      </w:divBdr>
    </w:div>
    <w:div w:id="958878952">
      <w:bodyDiv w:val="1"/>
      <w:marLeft w:val="0"/>
      <w:marRight w:val="0"/>
      <w:marTop w:val="0"/>
      <w:marBottom w:val="0"/>
      <w:divBdr>
        <w:top w:val="none" w:sz="0" w:space="0" w:color="auto"/>
        <w:left w:val="none" w:sz="0" w:space="0" w:color="auto"/>
        <w:bottom w:val="none" w:sz="0" w:space="0" w:color="auto"/>
        <w:right w:val="none" w:sz="0" w:space="0" w:color="auto"/>
      </w:divBdr>
    </w:div>
    <w:div w:id="982589294">
      <w:bodyDiv w:val="1"/>
      <w:marLeft w:val="0"/>
      <w:marRight w:val="0"/>
      <w:marTop w:val="0"/>
      <w:marBottom w:val="0"/>
      <w:divBdr>
        <w:top w:val="none" w:sz="0" w:space="0" w:color="auto"/>
        <w:left w:val="none" w:sz="0" w:space="0" w:color="auto"/>
        <w:bottom w:val="none" w:sz="0" w:space="0" w:color="auto"/>
        <w:right w:val="none" w:sz="0" w:space="0" w:color="auto"/>
      </w:divBdr>
    </w:div>
    <w:div w:id="1050543660">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03496491">
      <w:bodyDiv w:val="1"/>
      <w:marLeft w:val="0"/>
      <w:marRight w:val="0"/>
      <w:marTop w:val="0"/>
      <w:marBottom w:val="0"/>
      <w:divBdr>
        <w:top w:val="none" w:sz="0" w:space="0" w:color="auto"/>
        <w:left w:val="none" w:sz="0" w:space="0" w:color="auto"/>
        <w:bottom w:val="none" w:sz="0" w:space="0" w:color="auto"/>
        <w:right w:val="none" w:sz="0" w:space="0" w:color="auto"/>
      </w:divBdr>
    </w:div>
    <w:div w:id="1185095806">
      <w:bodyDiv w:val="1"/>
      <w:marLeft w:val="0"/>
      <w:marRight w:val="0"/>
      <w:marTop w:val="0"/>
      <w:marBottom w:val="0"/>
      <w:divBdr>
        <w:top w:val="none" w:sz="0" w:space="0" w:color="auto"/>
        <w:left w:val="none" w:sz="0" w:space="0" w:color="auto"/>
        <w:bottom w:val="none" w:sz="0" w:space="0" w:color="auto"/>
        <w:right w:val="none" w:sz="0" w:space="0" w:color="auto"/>
      </w:divBdr>
    </w:div>
    <w:div w:id="1190219011">
      <w:bodyDiv w:val="1"/>
      <w:marLeft w:val="0"/>
      <w:marRight w:val="0"/>
      <w:marTop w:val="0"/>
      <w:marBottom w:val="0"/>
      <w:divBdr>
        <w:top w:val="none" w:sz="0" w:space="0" w:color="auto"/>
        <w:left w:val="none" w:sz="0" w:space="0" w:color="auto"/>
        <w:bottom w:val="none" w:sz="0" w:space="0" w:color="auto"/>
        <w:right w:val="none" w:sz="0" w:space="0" w:color="auto"/>
      </w:divBdr>
    </w:div>
    <w:div w:id="1300963254">
      <w:bodyDiv w:val="1"/>
      <w:marLeft w:val="0"/>
      <w:marRight w:val="0"/>
      <w:marTop w:val="0"/>
      <w:marBottom w:val="0"/>
      <w:divBdr>
        <w:top w:val="none" w:sz="0" w:space="0" w:color="auto"/>
        <w:left w:val="none" w:sz="0" w:space="0" w:color="auto"/>
        <w:bottom w:val="none" w:sz="0" w:space="0" w:color="auto"/>
        <w:right w:val="none" w:sz="0" w:space="0" w:color="auto"/>
      </w:divBdr>
      <w:divsChild>
        <w:div w:id="1729496864">
          <w:marLeft w:val="288"/>
          <w:marRight w:val="0"/>
          <w:marTop w:val="120"/>
          <w:marBottom w:val="0"/>
          <w:divBdr>
            <w:top w:val="none" w:sz="0" w:space="0" w:color="auto"/>
            <w:left w:val="none" w:sz="0" w:space="0" w:color="auto"/>
            <w:bottom w:val="none" w:sz="0" w:space="0" w:color="auto"/>
            <w:right w:val="none" w:sz="0" w:space="0" w:color="auto"/>
          </w:divBdr>
        </w:div>
      </w:divsChild>
    </w:div>
    <w:div w:id="1332412654">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03796902">
      <w:bodyDiv w:val="1"/>
      <w:marLeft w:val="0"/>
      <w:marRight w:val="0"/>
      <w:marTop w:val="0"/>
      <w:marBottom w:val="0"/>
      <w:divBdr>
        <w:top w:val="none" w:sz="0" w:space="0" w:color="auto"/>
        <w:left w:val="none" w:sz="0" w:space="0" w:color="auto"/>
        <w:bottom w:val="none" w:sz="0" w:space="0" w:color="auto"/>
        <w:right w:val="none" w:sz="0" w:space="0" w:color="auto"/>
      </w:divBdr>
    </w:div>
    <w:div w:id="1477142284">
      <w:bodyDiv w:val="1"/>
      <w:marLeft w:val="0"/>
      <w:marRight w:val="0"/>
      <w:marTop w:val="0"/>
      <w:marBottom w:val="0"/>
      <w:divBdr>
        <w:top w:val="none" w:sz="0" w:space="0" w:color="auto"/>
        <w:left w:val="none" w:sz="0" w:space="0" w:color="auto"/>
        <w:bottom w:val="none" w:sz="0" w:space="0" w:color="auto"/>
        <w:right w:val="none" w:sz="0" w:space="0" w:color="auto"/>
      </w:divBdr>
    </w:div>
    <w:div w:id="1489858743">
      <w:bodyDiv w:val="1"/>
      <w:marLeft w:val="0"/>
      <w:marRight w:val="0"/>
      <w:marTop w:val="0"/>
      <w:marBottom w:val="0"/>
      <w:divBdr>
        <w:top w:val="none" w:sz="0" w:space="0" w:color="auto"/>
        <w:left w:val="none" w:sz="0" w:space="0" w:color="auto"/>
        <w:bottom w:val="none" w:sz="0" w:space="0" w:color="auto"/>
        <w:right w:val="none" w:sz="0" w:space="0" w:color="auto"/>
      </w:divBdr>
      <w:divsChild>
        <w:div w:id="618030126">
          <w:marLeft w:val="0"/>
          <w:marRight w:val="0"/>
          <w:marTop w:val="0"/>
          <w:marBottom w:val="0"/>
          <w:divBdr>
            <w:top w:val="none" w:sz="0" w:space="0" w:color="auto"/>
            <w:left w:val="none" w:sz="0" w:space="0" w:color="auto"/>
            <w:bottom w:val="none" w:sz="0" w:space="0" w:color="auto"/>
            <w:right w:val="none" w:sz="0" w:space="0" w:color="auto"/>
          </w:divBdr>
        </w:div>
      </w:divsChild>
    </w:div>
    <w:div w:id="1605990733">
      <w:bodyDiv w:val="1"/>
      <w:marLeft w:val="0"/>
      <w:marRight w:val="0"/>
      <w:marTop w:val="0"/>
      <w:marBottom w:val="0"/>
      <w:divBdr>
        <w:top w:val="none" w:sz="0" w:space="0" w:color="auto"/>
        <w:left w:val="none" w:sz="0" w:space="0" w:color="auto"/>
        <w:bottom w:val="none" w:sz="0" w:space="0" w:color="auto"/>
        <w:right w:val="none" w:sz="0" w:space="0" w:color="auto"/>
      </w:divBdr>
    </w:div>
    <w:div w:id="1610355741">
      <w:bodyDiv w:val="1"/>
      <w:marLeft w:val="0"/>
      <w:marRight w:val="0"/>
      <w:marTop w:val="0"/>
      <w:marBottom w:val="0"/>
      <w:divBdr>
        <w:top w:val="none" w:sz="0" w:space="0" w:color="auto"/>
        <w:left w:val="none" w:sz="0" w:space="0" w:color="auto"/>
        <w:bottom w:val="none" w:sz="0" w:space="0" w:color="auto"/>
        <w:right w:val="none" w:sz="0" w:space="0" w:color="auto"/>
      </w:divBdr>
    </w:div>
    <w:div w:id="1628587490">
      <w:bodyDiv w:val="1"/>
      <w:marLeft w:val="0"/>
      <w:marRight w:val="0"/>
      <w:marTop w:val="0"/>
      <w:marBottom w:val="0"/>
      <w:divBdr>
        <w:top w:val="none" w:sz="0" w:space="0" w:color="auto"/>
        <w:left w:val="none" w:sz="0" w:space="0" w:color="auto"/>
        <w:bottom w:val="none" w:sz="0" w:space="0" w:color="auto"/>
        <w:right w:val="none" w:sz="0" w:space="0" w:color="auto"/>
      </w:divBdr>
    </w:div>
    <w:div w:id="1652245910">
      <w:bodyDiv w:val="1"/>
      <w:marLeft w:val="0"/>
      <w:marRight w:val="0"/>
      <w:marTop w:val="0"/>
      <w:marBottom w:val="0"/>
      <w:divBdr>
        <w:top w:val="none" w:sz="0" w:space="0" w:color="auto"/>
        <w:left w:val="none" w:sz="0" w:space="0" w:color="auto"/>
        <w:bottom w:val="none" w:sz="0" w:space="0" w:color="auto"/>
        <w:right w:val="none" w:sz="0" w:space="0" w:color="auto"/>
      </w:divBdr>
    </w:div>
    <w:div w:id="1667856957">
      <w:bodyDiv w:val="1"/>
      <w:marLeft w:val="0"/>
      <w:marRight w:val="0"/>
      <w:marTop w:val="0"/>
      <w:marBottom w:val="0"/>
      <w:divBdr>
        <w:top w:val="none" w:sz="0" w:space="0" w:color="auto"/>
        <w:left w:val="none" w:sz="0" w:space="0" w:color="auto"/>
        <w:bottom w:val="none" w:sz="0" w:space="0" w:color="auto"/>
        <w:right w:val="none" w:sz="0" w:space="0" w:color="auto"/>
      </w:divBdr>
      <w:divsChild>
        <w:div w:id="1362633913">
          <w:marLeft w:val="0"/>
          <w:marRight w:val="0"/>
          <w:marTop w:val="0"/>
          <w:marBottom w:val="0"/>
          <w:divBdr>
            <w:top w:val="none" w:sz="0" w:space="0" w:color="auto"/>
            <w:left w:val="none" w:sz="0" w:space="0" w:color="auto"/>
            <w:bottom w:val="none" w:sz="0" w:space="0" w:color="auto"/>
            <w:right w:val="none" w:sz="0" w:space="0" w:color="auto"/>
          </w:divBdr>
        </w:div>
        <w:div w:id="1823932815">
          <w:marLeft w:val="0"/>
          <w:marRight w:val="0"/>
          <w:marTop w:val="0"/>
          <w:marBottom w:val="0"/>
          <w:divBdr>
            <w:top w:val="none" w:sz="0" w:space="0" w:color="auto"/>
            <w:left w:val="none" w:sz="0" w:space="0" w:color="auto"/>
            <w:bottom w:val="none" w:sz="0" w:space="0" w:color="auto"/>
            <w:right w:val="none" w:sz="0" w:space="0" w:color="auto"/>
          </w:divBdr>
        </w:div>
      </w:divsChild>
    </w:div>
    <w:div w:id="1681661861">
      <w:bodyDiv w:val="1"/>
      <w:marLeft w:val="0"/>
      <w:marRight w:val="0"/>
      <w:marTop w:val="0"/>
      <w:marBottom w:val="0"/>
      <w:divBdr>
        <w:top w:val="none" w:sz="0" w:space="0" w:color="auto"/>
        <w:left w:val="none" w:sz="0" w:space="0" w:color="auto"/>
        <w:bottom w:val="none" w:sz="0" w:space="0" w:color="auto"/>
        <w:right w:val="none" w:sz="0" w:space="0" w:color="auto"/>
      </w:divBdr>
    </w:div>
    <w:div w:id="1684895021">
      <w:bodyDiv w:val="1"/>
      <w:marLeft w:val="0"/>
      <w:marRight w:val="0"/>
      <w:marTop w:val="0"/>
      <w:marBottom w:val="0"/>
      <w:divBdr>
        <w:top w:val="none" w:sz="0" w:space="0" w:color="auto"/>
        <w:left w:val="none" w:sz="0" w:space="0" w:color="auto"/>
        <w:bottom w:val="none" w:sz="0" w:space="0" w:color="auto"/>
        <w:right w:val="none" w:sz="0" w:space="0" w:color="auto"/>
      </w:divBdr>
      <w:divsChild>
        <w:div w:id="1983923517">
          <w:marLeft w:val="288"/>
          <w:marRight w:val="0"/>
          <w:marTop w:val="120"/>
          <w:marBottom w:val="0"/>
          <w:divBdr>
            <w:top w:val="none" w:sz="0" w:space="0" w:color="auto"/>
            <w:left w:val="none" w:sz="0" w:space="0" w:color="auto"/>
            <w:bottom w:val="none" w:sz="0" w:space="0" w:color="auto"/>
            <w:right w:val="none" w:sz="0" w:space="0" w:color="auto"/>
          </w:divBdr>
        </w:div>
      </w:divsChild>
    </w:div>
    <w:div w:id="1685087069">
      <w:bodyDiv w:val="1"/>
      <w:marLeft w:val="0"/>
      <w:marRight w:val="0"/>
      <w:marTop w:val="0"/>
      <w:marBottom w:val="0"/>
      <w:divBdr>
        <w:top w:val="none" w:sz="0" w:space="0" w:color="auto"/>
        <w:left w:val="none" w:sz="0" w:space="0" w:color="auto"/>
        <w:bottom w:val="none" w:sz="0" w:space="0" w:color="auto"/>
        <w:right w:val="none" w:sz="0" w:space="0" w:color="auto"/>
      </w:divBdr>
    </w:div>
    <w:div w:id="1693341560">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0762322">
      <w:bodyDiv w:val="1"/>
      <w:marLeft w:val="0"/>
      <w:marRight w:val="0"/>
      <w:marTop w:val="0"/>
      <w:marBottom w:val="0"/>
      <w:divBdr>
        <w:top w:val="none" w:sz="0" w:space="0" w:color="auto"/>
        <w:left w:val="none" w:sz="0" w:space="0" w:color="auto"/>
        <w:bottom w:val="none" w:sz="0" w:space="0" w:color="auto"/>
        <w:right w:val="none" w:sz="0" w:space="0" w:color="auto"/>
      </w:divBdr>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759935840">
      <w:bodyDiv w:val="1"/>
      <w:marLeft w:val="0"/>
      <w:marRight w:val="0"/>
      <w:marTop w:val="0"/>
      <w:marBottom w:val="0"/>
      <w:divBdr>
        <w:top w:val="none" w:sz="0" w:space="0" w:color="auto"/>
        <w:left w:val="none" w:sz="0" w:space="0" w:color="auto"/>
        <w:bottom w:val="none" w:sz="0" w:space="0" w:color="auto"/>
        <w:right w:val="none" w:sz="0" w:space="0" w:color="auto"/>
      </w:divBdr>
    </w:div>
    <w:div w:id="1807696064">
      <w:bodyDiv w:val="1"/>
      <w:marLeft w:val="0"/>
      <w:marRight w:val="0"/>
      <w:marTop w:val="0"/>
      <w:marBottom w:val="0"/>
      <w:divBdr>
        <w:top w:val="none" w:sz="0" w:space="0" w:color="auto"/>
        <w:left w:val="none" w:sz="0" w:space="0" w:color="auto"/>
        <w:bottom w:val="none" w:sz="0" w:space="0" w:color="auto"/>
        <w:right w:val="none" w:sz="0" w:space="0" w:color="auto"/>
      </w:divBdr>
    </w:div>
    <w:div w:id="1816988190">
      <w:bodyDiv w:val="1"/>
      <w:marLeft w:val="0"/>
      <w:marRight w:val="0"/>
      <w:marTop w:val="0"/>
      <w:marBottom w:val="0"/>
      <w:divBdr>
        <w:top w:val="none" w:sz="0" w:space="0" w:color="auto"/>
        <w:left w:val="none" w:sz="0" w:space="0" w:color="auto"/>
        <w:bottom w:val="none" w:sz="0" w:space="0" w:color="auto"/>
        <w:right w:val="none" w:sz="0" w:space="0" w:color="auto"/>
      </w:divBdr>
      <w:divsChild>
        <w:div w:id="46489092">
          <w:marLeft w:val="288"/>
          <w:marRight w:val="0"/>
          <w:marTop w:val="120"/>
          <w:marBottom w:val="0"/>
          <w:divBdr>
            <w:top w:val="none" w:sz="0" w:space="0" w:color="auto"/>
            <w:left w:val="none" w:sz="0" w:space="0" w:color="auto"/>
            <w:bottom w:val="none" w:sz="0" w:space="0" w:color="auto"/>
            <w:right w:val="none" w:sz="0" w:space="0" w:color="auto"/>
          </w:divBdr>
        </w:div>
      </w:divsChild>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57936">
      <w:bodyDiv w:val="1"/>
      <w:marLeft w:val="0"/>
      <w:marRight w:val="0"/>
      <w:marTop w:val="0"/>
      <w:marBottom w:val="0"/>
      <w:divBdr>
        <w:top w:val="none" w:sz="0" w:space="0" w:color="auto"/>
        <w:left w:val="none" w:sz="0" w:space="0" w:color="auto"/>
        <w:bottom w:val="none" w:sz="0" w:space="0" w:color="auto"/>
        <w:right w:val="none" w:sz="0" w:space="0" w:color="auto"/>
      </w:divBdr>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nsens.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llenbrand.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Modifiedby xmlns="4c8b7340-27af-46e0-a773-cd01dd49d603">
      <UserInfo>
        <DisplayName/>
        <AccountId xsi:nil="true"/>
        <AccountType/>
      </UserInfo>
    </Modifiedby>
    <Month xmlns="4c8b7340-27af-46e0-a773-cd01dd49d603" xsi:nil="true"/>
    <Industries xmlns="4c8b7340-27af-46e0-a773-cd01dd49d603" xsi:nil="true"/>
    <Image xmlns="4c8b7340-27af-46e0-a773-cd01dd49d60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31" ma:contentTypeDescription="Create a new document." ma:contentTypeScope="" ma:versionID="4ce02a83cc6d42eb1348ba100e5433f6">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bff86e13d6353cb035b1d68c4fe9ce17"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element ref="ns2:MediaServiceObjectDetectorVersions" minOccurs="0"/>
                <xsd:element ref="ns2:MediaServiceSearchProperties" minOccurs="0"/>
                <xsd:element ref="ns2:Modifiedby" minOccurs="0"/>
                <xsd:element ref="ns2:Month" minOccurs="0"/>
                <xsd:element ref="ns2:Industries"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odifiedby" ma:index="33"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34" nillable="true" ma:displayName="Month" ma:description="Trade Show Month" ma:format="Dropdown" ma:internalName="Month">
      <xsd:simpleType>
        <xsd:restriction base="dms:Text">
          <xsd:maxLength value="255"/>
        </xsd:restriction>
      </xsd:simpleType>
    </xsd:element>
    <xsd:element name="Industries" ma:index="35" nillable="true" ma:displayName="Industries" ma:format="Dropdown" ma:internalName="Industries">
      <xsd:complexType>
        <xsd:complexContent>
          <xsd:extension base="dms:MultiChoice">
            <xsd:sequence>
              <xsd:element name="Value" maxOccurs="unbounded" minOccurs="0" nillable="true">
                <xsd:simpleType>
                  <xsd:restriction base="dms:Choice">
                    <xsd:enumeration value="Plastics, chemicals"/>
                    <xsd:enumeration value="Pharma"/>
                    <xsd:enumeration value="Food"/>
                    <xsd:enumeration value="Battery"/>
                  </xsd:restriction>
                </xsd:simpleType>
              </xsd:element>
            </xsd:sequence>
          </xsd:extension>
        </xsd:complexContent>
      </xsd:complexType>
    </xsd:element>
    <xsd:element name="MediaServiceBillingMetadata" ma:index="36" nillable="true" ma:displayName="MediaServiceBillingMetadata" ma:hidden="true" ma:internalName="MediaServiceBillingMetadata" ma:readOnly="true">
      <xsd:simpleType>
        <xsd:restriction base="dms:Note"/>
      </xsd:simpleType>
    </xsd:element>
    <xsd:element name="Image" ma:index="37"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58D17-6634-411D-B0BC-6286D787574A}">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2.xml><?xml version="1.0" encoding="utf-8"?>
<ds:datastoreItem xmlns:ds="http://schemas.openxmlformats.org/officeDocument/2006/customXml" ds:itemID="{C342D75E-0BBA-491C-951B-24148C3B4620}">
  <ds:schemaRefs>
    <ds:schemaRef ds:uri="http://schemas.openxmlformats.org/officeDocument/2006/bibliography"/>
  </ds:schemaRefs>
</ds:datastoreItem>
</file>

<file path=customXml/itemProps3.xml><?xml version="1.0" encoding="utf-8"?>
<ds:datastoreItem xmlns:ds="http://schemas.openxmlformats.org/officeDocument/2006/customXml" ds:itemID="{E293FBB8-7B04-4836-A921-8DCE4A5DE0D9}">
  <ds:schemaRefs>
    <ds:schemaRef ds:uri="http://schemas.microsoft.com/sharepoint/v3/contenttype/forms"/>
  </ds:schemaRefs>
</ds:datastoreItem>
</file>

<file path=customXml/itemProps4.xml><?xml version="1.0" encoding="utf-8"?>
<ds:datastoreItem xmlns:ds="http://schemas.openxmlformats.org/officeDocument/2006/customXml" ds:itemID="{CEE8B519-5E2E-40BA-8578-C7D1EC143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989</Words>
  <Characters>7298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subject/>
  <dc:creator>Steimle-Kathrin</dc:creator>
  <cp:keywords/>
  <cp:lastModifiedBy>Conrad, Julia</cp:lastModifiedBy>
  <cp:revision>46</cp:revision>
  <cp:lastPrinted>2023-06-12T06:25:00Z</cp:lastPrinted>
  <dcterms:created xsi:type="dcterms:W3CDTF">2025-07-18T11:09:00Z</dcterms:created>
  <dcterms:modified xsi:type="dcterms:W3CDTF">2025-09-24T10:33:00Z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