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28295C"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B3370F" w:rsidRDefault="0023603B" w:rsidP="0023603B">
            <w:pPr>
              <w:spacing w:line="200" w:lineRule="exact"/>
              <w:rPr>
                <w:b/>
                <w:bCs/>
                <w:sz w:val="14"/>
              </w:rPr>
            </w:pPr>
            <w:bookmarkStart w:id="0" w:name="CompanyName"/>
            <w:bookmarkStart w:id="1" w:name="AddressLine"/>
            <w:bookmarkEnd w:id="0"/>
            <w:bookmarkEnd w:id="1"/>
            <w:r w:rsidRPr="00B3370F">
              <w:rPr>
                <w:b/>
                <w:bCs/>
                <w:sz w:val="14"/>
              </w:rPr>
              <w:t>Contact</w:t>
            </w:r>
          </w:p>
          <w:p w14:paraId="6DE84EF3" w14:textId="77777777" w:rsidR="0023603B" w:rsidRPr="00B3370F" w:rsidRDefault="0023603B" w:rsidP="0023603B">
            <w:pPr>
              <w:spacing w:line="200" w:lineRule="exact"/>
              <w:rPr>
                <w:sz w:val="14"/>
              </w:rPr>
            </w:pPr>
            <w:r w:rsidRPr="00B3370F">
              <w:rPr>
                <w:sz w:val="14"/>
              </w:rPr>
              <w:t>Kathrin Fleuchaus</w:t>
            </w:r>
          </w:p>
          <w:p w14:paraId="0429C342" w14:textId="77777777" w:rsidR="0023603B" w:rsidRPr="00B3370F" w:rsidRDefault="0023603B" w:rsidP="0023603B">
            <w:pPr>
              <w:spacing w:line="200" w:lineRule="exact"/>
              <w:rPr>
                <w:sz w:val="14"/>
              </w:rPr>
            </w:pPr>
            <w:r w:rsidRPr="00B3370F">
              <w:rPr>
                <w:sz w:val="14"/>
              </w:rPr>
              <w:t>Marketing Communications</w:t>
            </w:r>
          </w:p>
          <w:p w14:paraId="51345B92" w14:textId="77777777" w:rsidR="0023603B" w:rsidRPr="00B3370F" w:rsidRDefault="0023603B" w:rsidP="0023603B">
            <w:pPr>
              <w:spacing w:line="200" w:lineRule="exact"/>
              <w:rPr>
                <w:sz w:val="14"/>
              </w:rPr>
            </w:pPr>
            <w:r w:rsidRPr="00B3370F">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28295C"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28295C" w14:paraId="5708AD0A" w14:textId="77777777" w:rsidTr="001C4857">
        <w:trPr>
          <w:cantSplit/>
          <w:trHeight w:val="263"/>
        </w:trPr>
        <w:tc>
          <w:tcPr>
            <w:tcW w:w="7140" w:type="dxa"/>
          </w:tcPr>
          <w:p w14:paraId="4A9A9BA2" w14:textId="18170ED1"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28295C"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3F9722B6" w:rsidR="00A3082A" w:rsidRPr="00E305F0" w:rsidRDefault="00A3082A" w:rsidP="001C4857">
            <w:pPr>
              <w:rPr>
                <w:noProof/>
                <w:lang w:val="de-CH"/>
              </w:rPr>
            </w:pPr>
          </w:p>
          <w:p w14:paraId="670C0A2A" w14:textId="42DEDC53" w:rsidR="0071687C" w:rsidRPr="00BA2C52" w:rsidRDefault="0071687C" w:rsidP="001C4857">
            <w:pPr>
              <w:rPr>
                <w:noProof/>
                <w:lang w:val="fr-CH"/>
              </w:rPr>
            </w:pPr>
          </w:p>
          <w:p w14:paraId="6524AED0" w14:textId="3B272039" w:rsidR="00A3082A" w:rsidRPr="00BA2C52" w:rsidRDefault="00A3082A" w:rsidP="001C4857">
            <w:pPr>
              <w:rPr>
                <w:noProof/>
                <w:lang w:val="fr-CH"/>
              </w:rPr>
            </w:pPr>
          </w:p>
        </w:tc>
        <w:tc>
          <w:tcPr>
            <w:tcW w:w="2993" w:type="dxa"/>
            <w:vMerge/>
          </w:tcPr>
          <w:p w14:paraId="4B533F4D" w14:textId="77777777" w:rsidR="0071687C" w:rsidRPr="00BA2C52" w:rsidRDefault="0071687C" w:rsidP="001C4857">
            <w:pPr>
              <w:pStyle w:val="Kopfzeile"/>
              <w:spacing w:line="200" w:lineRule="exact"/>
              <w:ind w:left="-108"/>
              <w:rPr>
                <w:sz w:val="14"/>
                <w:szCs w:val="14"/>
                <w:lang w:val="fr-CH"/>
              </w:rPr>
            </w:pPr>
          </w:p>
        </w:tc>
      </w:tr>
    </w:tbl>
    <w:p w14:paraId="2BA2365C" w14:textId="77777777" w:rsidR="0071687C" w:rsidRPr="00BA2C52" w:rsidRDefault="0071687C" w:rsidP="0071687C">
      <w:pPr>
        <w:pStyle w:val="Pressemitteilung"/>
        <w:rPr>
          <w:lang w:val="fr-CH"/>
        </w:rPr>
      </w:pPr>
    </w:p>
    <w:p w14:paraId="54CD2579" w14:textId="2E32998F" w:rsidR="00D84A2C" w:rsidRPr="00DA5391" w:rsidRDefault="00D84A2C" w:rsidP="00D84A2C">
      <w:pPr>
        <w:rPr>
          <w:lang w:val="fr-CH" w:eastAsia="zh-CN"/>
        </w:rPr>
      </w:pPr>
      <w:r>
        <w:rPr>
          <w:rFonts w:hint="eastAsia"/>
          <w:lang w:eastAsia="zh-CN"/>
        </w:rPr>
        <w:t>新闻稿</w:t>
      </w:r>
      <w:r w:rsidRPr="00DA5391">
        <w:rPr>
          <w:rFonts w:hint="eastAsia"/>
          <w:lang w:val="fr-CH" w:eastAsia="zh-CN"/>
        </w:rPr>
        <w:t>—</w:t>
      </w:r>
      <w:r>
        <w:rPr>
          <w:rFonts w:hint="eastAsia"/>
          <w:lang w:eastAsia="zh-CN"/>
        </w:rPr>
        <w:t>成功故事</w:t>
      </w:r>
    </w:p>
    <w:p w14:paraId="44D35339" w14:textId="77777777" w:rsidR="00AD0685" w:rsidRPr="00DA5391" w:rsidRDefault="00AD0685" w:rsidP="00AD0685">
      <w:pPr>
        <w:rPr>
          <w:rFonts w:cs="Arial"/>
          <w:lang w:val="fr-CH"/>
        </w:rPr>
      </w:pPr>
    </w:p>
    <w:p w14:paraId="5FF5994C" w14:textId="5ECBF56B" w:rsidR="00D84A2C" w:rsidRPr="00D84A2C" w:rsidRDefault="00D84A2C" w:rsidP="00D84A2C">
      <w:r>
        <w:rPr>
          <w:rFonts w:hint="eastAsia"/>
          <w:lang w:eastAsia="zh-CN"/>
        </w:rPr>
        <w:t>科倍隆配混技术对</w:t>
      </w:r>
      <w:r w:rsidR="00761610">
        <w:rPr>
          <w:rFonts w:hint="eastAsia"/>
          <w:lang w:eastAsia="zh-CN"/>
        </w:rPr>
        <w:t>现在</w:t>
      </w:r>
      <w:r>
        <w:rPr>
          <w:rFonts w:hint="eastAsia"/>
          <w:lang w:eastAsia="zh-CN"/>
        </w:rPr>
        <w:t>和未来塑料生产的挑战</w:t>
      </w:r>
    </w:p>
    <w:p w14:paraId="291AF8AB" w14:textId="183ED945" w:rsidR="00D84A2C" w:rsidRDefault="00D84A2C" w:rsidP="00AD0685">
      <w:pPr>
        <w:pStyle w:val="text"/>
        <w:suppressAutoHyphens/>
        <w:spacing w:before="240"/>
        <w:rPr>
          <w:rFonts w:cs="Arial"/>
          <w:b/>
          <w:sz w:val="28"/>
        </w:rPr>
      </w:pPr>
      <w:r>
        <w:rPr>
          <w:rFonts w:cs="Arial" w:hint="eastAsia"/>
          <w:b/>
          <w:sz w:val="28"/>
          <w:lang w:eastAsia="zh-CN"/>
        </w:rPr>
        <w:t>创合</w:t>
      </w:r>
      <w:r w:rsidR="008B2FC6">
        <w:rPr>
          <w:rFonts w:cs="Arial" w:hint="eastAsia"/>
          <w:b/>
          <w:sz w:val="28"/>
          <w:lang w:eastAsia="zh-CN"/>
        </w:rPr>
        <w:t>科技</w:t>
      </w:r>
      <w:r>
        <w:rPr>
          <w:rFonts w:cs="Arial" w:hint="eastAsia"/>
          <w:b/>
          <w:sz w:val="28"/>
          <w:lang w:eastAsia="zh-CN"/>
        </w:rPr>
        <w:t>购买了十</w:t>
      </w:r>
      <w:r w:rsidR="00C92C2B">
        <w:rPr>
          <w:rFonts w:cs="Arial" w:hint="eastAsia"/>
          <w:b/>
          <w:sz w:val="28"/>
          <w:lang w:eastAsia="zh-CN"/>
        </w:rPr>
        <w:t>台</w:t>
      </w:r>
      <w:r>
        <w:rPr>
          <w:rFonts w:cs="Arial" w:hint="eastAsia"/>
          <w:b/>
          <w:sz w:val="28"/>
          <w:lang w:eastAsia="zh-CN"/>
        </w:rPr>
        <w:t>科倍隆双螺杆挤出机</w:t>
      </w:r>
      <w:r w:rsidR="008B2FC6">
        <w:rPr>
          <w:rFonts w:cs="Arial" w:hint="eastAsia"/>
          <w:b/>
          <w:sz w:val="28"/>
          <w:lang w:eastAsia="zh-CN"/>
        </w:rPr>
        <w:t>扩产产能</w:t>
      </w:r>
    </w:p>
    <w:p w14:paraId="43022893" w14:textId="5786E6C3" w:rsidR="00D84A2C" w:rsidRPr="00C92C2B" w:rsidRDefault="00D84A2C" w:rsidP="00AD0685">
      <w:pPr>
        <w:pStyle w:val="text"/>
        <w:suppressAutoHyphens/>
        <w:spacing w:before="240"/>
        <w:rPr>
          <w:rFonts w:cs="Arial"/>
          <w:lang w:eastAsia="zh-CN"/>
        </w:rPr>
      </w:pPr>
      <w:r w:rsidRPr="00F203F5">
        <w:rPr>
          <w:rFonts w:cs="Arial" w:hint="eastAsia"/>
          <w:i/>
          <w:iCs/>
          <w:lang w:eastAsia="zh-CN"/>
        </w:rPr>
        <w:t>2</w:t>
      </w:r>
      <w:r w:rsidRPr="00F203F5">
        <w:rPr>
          <w:rFonts w:cs="Arial"/>
          <w:i/>
          <w:iCs/>
          <w:lang w:eastAsia="zh-CN"/>
        </w:rPr>
        <w:t>023</w:t>
      </w:r>
      <w:r w:rsidRPr="00F203F5">
        <w:rPr>
          <w:rFonts w:cs="Arial" w:hint="eastAsia"/>
          <w:i/>
          <w:iCs/>
          <w:lang w:eastAsia="zh-CN"/>
        </w:rPr>
        <w:t>年</w:t>
      </w:r>
      <w:r w:rsidR="008708D9">
        <w:rPr>
          <w:rFonts w:cs="Arial" w:hint="eastAsia"/>
          <w:i/>
          <w:iCs/>
          <w:lang w:eastAsia="zh-CN"/>
        </w:rPr>
        <w:t>1</w:t>
      </w:r>
      <w:r w:rsidR="008708D9">
        <w:rPr>
          <w:rFonts w:cs="Arial"/>
          <w:i/>
          <w:iCs/>
          <w:lang w:eastAsia="zh-CN"/>
        </w:rPr>
        <w:t>0</w:t>
      </w:r>
      <w:r w:rsidRPr="00F203F5">
        <w:rPr>
          <w:rFonts w:cs="Arial" w:hint="eastAsia"/>
          <w:i/>
          <w:iCs/>
          <w:lang w:eastAsia="zh-CN"/>
        </w:rPr>
        <w:t>月</w:t>
      </w:r>
      <w:r w:rsidR="00F203F5" w:rsidRPr="00F203F5">
        <w:rPr>
          <w:rFonts w:cs="Arial" w:hint="eastAsia"/>
          <w:i/>
          <w:iCs/>
          <w:lang w:eastAsia="zh-CN"/>
        </w:rPr>
        <w:t xml:space="preserve">, </w:t>
      </w:r>
      <w:r w:rsidR="00F203F5" w:rsidRPr="00F203F5">
        <w:rPr>
          <w:rFonts w:cs="Arial" w:hint="eastAsia"/>
          <w:i/>
          <w:iCs/>
          <w:lang w:eastAsia="zh-CN"/>
        </w:rPr>
        <w:t>斯图加特讯</w:t>
      </w:r>
      <w:r w:rsidR="00F203F5">
        <w:rPr>
          <w:rFonts w:cs="Arial" w:hint="eastAsia"/>
          <w:lang w:eastAsia="zh-CN"/>
        </w:rPr>
        <w:t>——</w:t>
      </w:r>
      <w:r w:rsidR="00BB4778">
        <w:rPr>
          <w:rFonts w:cs="Arial" w:hint="eastAsia"/>
          <w:lang w:eastAsia="zh-CN"/>
        </w:rPr>
        <w:t>中国配混公司创合新材料科技江苏有限公司正凭借科倍隆挤出系统的</w:t>
      </w:r>
      <w:r w:rsidR="00C92C2B">
        <w:rPr>
          <w:rFonts w:cs="Arial" w:hint="eastAsia"/>
          <w:lang w:eastAsia="zh-CN"/>
        </w:rPr>
        <w:t>高</w:t>
      </w:r>
      <w:r w:rsidR="00BB4778">
        <w:rPr>
          <w:rFonts w:cs="Arial" w:hint="eastAsia"/>
          <w:lang w:eastAsia="zh-CN"/>
        </w:rPr>
        <w:t>性能、可靠性和灵活性来扩展产能。这</w:t>
      </w:r>
      <w:r w:rsidR="00BE51A6">
        <w:rPr>
          <w:rFonts w:cs="Arial" w:hint="eastAsia"/>
          <w:lang w:eastAsia="zh-CN"/>
        </w:rPr>
        <w:t>位</w:t>
      </w:r>
      <w:r w:rsidR="00C92C2B">
        <w:rPr>
          <w:rFonts w:cs="Arial" w:hint="eastAsia"/>
          <w:lang w:eastAsia="zh-CN"/>
        </w:rPr>
        <w:t>高</w:t>
      </w:r>
      <w:r w:rsidR="00653A4A">
        <w:rPr>
          <w:rFonts w:cs="Arial" w:hint="eastAsia"/>
          <w:lang w:eastAsia="zh-CN"/>
        </w:rPr>
        <w:t>品质</w:t>
      </w:r>
      <w:r w:rsidR="00C92C2B">
        <w:rPr>
          <w:rFonts w:cs="Arial" w:hint="eastAsia"/>
          <w:lang w:eastAsia="zh-CN"/>
        </w:rPr>
        <w:t>工程塑料专家与科倍隆签订了</w:t>
      </w:r>
      <w:r w:rsidR="00C92C2B">
        <w:rPr>
          <w:rFonts w:cs="Arial" w:hint="eastAsia"/>
          <w:lang w:eastAsia="zh-CN"/>
        </w:rPr>
        <w:t>1</w:t>
      </w:r>
      <w:r w:rsidR="00C92C2B">
        <w:rPr>
          <w:rFonts w:cs="Arial"/>
          <w:lang w:eastAsia="zh-CN"/>
        </w:rPr>
        <w:t>0</w:t>
      </w:r>
      <w:r w:rsidR="00C92C2B">
        <w:rPr>
          <w:rFonts w:cs="Arial" w:hint="eastAsia"/>
          <w:lang w:eastAsia="zh-CN"/>
        </w:rPr>
        <w:t>台</w:t>
      </w:r>
      <w:r w:rsidR="00C92C2B">
        <w:rPr>
          <w:lang w:eastAsia="zh-CN"/>
        </w:rPr>
        <w:t>STS Mc</w:t>
      </w:r>
      <w:r w:rsidR="00C92C2B">
        <w:rPr>
          <w:vertAlign w:val="superscript"/>
          <w:lang w:eastAsia="zh-CN"/>
        </w:rPr>
        <w:t>11</w:t>
      </w:r>
      <w:r w:rsidR="00C92C2B" w:rsidRPr="00C92C2B">
        <w:rPr>
          <w:rFonts w:hint="eastAsia"/>
          <w:lang w:eastAsia="zh-CN"/>
        </w:rPr>
        <w:t>和</w:t>
      </w:r>
      <w:r w:rsidR="00C92C2B">
        <w:rPr>
          <w:lang w:eastAsia="zh-CN"/>
        </w:rPr>
        <w:t>ZSK Mc</w:t>
      </w:r>
      <w:r w:rsidR="00C92C2B">
        <w:rPr>
          <w:vertAlign w:val="superscript"/>
          <w:lang w:eastAsia="zh-CN"/>
        </w:rPr>
        <w:t>18</w:t>
      </w:r>
      <w:r w:rsidR="00C92C2B">
        <w:rPr>
          <w:rFonts w:hint="eastAsia"/>
          <w:lang w:eastAsia="zh-CN"/>
        </w:rPr>
        <w:t>双螺杆挤出机。</w:t>
      </w:r>
      <w:r w:rsidR="00761610">
        <w:rPr>
          <w:rFonts w:hint="eastAsia"/>
          <w:lang w:eastAsia="zh-CN"/>
        </w:rPr>
        <w:t>其中</w:t>
      </w:r>
      <w:r w:rsidR="00C92C2B">
        <w:rPr>
          <w:rFonts w:hint="eastAsia"/>
          <w:lang w:eastAsia="zh-CN"/>
        </w:rPr>
        <w:t>大部分设备已在创合中国江苏扬州公司成功运行。</w:t>
      </w:r>
    </w:p>
    <w:p w14:paraId="6C543759" w14:textId="5B3AEEB9" w:rsidR="00C92C2B" w:rsidRPr="00653A4A" w:rsidRDefault="00653A4A" w:rsidP="00AD0685">
      <w:pPr>
        <w:pStyle w:val="text"/>
        <w:suppressAutoHyphens/>
        <w:spacing w:before="240"/>
        <w:rPr>
          <w:lang w:eastAsia="zh-CN"/>
        </w:rPr>
      </w:pPr>
      <w:r w:rsidRPr="00653A4A">
        <w:rPr>
          <w:rFonts w:hint="eastAsia"/>
          <w:lang w:eastAsia="zh-CN"/>
        </w:rPr>
        <w:t>创合新材料科技江苏有限公司</w:t>
      </w:r>
      <w:r>
        <w:rPr>
          <w:rFonts w:hint="eastAsia"/>
          <w:lang w:eastAsia="zh-CN"/>
        </w:rPr>
        <w:t>为汽车、家</w:t>
      </w:r>
      <w:r w:rsidR="00761610">
        <w:rPr>
          <w:rFonts w:hint="eastAsia"/>
          <w:lang w:eastAsia="zh-CN"/>
        </w:rPr>
        <w:t>用</w:t>
      </w:r>
      <w:r>
        <w:rPr>
          <w:rFonts w:hint="eastAsia"/>
          <w:lang w:eastAsia="zh-CN"/>
        </w:rPr>
        <w:t>和电子行业等生产高品质塑料。他们的产品包含各种玻璃纤维增强工程塑料以及可生物降解塑料，甚至是碳中和生产</w:t>
      </w:r>
      <w:r w:rsidR="00F46AB7">
        <w:rPr>
          <w:rFonts w:hint="eastAsia"/>
          <w:lang w:eastAsia="zh-CN"/>
        </w:rPr>
        <w:t>的</w:t>
      </w:r>
      <w:r>
        <w:rPr>
          <w:rFonts w:hint="eastAsia"/>
          <w:lang w:eastAsia="zh-CN"/>
        </w:rPr>
        <w:t>塑料。</w:t>
      </w:r>
      <w:r w:rsidR="00F203F5">
        <w:rPr>
          <w:rFonts w:hint="eastAsia"/>
          <w:lang w:eastAsia="zh-CN"/>
        </w:rPr>
        <w:t>创合科技的产品定位高端市场，工艺布局和制程管理行业优势显著。</w:t>
      </w:r>
      <w:r w:rsidR="00E97521">
        <w:rPr>
          <w:rFonts w:hint="eastAsia"/>
          <w:lang w:eastAsia="zh-CN"/>
        </w:rPr>
        <w:t>从总部位于德国历史悠久的设备和</w:t>
      </w:r>
      <w:r w:rsidR="00973577">
        <w:rPr>
          <w:rFonts w:hint="eastAsia"/>
          <w:lang w:eastAsia="zh-CN"/>
        </w:rPr>
        <w:t>系统</w:t>
      </w:r>
      <w:r w:rsidR="00E97521">
        <w:rPr>
          <w:rFonts w:hint="eastAsia"/>
          <w:lang w:eastAsia="zh-CN"/>
        </w:rPr>
        <w:t>专家科倍隆采购的</w:t>
      </w:r>
      <w:r w:rsidR="00E97521">
        <w:rPr>
          <w:rFonts w:hint="eastAsia"/>
          <w:lang w:eastAsia="zh-CN"/>
        </w:rPr>
        <w:t>1</w:t>
      </w:r>
      <w:r w:rsidR="00E97521">
        <w:rPr>
          <w:lang w:eastAsia="zh-CN"/>
        </w:rPr>
        <w:t>0</w:t>
      </w:r>
      <w:r w:rsidR="00E97521">
        <w:rPr>
          <w:rFonts w:hint="eastAsia"/>
          <w:lang w:eastAsia="zh-CN"/>
        </w:rPr>
        <w:t>台新配混设备</w:t>
      </w:r>
      <w:r w:rsidR="00F46AB7">
        <w:rPr>
          <w:rFonts w:hint="eastAsia"/>
          <w:lang w:eastAsia="zh-CN"/>
        </w:rPr>
        <w:t>，恰好满足了生产这种塑料</w:t>
      </w:r>
      <w:r w:rsidR="00973577">
        <w:rPr>
          <w:rFonts w:hint="eastAsia"/>
          <w:lang w:eastAsia="zh-CN"/>
        </w:rPr>
        <w:t>对生产技术的高需求。</w:t>
      </w:r>
    </w:p>
    <w:p w14:paraId="73F03BEE" w14:textId="5B9C2FDF" w:rsidR="00D454F5" w:rsidRPr="00C9591D" w:rsidRDefault="00F46AB7" w:rsidP="00AD0685">
      <w:pPr>
        <w:pStyle w:val="text"/>
        <w:suppressAutoHyphens/>
        <w:spacing w:before="240"/>
        <w:rPr>
          <w:rFonts w:cs="Arial"/>
          <w:b/>
          <w:bCs/>
          <w:lang w:eastAsia="zh-CN"/>
        </w:rPr>
      </w:pPr>
      <w:r>
        <w:rPr>
          <w:rFonts w:cs="Arial" w:hint="eastAsia"/>
          <w:b/>
          <w:bCs/>
          <w:lang w:eastAsia="zh-CN"/>
        </w:rPr>
        <w:t>科倍隆</w:t>
      </w:r>
      <w:r w:rsidR="00755FD6">
        <w:rPr>
          <w:rFonts w:cs="Arial" w:hint="eastAsia"/>
          <w:b/>
          <w:bCs/>
          <w:lang w:eastAsia="zh-CN"/>
        </w:rPr>
        <w:t>高性能</w:t>
      </w:r>
      <w:r w:rsidR="00D454F5">
        <w:rPr>
          <w:rFonts w:cs="Arial" w:hint="eastAsia"/>
          <w:b/>
          <w:bCs/>
          <w:lang w:eastAsia="zh-CN"/>
        </w:rPr>
        <w:t>配混设备</w:t>
      </w:r>
      <w:r w:rsidR="00755FD6">
        <w:rPr>
          <w:rFonts w:cs="Arial" w:hint="eastAsia"/>
          <w:b/>
          <w:bCs/>
          <w:lang w:eastAsia="zh-CN"/>
        </w:rPr>
        <w:t>，</w:t>
      </w:r>
      <w:r>
        <w:rPr>
          <w:rFonts w:cs="Arial" w:hint="eastAsia"/>
          <w:b/>
          <w:bCs/>
          <w:lang w:eastAsia="zh-CN"/>
        </w:rPr>
        <w:t>具备</w:t>
      </w:r>
      <w:r w:rsidR="00755FD6">
        <w:rPr>
          <w:rFonts w:cs="Arial" w:hint="eastAsia"/>
          <w:b/>
          <w:bCs/>
          <w:lang w:eastAsia="zh-CN"/>
        </w:rPr>
        <w:t>最大的灵活性和可靠性</w:t>
      </w:r>
    </w:p>
    <w:p w14:paraId="54EE7868" w14:textId="33F665FB" w:rsidR="00755FD6" w:rsidRPr="00755FD6" w:rsidRDefault="00755FD6" w:rsidP="00AD0685">
      <w:pPr>
        <w:pStyle w:val="text"/>
        <w:suppressAutoHyphens/>
        <w:spacing w:before="240"/>
        <w:rPr>
          <w:lang w:eastAsia="zh-CN"/>
        </w:rPr>
      </w:pPr>
      <w:r>
        <w:rPr>
          <w:rFonts w:hint="eastAsia"/>
          <w:lang w:eastAsia="zh-CN"/>
        </w:rPr>
        <w:t>创合</w:t>
      </w:r>
      <w:r w:rsidR="00BE51A6">
        <w:rPr>
          <w:rFonts w:hint="eastAsia"/>
          <w:lang w:eastAsia="zh-CN"/>
        </w:rPr>
        <w:t>目前</w:t>
      </w:r>
      <w:r>
        <w:rPr>
          <w:rFonts w:hint="eastAsia"/>
          <w:lang w:eastAsia="zh-CN"/>
        </w:rPr>
        <w:t>正在用科倍隆的配混设备扩大生产，以便能够在小批量生产和大批量生产</w:t>
      </w:r>
      <w:r w:rsidR="00F46AB7">
        <w:rPr>
          <w:rFonts w:hint="eastAsia"/>
          <w:lang w:eastAsia="zh-CN"/>
        </w:rPr>
        <w:t>之间</w:t>
      </w:r>
      <w:r>
        <w:rPr>
          <w:rFonts w:hint="eastAsia"/>
          <w:lang w:eastAsia="zh-CN"/>
        </w:rPr>
        <w:t>具有更大的灵活性。为此，创合</w:t>
      </w:r>
      <w:r w:rsidR="00BE51A6">
        <w:rPr>
          <w:rFonts w:hint="eastAsia"/>
          <w:lang w:eastAsia="zh-CN"/>
        </w:rPr>
        <w:t>购买</w:t>
      </w:r>
      <w:r>
        <w:rPr>
          <w:rFonts w:hint="eastAsia"/>
          <w:lang w:eastAsia="zh-CN"/>
        </w:rPr>
        <w:t>了</w:t>
      </w:r>
      <w:r>
        <w:rPr>
          <w:lang w:eastAsia="zh-CN"/>
        </w:rPr>
        <w:t>6</w:t>
      </w:r>
      <w:r>
        <w:rPr>
          <w:rFonts w:hint="eastAsia"/>
          <w:lang w:eastAsia="zh-CN"/>
        </w:rPr>
        <w:t>台科倍隆</w:t>
      </w:r>
      <w:r>
        <w:rPr>
          <w:lang w:eastAsia="zh-CN"/>
        </w:rPr>
        <w:t>STS Mc</w:t>
      </w:r>
      <w:r>
        <w:rPr>
          <w:vertAlign w:val="superscript"/>
          <w:lang w:eastAsia="zh-CN"/>
        </w:rPr>
        <w:t>11</w:t>
      </w:r>
      <w:r>
        <w:rPr>
          <w:rFonts w:hint="eastAsia"/>
          <w:lang w:eastAsia="zh-CN"/>
        </w:rPr>
        <w:t>系列</w:t>
      </w:r>
      <w:r w:rsidR="00F203F5">
        <w:rPr>
          <w:rFonts w:hint="eastAsia"/>
          <w:lang w:eastAsia="zh-CN"/>
        </w:rPr>
        <w:t>不同</w:t>
      </w:r>
      <w:r>
        <w:rPr>
          <w:rFonts w:hint="eastAsia"/>
          <w:lang w:eastAsia="zh-CN"/>
        </w:rPr>
        <w:t>尺寸的双螺杆挤出机</w:t>
      </w:r>
      <w:r w:rsidR="00F203F5">
        <w:rPr>
          <w:rFonts w:hint="eastAsia"/>
          <w:lang w:eastAsia="zh-CN"/>
        </w:rPr>
        <w:t>——包括</w:t>
      </w:r>
      <w:r>
        <w:rPr>
          <w:rFonts w:hint="eastAsia"/>
          <w:lang w:eastAsia="zh-CN"/>
        </w:rPr>
        <w:t>从螺杆直径</w:t>
      </w:r>
      <w:r w:rsidR="00F46AB7">
        <w:rPr>
          <w:rFonts w:hint="eastAsia"/>
          <w:lang w:eastAsia="zh-CN"/>
        </w:rPr>
        <w:t>为</w:t>
      </w:r>
      <w:r>
        <w:rPr>
          <w:rFonts w:hint="eastAsia"/>
          <w:lang w:eastAsia="zh-CN"/>
        </w:rPr>
        <w:t>2</w:t>
      </w:r>
      <w:r>
        <w:rPr>
          <w:lang w:eastAsia="zh-CN"/>
        </w:rPr>
        <w:t>5mm</w:t>
      </w:r>
      <w:r>
        <w:rPr>
          <w:rFonts w:hint="eastAsia"/>
          <w:lang w:eastAsia="zh-CN"/>
        </w:rPr>
        <w:t>的</w:t>
      </w:r>
      <w:r>
        <w:rPr>
          <w:lang w:eastAsia="zh-CN"/>
        </w:rPr>
        <w:t>STS 25 Mc</w:t>
      </w:r>
      <w:r>
        <w:rPr>
          <w:vertAlign w:val="superscript"/>
          <w:lang w:eastAsia="zh-CN"/>
        </w:rPr>
        <w:t>11</w:t>
      </w:r>
      <w:r>
        <w:rPr>
          <w:rFonts w:hint="eastAsia"/>
          <w:lang w:eastAsia="zh-CN"/>
        </w:rPr>
        <w:t>实验机到螺杆直径</w:t>
      </w:r>
      <w:r w:rsidR="00F46AB7">
        <w:rPr>
          <w:rFonts w:hint="eastAsia"/>
          <w:lang w:eastAsia="zh-CN"/>
        </w:rPr>
        <w:t>为</w:t>
      </w:r>
      <w:r>
        <w:rPr>
          <w:rFonts w:hint="eastAsia"/>
          <w:lang w:eastAsia="zh-CN"/>
        </w:rPr>
        <w:t>7</w:t>
      </w:r>
      <w:r>
        <w:rPr>
          <w:lang w:eastAsia="zh-CN"/>
        </w:rPr>
        <w:t>5mm</w:t>
      </w:r>
      <w:r>
        <w:rPr>
          <w:rFonts w:hint="eastAsia"/>
          <w:lang w:eastAsia="zh-CN"/>
        </w:rPr>
        <w:t>的</w:t>
      </w:r>
      <w:r>
        <w:rPr>
          <w:lang w:eastAsia="zh-CN"/>
        </w:rPr>
        <w:t>STS 75 Mc</w:t>
      </w:r>
      <w:r>
        <w:rPr>
          <w:vertAlign w:val="superscript"/>
          <w:lang w:eastAsia="zh-CN"/>
        </w:rPr>
        <w:t>11</w:t>
      </w:r>
      <w:r>
        <w:rPr>
          <w:rFonts w:hint="eastAsia"/>
          <w:lang w:eastAsia="zh-CN"/>
        </w:rPr>
        <w:t>双螺杆挤出机。</w:t>
      </w:r>
    </w:p>
    <w:p w14:paraId="51CF3355" w14:textId="0029C82F" w:rsidR="00755FD6" w:rsidRPr="00BE51A6" w:rsidRDefault="007B406A" w:rsidP="00AD0685">
      <w:pPr>
        <w:pStyle w:val="text"/>
        <w:suppressAutoHyphens/>
        <w:spacing w:before="240"/>
        <w:rPr>
          <w:rFonts w:cs="Arial"/>
          <w:lang w:eastAsia="zh-CN"/>
        </w:rPr>
      </w:pPr>
      <w:r w:rsidRPr="008B2FC6">
        <w:rPr>
          <w:rFonts w:cs="Arial" w:hint="eastAsia"/>
          <w:lang w:eastAsia="zh-CN"/>
        </w:rPr>
        <w:t>此外，创合还</w:t>
      </w:r>
      <w:r w:rsidR="00BE51A6" w:rsidRPr="008B2FC6">
        <w:rPr>
          <w:rFonts w:cs="Arial" w:hint="eastAsia"/>
          <w:lang w:eastAsia="zh-CN"/>
        </w:rPr>
        <w:t>购买</w:t>
      </w:r>
      <w:r w:rsidRPr="008B2FC6">
        <w:rPr>
          <w:rFonts w:cs="Arial" w:hint="eastAsia"/>
          <w:lang w:eastAsia="zh-CN"/>
        </w:rPr>
        <w:t>了</w:t>
      </w:r>
      <w:r w:rsidRPr="008B2FC6">
        <w:rPr>
          <w:rFonts w:cs="Arial" w:hint="eastAsia"/>
          <w:lang w:eastAsia="zh-CN"/>
        </w:rPr>
        <w:t>4</w:t>
      </w:r>
      <w:r w:rsidRPr="008B2FC6">
        <w:rPr>
          <w:rFonts w:cs="Arial" w:hint="eastAsia"/>
          <w:lang w:eastAsia="zh-CN"/>
        </w:rPr>
        <w:t>台科倍隆</w:t>
      </w:r>
      <w:r w:rsidRPr="008B2FC6">
        <w:rPr>
          <w:rFonts w:cs="Arial" w:hint="eastAsia"/>
          <w:lang w:eastAsia="zh-CN"/>
        </w:rPr>
        <w:t>Z</w:t>
      </w:r>
      <w:r w:rsidRPr="008B2FC6">
        <w:rPr>
          <w:rFonts w:cs="Arial"/>
          <w:lang w:eastAsia="zh-CN"/>
        </w:rPr>
        <w:t>SK</w:t>
      </w:r>
      <w:r w:rsidRPr="008B2FC6">
        <w:rPr>
          <w:rFonts w:cs="Arial" w:hint="eastAsia"/>
          <w:lang w:eastAsia="zh-CN"/>
        </w:rPr>
        <w:t>系列高性能挤出机</w:t>
      </w:r>
      <w:r w:rsidR="00F203F5">
        <w:rPr>
          <w:rFonts w:cs="Arial" w:hint="eastAsia"/>
          <w:lang w:eastAsia="zh-CN"/>
        </w:rPr>
        <w:t>——</w:t>
      </w:r>
      <w:r w:rsidRPr="008B2FC6">
        <w:rPr>
          <w:rFonts w:cs="Arial" w:hint="eastAsia"/>
          <w:lang w:eastAsia="zh-CN"/>
        </w:rPr>
        <w:t>2</w:t>
      </w:r>
      <w:r w:rsidRPr="008B2FC6">
        <w:rPr>
          <w:rFonts w:cs="Arial" w:hint="eastAsia"/>
          <w:lang w:eastAsia="zh-CN"/>
        </w:rPr>
        <w:t>台螺杆直径</w:t>
      </w:r>
      <w:r w:rsidR="00F46AB7" w:rsidRPr="008B2FC6">
        <w:rPr>
          <w:rFonts w:cs="Arial" w:hint="eastAsia"/>
          <w:lang w:eastAsia="zh-CN"/>
        </w:rPr>
        <w:t>为</w:t>
      </w:r>
      <w:r w:rsidRPr="008B2FC6">
        <w:rPr>
          <w:rFonts w:cs="Arial" w:hint="eastAsia"/>
          <w:lang w:eastAsia="zh-CN"/>
        </w:rPr>
        <w:t>5</w:t>
      </w:r>
      <w:r w:rsidRPr="008B2FC6">
        <w:rPr>
          <w:rFonts w:cs="Arial"/>
          <w:lang w:eastAsia="zh-CN"/>
        </w:rPr>
        <w:t>8</w:t>
      </w:r>
      <w:r w:rsidRPr="008B2FC6">
        <w:rPr>
          <w:rFonts w:cs="Arial" w:hint="eastAsia"/>
          <w:lang w:eastAsia="zh-CN"/>
        </w:rPr>
        <w:t>mm</w:t>
      </w:r>
      <w:r w:rsidRPr="008B2FC6">
        <w:rPr>
          <w:rFonts w:cs="Arial" w:hint="eastAsia"/>
          <w:lang w:eastAsia="zh-CN"/>
        </w:rPr>
        <w:t>，</w:t>
      </w:r>
      <w:r w:rsidR="008B2FC6" w:rsidRPr="008B2FC6">
        <w:rPr>
          <w:rFonts w:cs="Arial" w:hint="eastAsia"/>
          <w:lang w:eastAsia="zh-CN"/>
        </w:rPr>
        <w:t>PA</w:t>
      </w:r>
      <w:r w:rsidRPr="008B2FC6">
        <w:rPr>
          <w:rFonts w:cs="Arial" w:hint="eastAsia"/>
          <w:lang w:eastAsia="zh-CN"/>
        </w:rPr>
        <w:t>产量</w:t>
      </w:r>
      <w:r w:rsidR="00BE51A6" w:rsidRPr="008B2FC6">
        <w:rPr>
          <w:rFonts w:cs="Arial" w:hint="eastAsia"/>
          <w:lang w:eastAsia="zh-CN"/>
        </w:rPr>
        <w:t>可达</w:t>
      </w:r>
      <w:r w:rsidR="008B2FC6" w:rsidRPr="008B2FC6">
        <w:rPr>
          <w:rFonts w:hint="eastAsia"/>
          <w:lang w:eastAsia="zh-CN"/>
        </w:rPr>
        <w:t>800</w:t>
      </w:r>
      <w:r w:rsidRPr="008B2FC6">
        <w:t xml:space="preserve"> kg/h</w:t>
      </w:r>
      <w:r w:rsidRPr="008B2FC6">
        <w:rPr>
          <w:rFonts w:hint="eastAsia"/>
          <w:lang w:eastAsia="zh-CN"/>
        </w:rPr>
        <w:t>的</w:t>
      </w:r>
      <w:r w:rsidRPr="008B2FC6">
        <w:t>ZSK 58 Mc</w:t>
      </w:r>
      <w:r w:rsidRPr="008B2FC6">
        <w:rPr>
          <w:vertAlign w:val="superscript"/>
        </w:rPr>
        <w:t>18</w:t>
      </w:r>
      <w:r w:rsidRPr="008B2FC6">
        <w:rPr>
          <w:rFonts w:hint="eastAsia"/>
          <w:lang w:eastAsia="zh-CN"/>
        </w:rPr>
        <w:t>的挤出机以及</w:t>
      </w:r>
      <w:r w:rsidRPr="008B2FC6">
        <w:rPr>
          <w:rFonts w:hint="eastAsia"/>
          <w:lang w:eastAsia="zh-CN"/>
        </w:rPr>
        <w:t>2</w:t>
      </w:r>
      <w:r w:rsidRPr="008B2FC6">
        <w:rPr>
          <w:rFonts w:hint="eastAsia"/>
          <w:lang w:eastAsia="zh-CN"/>
        </w:rPr>
        <w:t>台螺杆直径为</w:t>
      </w:r>
      <w:r w:rsidRPr="008B2FC6">
        <w:rPr>
          <w:rFonts w:hint="eastAsia"/>
          <w:lang w:eastAsia="zh-CN"/>
        </w:rPr>
        <w:t>7</w:t>
      </w:r>
      <w:r w:rsidRPr="008B2FC6">
        <w:rPr>
          <w:lang w:eastAsia="zh-CN"/>
        </w:rPr>
        <w:t>0mm</w:t>
      </w:r>
      <w:r w:rsidRPr="008B2FC6">
        <w:rPr>
          <w:rFonts w:hint="eastAsia"/>
          <w:lang w:eastAsia="zh-CN"/>
        </w:rPr>
        <w:t>，产量</w:t>
      </w:r>
      <w:r w:rsidR="00BE51A6" w:rsidRPr="008B2FC6">
        <w:rPr>
          <w:rFonts w:hint="eastAsia"/>
          <w:lang w:eastAsia="zh-CN"/>
        </w:rPr>
        <w:t>可达</w:t>
      </w:r>
      <w:r w:rsidR="008B2FC6" w:rsidRPr="008B2FC6">
        <w:rPr>
          <w:rFonts w:hint="eastAsia"/>
          <w:lang w:eastAsia="zh-CN"/>
        </w:rPr>
        <w:t>1</w:t>
      </w:r>
      <w:r w:rsidR="00F203F5">
        <w:rPr>
          <w:rFonts w:hint="eastAsia"/>
          <w:lang w:eastAsia="zh-CN"/>
        </w:rPr>
        <w:t>,</w:t>
      </w:r>
      <w:r w:rsidR="008B2FC6" w:rsidRPr="008B2FC6">
        <w:rPr>
          <w:rFonts w:hint="eastAsia"/>
          <w:lang w:eastAsia="zh-CN"/>
        </w:rPr>
        <w:t>600</w:t>
      </w:r>
      <w:r w:rsidRPr="008B2FC6">
        <w:t xml:space="preserve"> kg/h</w:t>
      </w:r>
      <w:r w:rsidRPr="008B2FC6">
        <w:rPr>
          <w:rFonts w:hint="eastAsia"/>
          <w:lang w:eastAsia="zh-CN"/>
        </w:rPr>
        <w:t>的</w:t>
      </w:r>
      <w:r w:rsidRPr="008B2FC6">
        <w:t>ZSK</w:t>
      </w:r>
      <w:r>
        <w:t xml:space="preserve"> 70 Mc</w:t>
      </w:r>
      <w:r>
        <w:rPr>
          <w:vertAlign w:val="superscript"/>
        </w:rPr>
        <w:t>18</w:t>
      </w:r>
      <w:r>
        <w:rPr>
          <w:rFonts w:hint="eastAsia"/>
          <w:lang w:eastAsia="zh-CN"/>
        </w:rPr>
        <w:t>的挤出机，专门用于有大批量生产需求的工程塑料。</w:t>
      </w:r>
      <w:r w:rsidR="00BE51A6">
        <w:rPr>
          <w:rFonts w:hint="eastAsia"/>
          <w:lang w:eastAsia="zh-CN"/>
        </w:rPr>
        <w:t>这</w:t>
      </w:r>
      <w:r w:rsidR="00BE51A6">
        <w:rPr>
          <w:rFonts w:hint="eastAsia"/>
          <w:lang w:eastAsia="zh-CN"/>
        </w:rPr>
        <w:t>4</w:t>
      </w:r>
      <w:r w:rsidR="00BE51A6">
        <w:rPr>
          <w:rFonts w:hint="eastAsia"/>
          <w:lang w:eastAsia="zh-CN"/>
        </w:rPr>
        <w:t>台</w:t>
      </w:r>
      <w:r w:rsidR="00BE51A6">
        <w:rPr>
          <w:lang w:eastAsia="zh-CN"/>
        </w:rPr>
        <w:t>ZSK Mc</w:t>
      </w:r>
      <w:r w:rsidR="00BE51A6">
        <w:rPr>
          <w:vertAlign w:val="superscript"/>
          <w:lang w:eastAsia="zh-CN"/>
        </w:rPr>
        <w:t>18</w:t>
      </w:r>
      <w:r w:rsidR="00BE51A6">
        <w:rPr>
          <w:rFonts w:hint="eastAsia"/>
          <w:lang w:eastAsia="zh-CN"/>
        </w:rPr>
        <w:t>挤出机</w:t>
      </w:r>
      <w:r w:rsidR="00F46AB7">
        <w:rPr>
          <w:rFonts w:hint="eastAsia"/>
          <w:lang w:eastAsia="zh-CN"/>
        </w:rPr>
        <w:t>因其</w:t>
      </w:r>
      <w:r w:rsidR="00BE51A6">
        <w:rPr>
          <w:lang w:eastAsia="zh-CN"/>
        </w:rPr>
        <w:t>18 Nm/cm³</w:t>
      </w:r>
      <w:r w:rsidR="00BE51A6">
        <w:rPr>
          <w:rFonts w:hint="eastAsia"/>
          <w:lang w:eastAsia="zh-CN"/>
        </w:rPr>
        <w:t>的高扭矩脱颖而出。</w:t>
      </w:r>
      <w:r w:rsidR="00E1205E">
        <w:rPr>
          <w:rFonts w:hint="eastAsia"/>
          <w:lang w:eastAsia="zh-CN"/>
        </w:rPr>
        <w:t>由于</w:t>
      </w:r>
      <w:r w:rsidR="00F46AB7">
        <w:rPr>
          <w:rFonts w:hint="eastAsia"/>
          <w:lang w:eastAsia="zh-CN"/>
        </w:rPr>
        <w:t>物料</w:t>
      </w:r>
      <w:r w:rsidR="00E1205E">
        <w:rPr>
          <w:rFonts w:hint="eastAsia"/>
          <w:lang w:eastAsia="zh-CN"/>
        </w:rPr>
        <w:t>在挤出机内的停留时间很短，并且</w:t>
      </w:r>
      <w:r w:rsidR="00082E9C">
        <w:rPr>
          <w:rFonts w:hint="eastAsia"/>
          <w:lang w:eastAsia="zh-CN"/>
        </w:rPr>
        <w:t>该</w:t>
      </w:r>
      <w:r w:rsidR="00E1205E">
        <w:rPr>
          <w:rFonts w:hint="eastAsia"/>
          <w:lang w:eastAsia="zh-CN"/>
        </w:rPr>
        <w:t>设备</w:t>
      </w:r>
      <w:r w:rsidR="00F46AB7">
        <w:rPr>
          <w:rFonts w:hint="eastAsia"/>
          <w:lang w:eastAsia="zh-CN"/>
        </w:rPr>
        <w:t>对物料的处理</w:t>
      </w:r>
      <w:r w:rsidR="00E1205E">
        <w:rPr>
          <w:rFonts w:hint="eastAsia"/>
          <w:lang w:eastAsia="zh-CN"/>
        </w:rPr>
        <w:t>非常温和，从而实现了始终如一的高产品质量。</w:t>
      </w:r>
      <w:r w:rsidR="00194113">
        <w:rPr>
          <w:rFonts w:hint="eastAsia"/>
          <w:lang w:eastAsia="zh-CN"/>
        </w:rPr>
        <w:t>每台设备都配备了</w:t>
      </w:r>
      <w:r w:rsidR="00194113">
        <w:rPr>
          <w:rFonts w:hint="eastAsia"/>
          <w:lang w:eastAsia="zh-CN"/>
        </w:rPr>
        <w:t>Z</w:t>
      </w:r>
      <w:r w:rsidR="00194113">
        <w:rPr>
          <w:lang w:eastAsia="zh-CN"/>
        </w:rPr>
        <w:t>S-B</w:t>
      </w:r>
      <w:r w:rsidR="00194113">
        <w:rPr>
          <w:rFonts w:hint="eastAsia"/>
          <w:lang w:eastAsia="zh-CN"/>
        </w:rPr>
        <w:t>侧喂</w:t>
      </w:r>
      <w:r w:rsidR="00F203F5">
        <w:rPr>
          <w:rFonts w:hint="eastAsia"/>
          <w:lang w:eastAsia="zh-CN"/>
        </w:rPr>
        <w:t>料</w:t>
      </w:r>
      <w:r w:rsidR="00082E9C">
        <w:rPr>
          <w:rFonts w:hint="eastAsia"/>
          <w:lang w:eastAsia="zh-CN"/>
        </w:rPr>
        <w:t>机</w:t>
      </w:r>
      <w:r w:rsidR="00194113">
        <w:rPr>
          <w:rFonts w:hint="eastAsia"/>
          <w:lang w:eastAsia="zh-CN"/>
        </w:rPr>
        <w:t>，因此创合在使用各种添加剂配混塑料方面具有巨大的灵活性。在生产过程中，从塑料中释放的所有挥发性成分都</w:t>
      </w:r>
      <w:r w:rsidR="00194113">
        <w:rPr>
          <w:rFonts w:hint="eastAsia"/>
          <w:lang w:eastAsia="zh-CN"/>
        </w:rPr>
        <w:lastRenderedPageBreak/>
        <w:t>使用</w:t>
      </w:r>
      <w:r w:rsidR="00194113">
        <w:rPr>
          <w:rFonts w:hint="eastAsia"/>
          <w:lang w:eastAsia="zh-CN"/>
        </w:rPr>
        <w:t>Z</w:t>
      </w:r>
      <w:r w:rsidR="00194113">
        <w:rPr>
          <w:lang w:eastAsia="zh-CN"/>
        </w:rPr>
        <w:t>S-EG</w:t>
      </w:r>
      <w:r w:rsidR="00194113">
        <w:rPr>
          <w:rFonts w:hint="eastAsia"/>
          <w:lang w:eastAsia="zh-CN"/>
        </w:rPr>
        <w:t>侧</w:t>
      </w:r>
      <w:r w:rsidR="00276CE2">
        <w:rPr>
          <w:rFonts w:hint="eastAsia"/>
          <w:lang w:eastAsia="zh-CN"/>
        </w:rPr>
        <w:t>向</w:t>
      </w:r>
      <w:r w:rsidR="000E7A22">
        <w:rPr>
          <w:rFonts w:hint="eastAsia"/>
          <w:lang w:eastAsia="zh-CN"/>
        </w:rPr>
        <w:t>脱挥装置从加工过程中进行安全</w:t>
      </w:r>
      <w:r w:rsidR="00082E9C">
        <w:rPr>
          <w:rFonts w:hint="eastAsia"/>
          <w:lang w:eastAsia="zh-CN"/>
        </w:rPr>
        <w:t>脱挥</w:t>
      </w:r>
      <w:r w:rsidR="00F203F5">
        <w:rPr>
          <w:rFonts w:hint="eastAsia"/>
          <w:lang w:eastAsia="zh-CN"/>
        </w:rPr>
        <w:t>——</w:t>
      </w:r>
      <w:r w:rsidR="000E7A22">
        <w:rPr>
          <w:rFonts w:hint="eastAsia"/>
          <w:lang w:eastAsia="zh-CN"/>
        </w:rPr>
        <w:t>这是</w:t>
      </w:r>
      <w:r w:rsidR="00082E9C">
        <w:rPr>
          <w:rFonts w:hint="eastAsia"/>
          <w:lang w:eastAsia="zh-CN"/>
        </w:rPr>
        <w:t>科倍隆产品</w:t>
      </w:r>
      <w:r w:rsidR="000E7A22">
        <w:rPr>
          <w:rFonts w:hint="eastAsia"/>
          <w:lang w:eastAsia="zh-CN"/>
        </w:rPr>
        <w:t>可靠性和一流产品的另一个标志。</w:t>
      </w:r>
    </w:p>
    <w:p w14:paraId="7820D49C" w14:textId="05700C38" w:rsidR="00194113" w:rsidRPr="00444097" w:rsidRDefault="00D66395" w:rsidP="00AD0685">
      <w:pPr>
        <w:pStyle w:val="text"/>
        <w:suppressAutoHyphens/>
        <w:spacing w:before="240"/>
        <w:rPr>
          <w:rFonts w:cs="Arial"/>
          <w:b/>
          <w:bCs/>
        </w:rPr>
      </w:pPr>
      <w:r>
        <w:rPr>
          <w:rFonts w:cs="Arial" w:hint="eastAsia"/>
          <w:b/>
          <w:bCs/>
          <w:lang w:eastAsia="zh-CN"/>
        </w:rPr>
        <w:t>富有远见的</w:t>
      </w:r>
      <w:r w:rsidR="008B2FC6">
        <w:rPr>
          <w:rFonts w:cs="Arial" w:hint="eastAsia"/>
          <w:b/>
          <w:bCs/>
          <w:lang w:eastAsia="zh-CN"/>
        </w:rPr>
        <w:t>扩产</w:t>
      </w:r>
      <w:r>
        <w:rPr>
          <w:rFonts w:cs="Arial" w:hint="eastAsia"/>
          <w:b/>
          <w:bCs/>
          <w:lang w:eastAsia="zh-CN"/>
        </w:rPr>
        <w:t>预示着成功</w:t>
      </w:r>
    </w:p>
    <w:p w14:paraId="6F30A263" w14:textId="163B5B81" w:rsidR="000E7A22" w:rsidRDefault="00D66395" w:rsidP="00AD0685">
      <w:pPr>
        <w:pStyle w:val="text"/>
        <w:suppressAutoHyphens/>
        <w:spacing w:before="240"/>
        <w:rPr>
          <w:rFonts w:cs="Arial"/>
          <w:lang w:eastAsia="zh-CN"/>
        </w:rPr>
      </w:pPr>
      <w:r>
        <w:rPr>
          <w:rFonts w:cs="Arial" w:hint="eastAsia"/>
          <w:lang w:eastAsia="zh-CN"/>
        </w:rPr>
        <w:t>此次</w:t>
      </w:r>
      <w:r w:rsidR="008B2FC6">
        <w:rPr>
          <w:rFonts w:cs="Arial" w:hint="eastAsia"/>
          <w:lang w:eastAsia="zh-CN"/>
        </w:rPr>
        <w:t>扩产</w:t>
      </w:r>
      <w:r>
        <w:rPr>
          <w:rFonts w:cs="Arial" w:hint="eastAsia"/>
          <w:lang w:eastAsia="zh-CN"/>
        </w:rPr>
        <w:t>，为创合新材料科技江苏有限公司</w:t>
      </w:r>
      <w:r w:rsidR="00082E9C">
        <w:rPr>
          <w:rFonts w:cs="Arial" w:hint="eastAsia"/>
          <w:lang w:eastAsia="zh-CN"/>
        </w:rPr>
        <w:t>对</w:t>
      </w:r>
      <w:r>
        <w:rPr>
          <w:rFonts w:cs="Arial" w:hint="eastAsia"/>
          <w:lang w:eastAsia="zh-CN"/>
        </w:rPr>
        <w:t>未来市场的需求提供了</w:t>
      </w:r>
      <w:r w:rsidR="00F203F5">
        <w:rPr>
          <w:rFonts w:cs="Arial" w:hint="eastAsia"/>
          <w:lang w:eastAsia="zh-CN"/>
        </w:rPr>
        <w:t>更佳</w:t>
      </w:r>
      <w:r>
        <w:rPr>
          <w:rFonts w:cs="Arial" w:hint="eastAsia"/>
          <w:lang w:eastAsia="zh-CN"/>
        </w:rPr>
        <w:t>定位。</w:t>
      </w:r>
      <w:r w:rsidR="00276CE2">
        <w:rPr>
          <w:rFonts w:cs="Arial" w:hint="eastAsia"/>
          <w:lang w:eastAsia="zh-CN"/>
        </w:rPr>
        <w:t>由于整个系列的工艺参数不变，科倍隆挤出机不同机型之间可以实现稳定的</w:t>
      </w:r>
      <w:r w:rsidR="00CD4DEC">
        <w:rPr>
          <w:rFonts w:cs="Arial" w:hint="eastAsia"/>
          <w:lang w:eastAsia="zh-CN"/>
        </w:rPr>
        <w:t>工艺技术</w:t>
      </w:r>
      <w:r w:rsidR="00276CE2">
        <w:rPr>
          <w:rFonts w:cs="Arial" w:hint="eastAsia"/>
          <w:lang w:eastAsia="zh-CN"/>
        </w:rPr>
        <w:t>放大，创合也因此可以灵活利用该设备实现满负荷生产。此外，</w:t>
      </w:r>
      <w:r w:rsidR="007847B6">
        <w:rPr>
          <w:rFonts w:cs="Arial" w:hint="eastAsia"/>
          <w:lang w:eastAsia="zh-CN"/>
        </w:rPr>
        <w:t>科倍隆挤出机的模块化设计和众多</w:t>
      </w:r>
      <w:r w:rsidR="00CD4DEC">
        <w:rPr>
          <w:rFonts w:cs="Arial" w:hint="eastAsia"/>
          <w:lang w:eastAsia="zh-CN"/>
        </w:rPr>
        <w:t>快速更换</w:t>
      </w:r>
      <w:r w:rsidR="007847B6">
        <w:rPr>
          <w:rFonts w:cs="Arial" w:hint="eastAsia"/>
          <w:lang w:eastAsia="zh-CN"/>
        </w:rPr>
        <w:t>的特点为实现快速更改配方提供了灵活性。同时，科倍隆挤出机具备</w:t>
      </w:r>
      <w:r w:rsidR="00CD4DEC">
        <w:rPr>
          <w:rFonts w:cs="Arial" w:hint="eastAsia"/>
          <w:lang w:eastAsia="zh-CN"/>
        </w:rPr>
        <w:t>掌握未来塑料配混任务的先决条件。</w:t>
      </w:r>
    </w:p>
    <w:p w14:paraId="4E269513" w14:textId="72218195" w:rsidR="00761610" w:rsidRDefault="00CD4DEC" w:rsidP="00AD0685">
      <w:pPr>
        <w:pStyle w:val="text"/>
        <w:suppressAutoHyphens/>
        <w:spacing w:before="240"/>
        <w:rPr>
          <w:rFonts w:ascii="DengXian" w:eastAsia="DengXian" w:hAnsi="DengXian"/>
          <w:lang w:eastAsia="zh-CN"/>
        </w:rPr>
      </w:pPr>
      <w:r>
        <w:rPr>
          <w:rFonts w:hint="eastAsia"/>
          <w:lang w:eastAsia="zh-CN"/>
        </w:rPr>
        <w:t>科倍隆南京总裁沈君女士非常高兴地说：</w:t>
      </w:r>
      <w:r w:rsidR="00082E9C">
        <w:rPr>
          <w:rFonts w:hint="eastAsia"/>
          <w:lang w:eastAsia="zh-CN"/>
        </w:rPr>
        <w:t>“</w:t>
      </w:r>
      <w:r>
        <w:rPr>
          <w:rFonts w:hint="eastAsia"/>
          <w:lang w:eastAsia="zh-CN"/>
        </w:rPr>
        <w:t>我们</w:t>
      </w:r>
      <w:r w:rsidR="002B4A44">
        <w:rPr>
          <w:rFonts w:hint="eastAsia"/>
          <w:lang w:eastAsia="zh-CN"/>
        </w:rPr>
        <w:t>非常</w:t>
      </w:r>
      <w:r>
        <w:rPr>
          <w:rFonts w:hint="eastAsia"/>
          <w:lang w:eastAsia="zh-CN"/>
        </w:rPr>
        <w:t>高兴能够与</w:t>
      </w:r>
      <w:r>
        <w:rPr>
          <w:rFonts w:ascii="DengXian" w:eastAsia="DengXian" w:hAnsi="DengXian" w:hint="eastAsia"/>
          <w:lang w:eastAsia="zh-CN"/>
        </w:rPr>
        <w:t>创合新材料科技江苏有限公司有如此密切的合作关系，</w:t>
      </w:r>
      <w:r w:rsidR="00761610">
        <w:rPr>
          <w:rFonts w:ascii="DengXian" w:eastAsia="DengXian" w:hAnsi="DengXian" w:hint="eastAsia"/>
          <w:lang w:eastAsia="zh-CN"/>
        </w:rPr>
        <w:t>我们对创合给予的这个大订单</w:t>
      </w:r>
      <w:r w:rsidR="008B2FC6">
        <w:rPr>
          <w:rFonts w:ascii="DengXian" w:eastAsia="DengXian" w:hAnsi="DengXian" w:hint="eastAsia"/>
          <w:lang w:eastAsia="zh-CN"/>
        </w:rPr>
        <w:t>和信任</w:t>
      </w:r>
      <w:r w:rsidR="00761610">
        <w:rPr>
          <w:rFonts w:ascii="DengXian" w:eastAsia="DengXian" w:hAnsi="DengXian" w:hint="eastAsia"/>
          <w:lang w:eastAsia="zh-CN"/>
        </w:rPr>
        <w:t>感到很欣慰。我们很自豪的看到，已安装的设备已经在日常工作中展示了它们的高性能、可靠性和灵活性。我们相信，通过扩展生产力，创合已经为应对未来的挑战铺好了路。作为拥有全面工艺专业知识的技术合作伙伴，我们将继续</w:t>
      </w:r>
      <w:r w:rsidR="002B4A44">
        <w:rPr>
          <w:rFonts w:ascii="DengXian" w:eastAsia="DengXian" w:hAnsi="DengXian" w:hint="eastAsia"/>
          <w:lang w:eastAsia="zh-CN"/>
        </w:rPr>
        <w:t>站在</w:t>
      </w:r>
      <w:r w:rsidR="00761610">
        <w:rPr>
          <w:rFonts w:ascii="DengXian" w:eastAsia="DengXian" w:hAnsi="DengXian" w:hint="eastAsia"/>
          <w:lang w:eastAsia="zh-CN"/>
        </w:rPr>
        <w:t>创合这边，密切支持他们的发展。</w:t>
      </w:r>
      <w:r w:rsidR="00082E9C">
        <w:rPr>
          <w:rFonts w:ascii="DengXian" w:eastAsia="DengXian" w:hAnsi="DengXian" w:hint="eastAsia"/>
          <w:lang w:eastAsia="zh-CN"/>
        </w:rPr>
        <w:t>”</w:t>
      </w:r>
    </w:p>
    <w:p w14:paraId="496B47F4" w14:textId="7D68003D" w:rsidR="00996D1C" w:rsidRDefault="00996D1C">
      <w:pPr>
        <w:overflowPunct/>
        <w:autoSpaceDE/>
        <w:autoSpaceDN/>
        <w:adjustRightInd/>
        <w:textAlignment w:val="auto"/>
        <w:rPr>
          <w:b/>
          <w:sz w:val="20"/>
          <w:lang w:eastAsia="zh-CN"/>
        </w:rPr>
      </w:pPr>
    </w:p>
    <w:p w14:paraId="670C551C" w14:textId="35662293" w:rsidR="00DA5391" w:rsidRDefault="00DA5391" w:rsidP="00E00E52">
      <w:pPr>
        <w:rPr>
          <w:b/>
          <w:sz w:val="20"/>
          <w:lang w:eastAsia="zh-CN"/>
        </w:rPr>
      </w:pPr>
    </w:p>
    <w:p w14:paraId="2A4928F6" w14:textId="53B52AC0" w:rsidR="00CF2711" w:rsidRDefault="00CF2711" w:rsidP="00E00E52">
      <w:pPr>
        <w:rPr>
          <w:b/>
          <w:sz w:val="20"/>
          <w:lang w:eastAsia="zh-CN"/>
        </w:rPr>
      </w:pPr>
    </w:p>
    <w:p w14:paraId="6835E93B" w14:textId="77777777" w:rsidR="00CF2711" w:rsidRDefault="00CF2711" w:rsidP="00E00E52">
      <w:pPr>
        <w:rPr>
          <w:rFonts w:cs="Arial"/>
          <w:sz w:val="20"/>
          <w:lang w:eastAsia="zh-CN"/>
        </w:rPr>
      </w:pPr>
    </w:p>
    <w:p w14:paraId="28ADF618" w14:textId="3DA56E0C" w:rsidR="001F7600" w:rsidRDefault="001F7600" w:rsidP="00E00E52">
      <w:pPr>
        <w:rPr>
          <w:rFonts w:cs="Arial"/>
          <w:sz w:val="20"/>
          <w:lang w:eastAsia="zh-CN"/>
        </w:rPr>
      </w:pPr>
      <w:r>
        <w:rPr>
          <w:rFonts w:cs="Arial" w:hint="eastAsia"/>
          <w:sz w:val="20"/>
          <w:lang w:eastAsia="zh-CN"/>
        </w:rPr>
        <w:t>关于科倍隆</w:t>
      </w:r>
    </w:p>
    <w:p w14:paraId="1A5EBAA2" w14:textId="108A2A7E" w:rsidR="00622947" w:rsidRDefault="00F203F5" w:rsidP="00622947">
      <w:pPr>
        <w:rPr>
          <w:rFonts w:cs="Arial"/>
          <w:sz w:val="20"/>
          <w:lang w:eastAsia="zh-CN"/>
        </w:rPr>
      </w:pPr>
      <w:r w:rsidRPr="00F203F5">
        <w:rPr>
          <w:rFonts w:cs="Arial" w:hint="eastAsia"/>
          <w:sz w:val="20"/>
          <w:lang w:eastAsia="zh-CN"/>
        </w:rPr>
        <w:t>科倍隆（</w:t>
      </w:r>
      <w:r w:rsidRPr="00F203F5">
        <w:rPr>
          <w:rFonts w:cs="Arial" w:hint="eastAsia"/>
          <w:sz w:val="20"/>
          <w:lang w:eastAsia="zh-CN"/>
        </w:rPr>
        <w:t>www.coperion.com</w:t>
      </w:r>
      <w:r w:rsidRPr="00F203F5">
        <w:rPr>
          <w:rFonts w:cs="Arial" w:hint="eastAsia"/>
          <w:sz w:val="20"/>
          <w:lang w:eastAsia="zh-CN"/>
        </w:rPr>
        <w:t>）是配混和挤出系统、分拣、破碎和清洗系统、喂料系统、物料输送和服务领域的全球行业和技术领军者之一。科倍隆研发、制造和维护用于塑料和塑料回收行业以及化学、电池、食品、制药和矿物行业的系统、设备和零部件。在聚合物、食品、健康与营养、售后市场销售与服务三大事业部，科倍隆拥有</w:t>
      </w:r>
      <w:r w:rsidRPr="00F203F5">
        <w:rPr>
          <w:rFonts w:cs="Arial" w:hint="eastAsia"/>
          <w:sz w:val="20"/>
          <w:lang w:eastAsia="zh-CN"/>
        </w:rPr>
        <w:t>4000</w:t>
      </w:r>
      <w:r w:rsidRPr="00F203F5">
        <w:rPr>
          <w:rFonts w:cs="Arial" w:hint="eastAsia"/>
          <w:sz w:val="20"/>
          <w:lang w:eastAsia="zh-CN"/>
        </w:rPr>
        <w:t>名员工以及</w:t>
      </w:r>
      <w:r w:rsidRPr="00F203F5">
        <w:rPr>
          <w:rFonts w:cs="Arial" w:hint="eastAsia"/>
          <w:sz w:val="20"/>
          <w:lang w:eastAsia="zh-CN"/>
        </w:rPr>
        <w:t>40</w:t>
      </w:r>
      <w:r w:rsidRPr="00F203F5">
        <w:rPr>
          <w:rFonts w:cs="Arial" w:hint="eastAsia"/>
          <w:sz w:val="20"/>
          <w:lang w:eastAsia="zh-CN"/>
        </w:rPr>
        <w:t>家销售和服务公司。科倍隆是</w:t>
      </w:r>
      <w:r w:rsidRPr="00F203F5">
        <w:rPr>
          <w:rFonts w:cs="Arial" w:hint="eastAsia"/>
          <w:sz w:val="20"/>
          <w:lang w:eastAsia="zh-CN"/>
        </w:rPr>
        <w:t>Hillenbrand</w:t>
      </w:r>
      <w:r w:rsidRPr="00F203F5">
        <w:rPr>
          <w:rFonts w:cs="Arial" w:hint="eastAsia"/>
          <w:sz w:val="20"/>
          <w:lang w:eastAsia="zh-CN"/>
        </w:rPr>
        <w:t>（纽约证券交易所代码：</w:t>
      </w:r>
      <w:r w:rsidRPr="00F203F5">
        <w:rPr>
          <w:rFonts w:cs="Arial" w:hint="eastAsia"/>
          <w:sz w:val="20"/>
          <w:lang w:eastAsia="zh-CN"/>
        </w:rPr>
        <w:t>HI</w:t>
      </w:r>
      <w:r w:rsidRPr="00F203F5">
        <w:rPr>
          <w:rFonts w:cs="Arial" w:hint="eastAsia"/>
          <w:sz w:val="20"/>
          <w:lang w:eastAsia="zh-CN"/>
        </w:rPr>
        <w:t>）的运营公司，</w:t>
      </w:r>
      <w:r w:rsidRPr="00F203F5">
        <w:rPr>
          <w:rFonts w:cs="Arial" w:hint="eastAsia"/>
          <w:sz w:val="20"/>
          <w:lang w:eastAsia="zh-CN"/>
        </w:rPr>
        <w:t>Hillenbrand</w:t>
      </w:r>
      <w:r w:rsidRPr="00F203F5">
        <w:rPr>
          <w:rFonts w:cs="Arial" w:hint="eastAsia"/>
          <w:sz w:val="20"/>
          <w:lang w:eastAsia="zh-CN"/>
        </w:rPr>
        <w:t>是一家全球性工业公司，为全球各行各业的客户提供高度集成化的核心工艺加工设备和解决方案。</w:t>
      </w:r>
      <w:r w:rsidRPr="00F203F5">
        <w:rPr>
          <w:rFonts w:cs="Arial" w:hint="eastAsia"/>
          <w:sz w:val="20"/>
          <w:lang w:eastAsia="zh-CN"/>
        </w:rPr>
        <w:t>www.hillenbrand.com</w:t>
      </w:r>
    </w:p>
    <w:p w14:paraId="4189CF84" w14:textId="5EEAD338" w:rsidR="00973577" w:rsidRPr="00973577" w:rsidRDefault="00973577" w:rsidP="00622947">
      <w:pPr>
        <w:rPr>
          <w:rFonts w:cs="Arial"/>
          <w:sz w:val="20"/>
          <w:lang w:eastAsia="zh-CN"/>
        </w:rPr>
      </w:pPr>
    </w:p>
    <w:p w14:paraId="0A08C72E" w14:textId="1399E1BC" w:rsidR="00DA5391" w:rsidRPr="00DA5391" w:rsidRDefault="00DA5391" w:rsidP="00DA5391">
      <w:pPr>
        <w:pStyle w:val="text"/>
        <w:suppressAutoHyphens/>
        <w:spacing w:before="240" w:line="240" w:lineRule="auto"/>
        <w:rPr>
          <w:rFonts w:cs="Arial"/>
          <w:sz w:val="20"/>
          <w:lang w:eastAsia="zh-CN"/>
        </w:rPr>
      </w:pPr>
      <w:bookmarkStart w:id="6" w:name="_Hlk138933119"/>
      <w:r>
        <w:rPr>
          <w:rFonts w:cs="Arial" w:hint="eastAsia"/>
          <w:sz w:val="20"/>
          <w:lang w:eastAsia="zh-CN"/>
        </w:rPr>
        <w:t>关于</w:t>
      </w:r>
      <w:r w:rsidRPr="00DA5391">
        <w:rPr>
          <w:rFonts w:cs="Arial" w:hint="eastAsia"/>
          <w:sz w:val="20"/>
          <w:lang w:eastAsia="zh-CN"/>
        </w:rPr>
        <w:t>创合新材料科技江苏有限公司</w:t>
      </w:r>
    </w:p>
    <w:p w14:paraId="1BBDE3B3" w14:textId="37607957" w:rsidR="00DA5391" w:rsidRPr="00DA5391" w:rsidRDefault="00DA5391" w:rsidP="00DA5391">
      <w:pPr>
        <w:rPr>
          <w:rFonts w:cs="Arial"/>
          <w:sz w:val="20"/>
          <w:lang w:eastAsia="zh-CN"/>
        </w:rPr>
      </w:pPr>
      <w:bookmarkStart w:id="7" w:name="OLE_LINK6"/>
      <w:r w:rsidRPr="00DA5391">
        <w:rPr>
          <w:rFonts w:cs="Arial" w:hint="eastAsia"/>
          <w:sz w:val="20"/>
          <w:lang w:eastAsia="zh-CN"/>
        </w:rPr>
        <w:t>创合新材料科技江苏有限公司是一家集科研、生产、销售和服务于一体，为创造更加友好、舒适、健康的人类生活提供全新的完整材料解决方案的新材料综合型企业。</w:t>
      </w:r>
      <w:bookmarkEnd w:id="7"/>
      <w:r w:rsidRPr="00DA5391">
        <w:rPr>
          <w:rFonts w:cs="Arial" w:hint="eastAsia"/>
          <w:sz w:val="20"/>
          <w:lang w:eastAsia="zh-CN"/>
        </w:rPr>
        <w:t>管理技术团队具有</w:t>
      </w:r>
      <w:r w:rsidRPr="00DA5391">
        <w:rPr>
          <w:rFonts w:cs="Arial"/>
          <w:sz w:val="20"/>
          <w:lang w:eastAsia="zh-CN"/>
        </w:rPr>
        <w:t>20</w:t>
      </w:r>
      <w:r w:rsidRPr="00DA5391">
        <w:rPr>
          <w:rFonts w:cs="Arial" w:hint="eastAsia"/>
          <w:sz w:val="20"/>
          <w:lang w:eastAsia="zh-CN"/>
        </w:rPr>
        <w:t>多年从事改性塑料研发、生产和销售工作经验，核心技术完全自主开发，在此基础上与广大相关院校和社会专业团队开展深度合作。专业从事新材料领域改性通用塑料、改性工程塑料、特种工程塑料、生物可降解材料等高分子材料的高新技术企业。主要应用于轨道交通、储能、电动工具、智能家居、家用电器、新能源汽车、电子通信和医疗用品等领域。</w:t>
      </w:r>
    </w:p>
    <w:p w14:paraId="2D897E77" w14:textId="77416255" w:rsidR="00DA5391" w:rsidRDefault="00DA5391" w:rsidP="0071687C">
      <w:pPr>
        <w:rPr>
          <w:rFonts w:cs="Arial"/>
          <w:sz w:val="20"/>
          <w:lang w:eastAsia="zh-CN"/>
        </w:rPr>
      </w:pPr>
    </w:p>
    <w:p w14:paraId="22665848" w14:textId="4B55904E" w:rsidR="00CF2711" w:rsidRDefault="00CF2711" w:rsidP="0071687C">
      <w:pPr>
        <w:rPr>
          <w:rFonts w:cs="Arial"/>
          <w:sz w:val="20"/>
          <w:lang w:eastAsia="zh-CN"/>
        </w:rPr>
      </w:pPr>
    </w:p>
    <w:p w14:paraId="2C8DEB7C" w14:textId="5B8FC425" w:rsidR="00CF2711" w:rsidRDefault="00CF2711" w:rsidP="0071687C">
      <w:pPr>
        <w:rPr>
          <w:rFonts w:cs="Arial"/>
          <w:sz w:val="20"/>
          <w:lang w:eastAsia="zh-CN"/>
        </w:rPr>
      </w:pPr>
    </w:p>
    <w:p w14:paraId="35649FF3" w14:textId="77777777" w:rsidR="00CF2711" w:rsidRPr="00DA5391" w:rsidRDefault="00CF2711" w:rsidP="0071687C">
      <w:pPr>
        <w:rPr>
          <w:rFonts w:cs="Arial"/>
          <w:sz w:val="20"/>
          <w:lang w:eastAsia="zh-CN"/>
        </w:rPr>
      </w:pPr>
    </w:p>
    <w:p w14:paraId="332CB84E" w14:textId="77777777" w:rsidR="00D02F72" w:rsidRPr="00D02F72" w:rsidRDefault="00D02F72" w:rsidP="0071687C">
      <w:pPr>
        <w:rPr>
          <w:rFonts w:cs="Arial"/>
          <w:sz w:val="20"/>
          <w:lang w:eastAsia="zh-CN"/>
        </w:rPr>
      </w:pPr>
    </w:p>
    <w:bookmarkEnd w:id="6"/>
    <w:p w14:paraId="6E84615B" w14:textId="77777777" w:rsidR="0071687C" w:rsidRPr="00290004" w:rsidRDefault="0071687C" w:rsidP="0071687C">
      <w:pPr>
        <w:pStyle w:val="Trennung"/>
        <w:spacing w:before="240" w:after="240"/>
        <w:rPr>
          <w:rFonts w:hint="eastAsia"/>
        </w:rPr>
      </w:pPr>
      <w:r w:rsidRPr="00290004">
        <w:lastRenderedPageBreak/>
        <w:t></w:t>
      </w:r>
      <w:r w:rsidRPr="00290004">
        <w:t></w:t>
      </w:r>
      <w:r w:rsidRPr="00290004">
        <w:t></w:t>
      </w:r>
    </w:p>
    <w:p w14:paraId="6797C2D0" w14:textId="77777777" w:rsidR="0071687C" w:rsidRPr="00290004" w:rsidRDefault="0071687C" w:rsidP="0071687C">
      <w:pPr>
        <w:pStyle w:val="Trennung"/>
        <w:spacing w:before="240" w:after="240"/>
        <w:rPr>
          <w:rFonts w:hint="eastAsia"/>
        </w:rPr>
      </w:pPr>
    </w:p>
    <w:p w14:paraId="44198EFD" w14:textId="095F2846"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AD0685">
        <w:rPr>
          <w:u w:val="single"/>
        </w:rPr>
        <w:t xml:space="preserve"> </w:t>
      </w:r>
      <w:r>
        <w:rPr>
          <w:u w:val="single"/>
        </w:rPr>
        <w:t xml:space="preserve">and </w:t>
      </w:r>
      <w:r w:rsidR="00974464">
        <w:rPr>
          <w:u w:val="single"/>
        </w:rPr>
        <w:t>Chinese</w:t>
      </w:r>
      <w:r w:rsidRPr="00290004">
        <w:t xml:space="preserve"> together with </w:t>
      </w:r>
      <w:r w:rsidRPr="00290004">
        <w:rPr>
          <w:u w:val="single"/>
        </w:rPr>
        <w:t>the pictures in printable quality</w:t>
      </w:r>
      <w:r w:rsidRPr="00290004">
        <w:t xml:space="preserve"> for download at </w:t>
      </w:r>
      <w:bookmarkStart w:id="8" w:name="OLE_LINK1"/>
    </w:p>
    <w:p w14:paraId="238F4931" w14:textId="3BB1BD1A" w:rsidR="0071687C" w:rsidRPr="00290004" w:rsidRDefault="008708D9" w:rsidP="0071687C">
      <w:pPr>
        <w:pStyle w:val="Internet"/>
        <w:pBdr>
          <w:bottom w:val="single" w:sz="8" w:space="0" w:color="auto"/>
        </w:pBdr>
        <w:ind w:right="-113"/>
        <w:rPr>
          <w:b/>
        </w:rPr>
      </w:pPr>
      <w:hyperlink r:id="rId8" w:history="1">
        <w:r w:rsidR="0071687C" w:rsidRPr="00FE2E44">
          <w:rPr>
            <w:rStyle w:val="Hyperlink"/>
            <w:b/>
          </w:rPr>
          <w:t>https://www.coperion.com/en/news-media/newsroom/</w:t>
        </w:r>
      </w:hyperlink>
      <w:r w:rsidR="0071687C">
        <w:rPr>
          <w:b/>
        </w:rPr>
        <w:t xml:space="preserve"> </w:t>
      </w:r>
    </w:p>
    <w:bookmarkEnd w:id="8"/>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2676BF8A" w14:textId="490FD4C2" w:rsidR="0071687C" w:rsidRPr="00290004" w:rsidRDefault="0071687C" w:rsidP="0071687C">
      <w:pPr>
        <w:pStyle w:val="Beleg"/>
        <w:spacing w:before="360"/>
      </w:pPr>
      <w:proofErr w:type="gramStart"/>
      <w:r w:rsidRPr="00290004">
        <w:t>Editor</w:t>
      </w:r>
      <w:proofErr w:type="gramEnd"/>
      <w:r w:rsidRPr="00290004">
        <w:t xml:space="preserve"> contact and copies: </w:t>
      </w:r>
    </w:p>
    <w:p w14:paraId="75C9F627" w14:textId="77777777" w:rsidR="00E00E52" w:rsidRPr="006C71F9" w:rsidRDefault="00E00E52" w:rsidP="00E00E52">
      <w:pPr>
        <w:pStyle w:val="Konsens"/>
        <w:spacing w:before="120"/>
        <w:rPr>
          <w:rStyle w:val="Hyperlink"/>
          <w:szCs w:val="22"/>
          <w:lang w:val="de-DE"/>
        </w:rPr>
      </w:pPr>
      <w:r w:rsidRPr="007E09BF">
        <w:t xml:space="preserve">Dr. </w:t>
      </w:r>
      <w:proofErr w:type="spellStart"/>
      <w:r w:rsidRPr="007E09BF">
        <w:t>Jörg</w:t>
      </w:r>
      <w:proofErr w:type="spellEnd"/>
      <w:r w:rsidRPr="007E09BF">
        <w:t xml:space="preserve"> Wolters, KONSENS Public Relations GmbH &amp; Co. </w:t>
      </w:r>
      <w:r w:rsidRPr="006C71F9">
        <w:rPr>
          <w:lang w:val="de-DE"/>
        </w:rPr>
        <w:t>KG,</w:t>
      </w:r>
      <w:r w:rsidRPr="006C71F9">
        <w:rPr>
          <w:lang w:val="de-DE"/>
        </w:rPr>
        <w:br/>
        <w:t>Hans-Böckler-Str. 20, D - 63811 Stockstadt am Main</w:t>
      </w:r>
      <w:r w:rsidRPr="006C71F9">
        <w:rPr>
          <w:lang w:val="de-DE"/>
        </w:rPr>
        <w:br/>
        <w:t>Tel.: +49 (0)60 27/99 00 5-0</w:t>
      </w:r>
      <w:r w:rsidRPr="006C71F9">
        <w:rPr>
          <w:lang w:val="de-DE"/>
        </w:rPr>
        <w:br/>
      </w:r>
      <w:proofErr w:type="spellStart"/>
      <w:r w:rsidRPr="006C71F9">
        <w:rPr>
          <w:lang w:val="de-DE"/>
        </w:rPr>
        <w:t>E-mail</w:t>
      </w:r>
      <w:proofErr w:type="spellEnd"/>
      <w:r w:rsidRPr="006C71F9">
        <w:rPr>
          <w:lang w:val="de-DE"/>
        </w:rPr>
        <w:t xml:space="preserve">: mail@konsens.de, Internet: </w:t>
      </w:r>
      <w:proofErr w:type="gramStart"/>
      <w:r w:rsidRPr="006C71F9">
        <w:rPr>
          <w:lang w:val="de-DE"/>
        </w:rPr>
        <w:t>www.konsens.de</w:t>
      </w:r>
      <w:proofErr w:type="gramEnd"/>
    </w:p>
    <w:p w14:paraId="2B90420D" w14:textId="07D3FC3A" w:rsidR="00AD0685" w:rsidRPr="008708D9" w:rsidRDefault="00AD0685" w:rsidP="00AD0685">
      <w:pPr>
        <w:pStyle w:val="Kopfzeile"/>
        <w:spacing w:before="120" w:line="360" w:lineRule="auto"/>
        <w:rPr>
          <w:i/>
          <w:noProof/>
          <w:lang w:val="de-DE"/>
        </w:rPr>
      </w:pPr>
    </w:p>
    <w:p w14:paraId="6A7FFF61" w14:textId="3F04567C" w:rsidR="0017182B" w:rsidRPr="008708D9" w:rsidRDefault="0017182B" w:rsidP="00AD0685">
      <w:pPr>
        <w:pStyle w:val="Kopfzeile"/>
        <w:spacing w:before="120" w:line="360" w:lineRule="auto"/>
        <w:rPr>
          <w:i/>
          <w:noProof/>
          <w:lang w:val="de-DE"/>
        </w:rPr>
      </w:pPr>
    </w:p>
    <w:p w14:paraId="2476980F" w14:textId="77777777" w:rsidR="0017182B" w:rsidRPr="008708D9" w:rsidRDefault="0017182B" w:rsidP="00AD0685">
      <w:pPr>
        <w:pStyle w:val="Kopfzeile"/>
        <w:spacing w:before="120" w:line="360" w:lineRule="auto"/>
        <w:rPr>
          <w:rFonts w:cs="Arial"/>
          <w:i/>
          <w:noProof/>
          <w:szCs w:val="22"/>
          <w:lang w:val="de-DE"/>
        </w:rPr>
      </w:pPr>
    </w:p>
    <w:p w14:paraId="342F5A4E" w14:textId="40E7EAEF" w:rsidR="00973577" w:rsidRPr="008708D9" w:rsidRDefault="00973577" w:rsidP="002A6CAA">
      <w:pPr>
        <w:pStyle w:val="Kopfzeile"/>
        <w:spacing w:before="120" w:line="360" w:lineRule="auto"/>
        <w:rPr>
          <w:rFonts w:cs="Arial"/>
          <w:iCs/>
          <w:szCs w:val="22"/>
          <w:lang w:val="de-DE"/>
        </w:rPr>
      </w:pPr>
      <w:r>
        <w:rPr>
          <w:rFonts w:cs="Arial" w:hint="eastAsia"/>
          <w:iCs/>
          <w:szCs w:val="22"/>
          <w:lang w:eastAsia="zh-CN"/>
        </w:rPr>
        <w:t>科倍隆双螺杆挤出机因其在塑料配混方面的高产量</w:t>
      </w:r>
      <w:r w:rsidRPr="008708D9">
        <w:rPr>
          <w:rFonts w:cs="Arial" w:hint="eastAsia"/>
          <w:iCs/>
          <w:szCs w:val="22"/>
          <w:lang w:val="de-DE" w:eastAsia="zh-CN"/>
        </w:rPr>
        <w:t>，</w:t>
      </w:r>
      <w:r>
        <w:rPr>
          <w:rFonts w:cs="Arial" w:hint="eastAsia"/>
          <w:iCs/>
          <w:szCs w:val="22"/>
          <w:lang w:eastAsia="zh-CN"/>
        </w:rPr>
        <w:t>可靠性和灵活性而脱颖而出。</w:t>
      </w:r>
    </w:p>
    <w:p w14:paraId="470F2004" w14:textId="4B22DD3C" w:rsidR="00622947" w:rsidRPr="008708D9" w:rsidRDefault="00973577" w:rsidP="00622947">
      <w:pPr>
        <w:pStyle w:val="Kopfzeile"/>
        <w:spacing w:before="120" w:line="360" w:lineRule="auto"/>
        <w:rPr>
          <w:i/>
          <w:szCs w:val="22"/>
          <w:lang w:val="de-DE" w:eastAsia="zh-CN"/>
        </w:rPr>
      </w:pPr>
      <w:r>
        <w:rPr>
          <w:rFonts w:hint="eastAsia"/>
          <w:i/>
          <w:szCs w:val="22"/>
          <w:lang w:eastAsia="zh-CN"/>
        </w:rPr>
        <w:t>照片</w:t>
      </w:r>
      <w:r w:rsidRPr="008708D9">
        <w:rPr>
          <w:rFonts w:hint="eastAsia"/>
          <w:i/>
          <w:szCs w:val="22"/>
          <w:lang w:val="de-DE" w:eastAsia="zh-CN"/>
        </w:rPr>
        <w:t>：</w:t>
      </w:r>
      <w:r w:rsidR="00F203F5">
        <w:rPr>
          <w:rFonts w:hint="eastAsia"/>
          <w:i/>
          <w:szCs w:val="22"/>
          <w:lang w:eastAsia="zh-CN"/>
        </w:rPr>
        <w:t>科倍隆</w:t>
      </w:r>
      <w:r w:rsidR="00F203F5" w:rsidRPr="008708D9">
        <w:rPr>
          <w:rFonts w:hint="eastAsia"/>
          <w:i/>
          <w:szCs w:val="22"/>
          <w:lang w:val="de-DE" w:eastAsia="zh-CN"/>
        </w:rPr>
        <w:t>，</w:t>
      </w:r>
      <w:r>
        <w:rPr>
          <w:rFonts w:hint="eastAsia"/>
          <w:i/>
          <w:szCs w:val="22"/>
          <w:lang w:eastAsia="zh-CN"/>
        </w:rPr>
        <w:t>德国斯图加特</w:t>
      </w:r>
    </w:p>
    <w:p w14:paraId="16DEF363" w14:textId="1A0A4A1C" w:rsidR="00461478" w:rsidRPr="008708D9" w:rsidRDefault="00461478" w:rsidP="00622947">
      <w:pPr>
        <w:pStyle w:val="Kopfzeile"/>
        <w:spacing w:before="120" w:line="360" w:lineRule="auto"/>
        <w:rPr>
          <w:i/>
          <w:szCs w:val="22"/>
          <w:lang w:val="de-DE" w:eastAsia="zh-CN"/>
        </w:rPr>
      </w:pPr>
    </w:p>
    <w:p w14:paraId="17C9DA3C" w14:textId="35C5DCE8" w:rsidR="00461478" w:rsidRPr="008708D9" w:rsidRDefault="00461478" w:rsidP="00622947">
      <w:pPr>
        <w:pStyle w:val="Kopfzeile"/>
        <w:spacing w:before="120" w:line="360" w:lineRule="auto"/>
        <w:rPr>
          <w:i/>
          <w:szCs w:val="22"/>
          <w:lang w:val="de-DE" w:eastAsia="zh-CN"/>
        </w:rPr>
      </w:pPr>
      <w:bookmarkStart w:id="9" w:name="_Hlk145314075"/>
    </w:p>
    <w:p w14:paraId="02B87119" w14:textId="74B43616" w:rsidR="00461478" w:rsidRPr="008708D9" w:rsidRDefault="00461478" w:rsidP="00622947">
      <w:pPr>
        <w:pStyle w:val="Kopfzeile"/>
        <w:spacing w:before="120" w:line="360" w:lineRule="auto"/>
        <w:rPr>
          <w:i/>
          <w:szCs w:val="22"/>
          <w:lang w:val="de-DE"/>
        </w:rPr>
      </w:pPr>
    </w:p>
    <w:p w14:paraId="631E05AC" w14:textId="77777777" w:rsidR="006A7D2B" w:rsidRDefault="006A7D2B" w:rsidP="00F203F5">
      <w:pPr>
        <w:pStyle w:val="Kopfzeile"/>
        <w:spacing w:before="120" w:line="360" w:lineRule="auto"/>
      </w:pPr>
      <w:proofErr w:type="spellStart"/>
      <w:r w:rsidRPr="006A7D2B">
        <w:rPr>
          <w:rFonts w:hint="eastAsia"/>
        </w:rPr>
        <w:t>创和已经收购了四台科倍隆高性能</w:t>
      </w:r>
      <w:proofErr w:type="spellEnd"/>
      <w:r w:rsidRPr="006A7D2B">
        <w:rPr>
          <w:rFonts w:hint="eastAsia"/>
        </w:rPr>
        <w:t>ZSK Mc</w:t>
      </w:r>
      <w:r w:rsidRPr="006A7D2B">
        <w:rPr>
          <w:rFonts w:hint="eastAsia"/>
          <w:vertAlign w:val="superscript"/>
        </w:rPr>
        <w:t>18</w:t>
      </w:r>
      <w:proofErr w:type="spellStart"/>
      <w:r w:rsidRPr="006A7D2B">
        <w:rPr>
          <w:rFonts w:hint="eastAsia"/>
        </w:rPr>
        <w:t>双螺杆挤出机</w:t>
      </w:r>
      <w:proofErr w:type="spellEnd"/>
      <w:r w:rsidRPr="006A7D2B">
        <w:rPr>
          <w:rFonts w:hint="eastAsia"/>
        </w:rPr>
        <w:t>。</w:t>
      </w:r>
    </w:p>
    <w:p w14:paraId="5BF0E892" w14:textId="01A927CA" w:rsidR="00F203F5" w:rsidRDefault="00D41DA3" w:rsidP="00F203F5">
      <w:pPr>
        <w:pStyle w:val="Kopfzeile"/>
        <w:spacing w:before="120" w:line="360" w:lineRule="auto"/>
        <w:rPr>
          <w:i/>
          <w:szCs w:val="22"/>
          <w:lang w:eastAsia="zh-CN"/>
        </w:rPr>
      </w:pPr>
      <w:bookmarkStart w:id="10" w:name="_Hlk145314161"/>
      <w:r>
        <w:rPr>
          <w:rFonts w:hint="eastAsia"/>
          <w:i/>
          <w:szCs w:val="22"/>
          <w:lang w:eastAsia="zh-CN"/>
        </w:rPr>
        <w:t>照片</w:t>
      </w:r>
      <w:r w:rsidR="00F203F5">
        <w:rPr>
          <w:i/>
          <w:szCs w:val="22"/>
          <w:lang w:eastAsia="zh-CN"/>
        </w:rPr>
        <w:t xml:space="preserve">: </w:t>
      </w:r>
      <w:proofErr w:type="spellStart"/>
      <w:r w:rsidRPr="00D41DA3">
        <w:rPr>
          <w:i/>
          <w:szCs w:val="22"/>
          <w:lang w:eastAsia="zh-CN"/>
        </w:rPr>
        <w:t>Chuanghe</w:t>
      </w:r>
      <w:proofErr w:type="spellEnd"/>
      <w:r w:rsidRPr="00D41DA3">
        <w:rPr>
          <w:i/>
          <w:szCs w:val="22"/>
          <w:lang w:eastAsia="zh-CN"/>
        </w:rPr>
        <w:t xml:space="preserve"> new material technology</w:t>
      </w:r>
      <w:r>
        <w:rPr>
          <w:i/>
          <w:szCs w:val="22"/>
          <w:lang w:eastAsia="zh-CN"/>
        </w:rPr>
        <w:t xml:space="preserve">, </w:t>
      </w:r>
      <w:r w:rsidRPr="00D41DA3">
        <w:rPr>
          <w:i/>
          <w:szCs w:val="22"/>
          <w:lang w:eastAsia="zh-CN"/>
        </w:rPr>
        <w:t>PR China</w:t>
      </w:r>
    </w:p>
    <w:bookmarkEnd w:id="10"/>
    <w:bookmarkEnd w:id="9"/>
    <w:p w14:paraId="09B3871C" w14:textId="2BF66427" w:rsidR="0028295C" w:rsidRDefault="0028295C" w:rsidP="00F203F5">
      <w:pPr>
        <w:pStyle w:val="Kopfzeile"/>
        <w:spacing w:before="120" w:line="360" w:lineRule="auto"/>
        <w:rPr>
          <w:i/>
          <w:szCs w:val="22"/>
          <w:lang w:eastAsia="zh-CN"/>
        </w:rPr>
      </w:pPr>
    </w:p>
    <w:sectPr w:rsidR="0028295C" w:rsidSect="00BF54B4">
      <w:headerReference w:type="default" r:id="rId9"/>
      <w:footerReference w:type="default" r:id="rId10"/>
      <w:headerReference w:type="first" r:id="rId11"/>
      <w:footerReference w:type="first" r:id="rId12"/>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0160" w14:textId="77777777" w:rsidR="00476C2A" w:rsidRPr="00486979" w:rsidRDefault="00476C2A">
      <w:r w:rsidRPr="00486979">
        <w:separator/>
      </w:r>
    </w:p>
  </w:endnote>
  <w:endnote w:type="continuationSeparator" w:id="0">
    <w:p w14:paraId="0610D461" w14:textId="77777777" w:rsidR="00476C2A" w:rsidRPr="00486979" w:rsidRDefault="00476C2A">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4" w:name="PageName"/>
          <w:bookmarkEnd w:id="14"/>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8" w:name="GeneralPartnerLinks"/>
          <w:bookmarkEnd w:id="18"/>
        </w:p>
      </w:tc>
      <w:tc>
        <w:tcPr>
          <w:tcW w:w="2835" w:type="dxa"/>
          <w:tcMar>
            <w:left w:w="0" w:type="dxa"/>
            <w:right w:w="0" w:type="dxa"/>
          </w:tcMar>
        </w:tcPr>
        <w:p w14:paraId="5C57D350" w14:textId="77777777" w:rsidR="00336917" w:rsidRPr="00486979" w:rsidRDefault="00336917">
          <w:pPr>
            <w:rPr>
              <w:sz w:val="14"/>
            </w:rPr>
          </w:pPr>
          <w:bookmarkStart w:id="19" w:name="GeneralPartnerRechts"/>
          <w:bookmarkEnd w:id="19"/>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2679" w14:textId="77777777" w:rsidR="00476C2A" w:rsidRPr="00486979" w:rsidRDefault="00476C2A">
      <w:r w:rsidRPr="00486979">
        <w:separator/>
      </w:r>
    </w:p>
  </w:footnote>
  <w:footnote w:type="continuationSeparator" w:id="0">
    <w:p w14:paraId="7F40C727" w14:textId="77777777" w:rsidR="00476C2A" w:rsidRPr="00486979" w:rsidRDefault="00476C2A">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4496F096" w:rsidR="00336917" w:rsidRPr="00486979" w:rsidRDefault="008708D9" w:rsidP="009D7E9E">
          <w:pPr>
            <w:pStyle w:val="Kopfzeile"/>
            <w:widowControl w:val="0"/>
          </w:pPr>
          <w:bookmarkStart w:id="11" w:name="HeaderPage2Date"/>
          <w:bookmarkEnd w:id="11"/>
          <w:r>
            <w:t>October</w:t>
          </w:r>
          <w:r w:rsidR="00A4341B" w:rsidRPr="00486979">
            <w:t xml:space="preserve"> 202</w:t>
          </w:r>
          <w:r w:rsidR="008560C7">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2" w:name="HeaderPage2Name"/>
          <w:bookmarkEnd w:id="12"/>
        </w:p>
      </w:tc>
    </w:tr>
  </w:tbl>
  <w:p w14:paraId="08904605" w14:textId="77777777" w:rsidR="00336917" w:rsidRPr="00486979" w:rsidRDefault="00336917">
    <w:pPr>
      <w:pStyle w:val="Kopfzeile"/>
      <w:rPr>
        <w:rStyle w:val="Seitenzahl"/>
      </w:rPr>
    </w:pPr>
    <w:bookmarkStart w:id="13" w:name="Nummer"/>
    <w:bookmarkEnd w:id="13"/>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5" w:name="TitleLine01"/>
          <w:bookmarkEnd w:id="15"/>
        </w:p>
        <w:p w14:paraId="41E19682" w14:textId="77777777" w:rsidR="00336917" w:rsidRPr="00486979" w:rsidRDefault="00336917">
          <w:pPr>
            <w:pStyle w:val="Kopfzeile"/>
            <w:tabs>
              <w:tab w:val="left" w:pos="5273"/>
              <w:tab w:val="left" w:pos="6480"/>
            </w:tabs>
            <w:rPr>
              <w:sz w:val="14"/>
              <w:szCs w:val="14"/>
            </w:rPr>
          </w:pPr>
          <w:bookmarkStart w:id="16" w:name="TitleLine02"/>
          <w:bookmarkEnd w:id="16"/>
        </w:p>
      </w:tc>
    </w:tr>
  </w:tbl>
  <w:p w14:paraId="70353CC5" w14:textId="77777777" w:rsidR="00336917" w:rsidRPr="00486979" w:rsidRDefault="00336917" w:rsidP="004837C0">
    <w:pPr>
      <w:pStyle w:val="Kopfzeile"/>
      <w:rPr>
        <w:sz w:val="14"/>
        <w:szCs w:val="14"/>
      </w:rPr>
    </w:pPr>
    <w:bookmarkStart w:id="17" w:name="Vermerk"/>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042463">
    <w:abstractNumId w:val="0"/>
  </w:num>
  <w:num w:numId="2" w16cid:durableId="126750342">
    <w:abstractNumId w:val="2"/>
  </w:num>
  <w:num w:numId="3" w16cid:durableId="2114327188">
    <w:abstractNumId w:val="0"/>
  </w:num>
  <w:num w:numId="4" w16cid:durableId="1543470618">
    <w:abstractNumId w:val="0"/>
  </w:num>
  <w:num w:numId="5" w16cid:durableId="478111825">
    <w:abstractNumId w:val="0"/>
  </w:num>
  <w:num w:numId="6" w16cid:durableId="998508608">
    <w:abstractNumId w:val="0"/>
  </w:num>
  <w:num w:numId="7" w16cid:durableId="477772413">
    <w:abstractNumId w:val="0"/>
  </w:num>
  <w:num w:numId="8" w16cid:durableId="994844545">
    <w:abstractNumId w:val="0"/>
  </w:num>
  <w:num w:numId="9" w16cid:durableId="1817138932">
    <w:abstractNumId w:val="6"/>
  </w:num>
  <w:num w:numId="10" w16cid:durableId="1938253046">
    <w:abstractNumId w:val="0"/>
  </w:num>
  <w:num w:numId="11" w16cid:durableId="1428959004">
    <w:abstractNumId w:val="8"/>
  </w:num>
  <w:num w:numId="12" w16cid:durableId="1865285768">
    <w:abstractNumId w:val="0"/>
  </w:num>
  <w:num w:numId="13" w16cid:durableId="1037703747">
    <w:abstractNumId w:val="1"/>
  </w:num>
  <w:num w:numId="14" w16cid:durableId="1015497188">
    <w:abstractNumId w:val="9"/>
  </w:num>
  <w:num w:numId="15" w16cid:durableId="337974432">
    <w:abstractNumId w:val="4"/>
  </w:num>
  <w:num w:numId="16" w16cid:durableId="1488549455">
    <w:abstractNumId w:val="5"/>
  </w:num>
  <w:num w:numId="17" w16cid:durableId="1790202080">
    <w:abstractNumId w:val="3"/>
  </w:num>
  <w:num w:numId="18" w16cid:durableId="679085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31B6"/>
    <w:rsid w:val="000058FA"/>
    <w:rsid w:val="000059E1"/>
    <w:rsid w:val="00010D93"/>
    <w:rsid w:val="00011DC6"/>
    <w:rsid w:val="00012749"/>
    <w:rsid w:val="00013181"/>
    <w:rsid w:val="00013520"/>
    <w:rsid w:val="000155B1"/>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2E9C"/>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B27"/>
    <w:rsid w:val="000E0EE7"/>
    <w:rsid w:val="000E1ECE"/>
    <w:rsid w:val="000E2685"/>
    <w:rsid w:val="000E6049"/>
    <w:rsid w:val="000E6AEC"/>
    <w:rsid w:val="000E7A22"/>
    <w:rsid w:val="000F0039"/>
    <w:rsid w:val="000F0F62"/>
    <w:rsid w:val="000F22FC"/>
    <w:rsid w:val="000F4DD8"/>
    <w:rsid w:val="000F6564"/>
    <w:rsid w:val="000F683A"/>
    <w:rsid w:val="000F6B8C"/>
    <w:rsid w:val="001011E9"/>
    <w:rsid w:val="00102C5E"/>
    <w:rsid w:val="00103F07"/>
    <w:rsid w:val="00105A36"/>
    <w:rsid w:val="00106A1D"/>
    <w:rsid w:val="00111872"/>
    <w:rsid w:val="00114C7C"/>
    <w:rsid w:val="001150FF"/>
    <w:rsid w:val="00116E2A"/>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182B"/>
    <w:rsid w:val="0017204F"/>
    <w:rsid w:val="00172711"/>
    <w:rsid w:val="00174187"/>
    <w:rsid w:val="001746AE"/>
    <w:rsid w:val="00174FF2"/>
    <w:rsid w:val="00175580"/>
    <w:rsid w:val="0017570E"/>
    <w:rsid w:val="00176035"/>
    <w:rsid w:val="00177894"/>
    <w:rsid w:val="00183337"/>
    <w:rsid w:val="00185B25"/>
    <w:rsid w:val="0018701F"/>
    <w:rsid w:val="00190284"/>
    <w:rsid w:val="001905C7"/>
    <w:rsid w:val="001915F2"/>
    <w:rsid w:val="001935D6"/>
    <w:rsid w:val="0019375F"/>
    <w:rsid w:val="00194113"/>
    <w:rsid w:val="00194846"/>
    <w:rsid w:val="001A111A"/>
    <w:rsid w:val="001A1DDE"/>
    <w:rsid w:val="001A6402"/>
    <w:rsid w:val="001A67DC"/>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D7D94"/>
    <w:rsid w:val="001E6B3B"/>
    <w:rsid w:val="001E75B5"/>
    <w:rsid w:val="001E7B49"/>
    <w:rsid w:val="001F158F"/>
    <w:rsid w:val="001F1628"/>
    <w:rsid w:val="001F2299"/>
    <w:rsid w:val="001F26CD"/>
    <w:rsid w:val="001F276F"/>
    <w:rsid w:val="001F3A92"/>
    <w:rsid w:val="001F416F"/>
    <w:rsid w:val="001F47EB"/>
    <w:rsid w:val="001F67F5"/>
    <w:rsid w:val="001F7600"/>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6CE2"/>
    <w:rsid w:val="0027733B"/>
    <w:rsid w:val="002779AB"/>
    <w:rsid w:val="0028054D"/>
    <w:rsid w:val="00282165"/>
    <w:rsid w:val="00282250"/>
    <w:rsid w:val="0028295C"/>
    <w:rsid w:val="00285276"/>
    <w:rsid w:val="002870BF"/>
    <w:rsid w:val="002935BC"/>
    <w:rsid w:val="0029457F"/>
    <w:rsid w:val="00295810"/>
    <w:rsid w:val="00295897"/>
    <w:rsid w:val="002A0AF8"/>
    <w:rsid w:val="002A3C32"/>
    <w:rsid w:val="002A49E8"/>
    <w:rsid w:val="002A5770"/>
    <w:rsid w:val="002A5CAB"/>
    <w:rsid w:val="002A649D"/>
    <w:rsid w:val="002A6C7A"/>
    <w:rsid w:val="002A6CAA"/>
    <w:rsid w:val="002A7CC7"/>
    <w:rsid w:val="002B4A44"/>
    <w:rsid w:val="002B4C17"/>
    <w:rsid w:val="002B50E0"/>
    <w:rsid w:val="002B6759"/>
    <w:rsid w:val="002B6E2E"/>
    <w:rsid w:val="002B6E59"/>
    <w:rsid w:val="002C6F6E"/>
    <w:rsid w:val="002D3900"/>
    <w:rsid w:val="002D4FCC"/>
    <w:rsid w:val="002D5EF7"/>
    <w:rsid w:val="002D6BA5"/>
    <w:rsid w:val="002D7ED6"/>
    <w:rsid w:val="002E36AB"/>
    <w:rsid w:val="002E41A7"/>
    <w:rsid w:val="002E47E9"/>
    <w:rsid w:val="002E5FF8"/>
    <w:rsid w:val="002E7F21"/>
    <w:rsid w:val="002F2315"/>
    <w:rsid w:val="002F3086"/>
    <w:rsid w:val="002F3679"/>
    <w:rsid w:val="002F4FC1"/>
    <w:rsid w:val="002F4FDE"/>
    <w:rsid w:val="002F7BFA"/>
    <w:rsid w:val="003018DC"/>
    <w:rsid w:val="00302A53"/>
    <w:rsid w:val="003048F0"/>
    <w:rsid w:val="00305458"/>
    <w:rsid w:val="003129F8"/>
    <w:rsid w:val="003154B8"/>
    <w:rsid w:val="00315AFC"/>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BAB"/>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478"/>
    <w:rsid w:val="0046150D"/>
    <w:rsid w:val="004618C0"/>
    <w:rsid w:val="004627FF"/>
    <w:rsid w:val="0046421F"/>
    <w:rsid w:val="004651E1"/>
    <w:rsid w:val="0046739E"/>
    <w:rsid w:val="004677F2"/>
    <w:rsid w:val="00471C40"/>
    <w:rsid w:val="0047523A"/>
    <w:rsid w:val="00475A74"/>
    <w:rsid w:val="00476C2A"/>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2ACD"/>
    <w:rsid w:val="005E5460"/>
    <w:rsid w:val="005E6067"/>
    <w:rsid w:val="005E6C16"/>
    <w:rsid w:val="005E7349"/>
    <w:rsid w:val="005E7E06"/>
    <w:rsid w:val="005F086C"/>
    <w:rsid w:val="005F14A5"/>
    <w:rsid w:val="005F2490"/>
    <w:rsid w:val="005F353A"/>
    <w:rsid w:val="005F48A1"/>
    <w:rsid w:val="005F4E00"/>
    <w:rsid w:val="00601A38"/>
    <w:rsid w:val="006027E4"/>
    <w:rsid w:val="00602F1B"/>
    <w:rsid w:val="00613256"/>
    <w:rsid w:val="006133D9"/>
    <w:rsid w:val="00613BF2"/>
    <w:rsid w:val="00614866"/>
    <w:rsid w:val="00616C07"/>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33B9"/>
    <w:rsid w:val="00653A4A"/>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A7D2B"/>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51F1"/>
    <w:rsid w:val="0071687C"/>
    <w:rsid w:val="00716DC0"/>
    <w:rsid w:val="00720BC6"/>
    <w:rsid w:val="0072115C"/>
    <w:rsid w:val="00727AA0"/>
    <w:rsid w:val="00730268"/>
    <w:rsid w:val="00730801"/>
    <w:rsid w:val="00730D53"/>
    <w:rsid w:val="00731773"/>
    <w:rsid w:val="00731A1B"/>
    <w:rsid w:val="00731A3A"/>
    <w:rsid w:val="007417A9"/>
    <w:rsid w:val="0074181A"/>
    <w:rsid w:val="00742163"/>
    <w:rsid w:val="007454BE"/>
    <w:rsid w:val="007504A9"/>
    <w:rsid w:val="007507DE"/>
    <w:rsid w:val="00750845"/>
    <w:rsid w:val="00752D36"/>
    <w:rsid w:val="0075308C"/>
    <w:rsid w:val="007537F8"/>
    <w:rsid w:val="00754A14"/>
    <w:rsid w:val="00755FD6"/>
    <w:rsid w:val="00761610"/>
    <w:rsid w:val="00761BD8"/>
    <w:rsid w:val="00762234"/>
    <w:rsid w:val="00763374"/>
    <w:rsid w:val="00764380"/>
    <w:rsid w:val="007649AC"/>
    <w:rsid w:val="00766345"/>
    <w:rsid w:val="0077015B"/>
    <w:rsid w:val="00774270"/>
    <w:rsid w:val="0077573B"/>
    <w:rsid w:val="00781ABF"/>
    <w:rsid w:val="00781F7E"/>
    <w:rsid w:val="007840F7"/>
    <w:rsid w:val="007847B6"/>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06A"/>
    <w:rsid w:val="007B4627"/>
    <w:rsid w:val="007B5376"/>
    <w:rsid w:val="007B57D1"/>
    <w:rsid w:val="007B697F"/>
    <w:rsid w:val="007C0480"/>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123D"/>
    <w:rsid w:val="00831428"/>
    <w:rsid w:val="00831D8B"/>
    <w:rsid w:val="00834567"/>
    <w:rsid w:val="0083636E"/>
    <w:rsid w:val="00837E50"/>
    <w:rsid w:val="008410BB"/>
    <w:rsid w:val="00841CCF"/>
    <w:rsid w:val="00844839"/>
    <w:rsid w:val="00845CD6"/>
    <w:rsid w:val="00850EDA"/>
    <w:rsid w:val="00851091"/>
    <w:rsid w:val="00855AD0"/>
    <w:rsid w:val="008560C7"/>
    <w:rsid w:val="00860A1C"/>
    <w:rsid w:val="00862A5B"/>
    <w:rsid w:val="00862D3E"/>
    <w:rsid w:val="00864078"/>
    <w:rsid w:val="00867528"/>
    <w:rsid w:val="0086794F"/>
    <w:rsid w:val="00867A2F"/>
    <w:rsid w:val="008708D9"/>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972CD"/>
    <w:rsid w:val="008A1EFE"/>
    <w:rsid w:val="008A21B9"/>
    <w:rsid w:val="008A7236"/>
    <w:rsid w:val="008B1D6D"/>
    <w:rsid w:val="008B2D19"/>
    <w:rsid w:val="008B2FC6"/>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6FF8"/>
    <w:rsid w:val="00957AE9"/>
    <w:rsid w:val="0096088C"/>
    <w:rsid w:val="0096218F"/>
    <w:rsid w:val="00963120"/>
    <w:rsid w:val="009631C9"/>
    <w:rsid w:val="0096354A"/>
    <w:rsid w:val="00965605"/>
    <w:rsid w:val="009658A3"/>
    <w:rsid w:val="00973577"/>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6798"/>
    <w:rsid w:val="00A17FF4"/>
    <w:rsid w:val="00A21FA6"/>
    <w:rsid w:val="00A222D5"/>
    <w:rsid w:val="00A2292F"/>
    <w:rsid w:val="00A232A8"/>
    <w:rsid w:val="00A23DEF"/>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F8F"/>
    <w:rsid w:val="00AC53C5"/>
    <w:rsid w:val="00AC7F56"/>
    <w:rsid w:val="00AD01B5"/>
    <w:rsid w:val="00AD04EA"/>
    <w:rsid w:val="00AD062C"/>
    <w:rsid w:val="00AD0685"/>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370F"/>
    <w:rsid w:val="00B34B07"/>
    <w:rsid w:val="00B34FB1"/>
    <w:rsid w:val="00B35969"/>
    <w:rsid w:val="00B36CAC"/>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4778"/>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E51A6"/>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5FD8"/>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2C2B"/>
    <w:rsid w:val="00C94F40"/>
    <w:rsid w:val="00C95F69"/>
    <w:rsid w:val="00CA0314"/>
    <w:rsid w:val="00CA12A6"/>
    <w:rsid w:val="00CA1CE7"/>
    <w:rsid w:val="00CA215F"/>
    <w:rsid w:val="00CA2492"/>
    <w:rsid w:val="00CA2657"/>
    <w:rsid w:val="00CA3B73"/>
    <w:rsid w:val="00CA522C"/>
    <w:rsid w:val="00CA681E"/>
    <w:rsid w:val="00CA7B29"/>
    <w:rsid w:val="00CB4192"/>
    <w:rsid w:val="00CB4D65"/>
    <w:rsid w:val="00CB5427"/>
    <w:rsid w:val="00CB6FBD"/>
    <w:rsid w:val="00CC4B16"/>
    <w:rsid w:val="00CD01C6"/>
    <w:rsid w:val="00CD26B1"/>
    <w:rsid w:val="00CD33CE"/>
    <w:rsid w:val="00CD4DEC"/>
    <w:rsid w:val="00CD5937"/>
    <w:rsid w:val="00CD74FF"/>
    <w:rsid w:val="00CE088D"/>
    <w:rsid w:val="00CE0FBE"/>
    <w:rsid w:val="00CE3B08"/>
    <w:rsid w:val="00CE3BE7"/>
    <w:rsid w:val="00CE3FFD"/>
    <w:rsid w:val="00CE625F"/>
    <w:rsid w:val="00CE652C"/>
    <w:rsid w:val="00CE7339"/>
    <w:rsid w:val="00CE7BF3"/>
    <w:rsid w:val="00CF125C"/>
    <w:rsid w:val="00CF2711"/>
    <w:rsid w:val="00CF43F6"/>
    <w:rsid w:val="00CF44C4"/>
    <w:rsid w:val="00CF6947"/>
    <w:rsid w:val="00D0002A"/>
    <w:rsid w:val="00D01444"/>
    <w:rsid w:val="00D02D0D"/>
    <w:rsid w:val="00D02F72"/>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1DA3"/>
    <w:rsid w:val="00D43839"/>
    <w:rsid w:val="00D44D33"/>
    <w:rsid w:val="00D450BD"/>
    <w:rsid w:val="00D454F5"/>
    <w:rsid w:val="00D47628"/>
    <w:rsid w:val="00D50FF0"/>
    <w:rsid w:val="00D5467D"/>
    <w:rsid w:val="00D54C51"/>
    <w:rsid w:val="00D5530F"/>
    <w:rsid w:val="00D555FE"/>
    <w:rsid w:val="00D55F0B"/>
    <w:rsid w:val="00D6262F"/>
    <w:rsid w:val="00D63512"/>
    <w:rsid w:val="00D64439"/>
    <w:rsid w:val="00D6546D"/>
    <w:rsid w:val="00D65835"/>
    <w:rsid w:val="00D6594C"/>
    <w:rsid w:val="00D65EA2"/>
    <w:rsid w:val="00D65F00"/>
    <w:rsid w:val="00D66015"/>
    <w:rsid w:val="00D66395"/>
    <w:rsid w:val="00D67A64"/>
    <w:rsid w:val="00D703A8"/>
    <w:rsid w:val="00D727EC"/>
    <w:rsid w:val="00D72A99"/>
    <w:rsid w:val="00D739D9"/>
    <w:rsid w:val="00D7520A"/>
    <w:rsid w:val="00D75911"/>
    <w:rsid w:val="00D75CD6"/>
    <w:rsid w:val="00D804BB"/>
    <w:rsid w:val="00D80D09"/>
    <w:rsid w:val="00D81FE4"/>
    <w:rsid w:val="00D82377"/>
    <w:rsid w:val="00D847B6"/>
    <w:rsid w:val="00D84A2C"/>
    <w:rsid w:val="00D87808"/>
    <w:rsid w:val="00D90759"/>
    <w:rsid w:val="00D90C24"/>
    <w:rsid w:val="00D910DE"/>
    <w:rsid w:val="00D913A9"/>
    <w:rsid w:val="00D920E0"/>
    <w:rsid w:val="00D92F58"/>
    <w:rsid w:val="00D95814"/>
    <w:rsid w:val="00D96D25"/>
    <w:rsid w:val="00DA39BD"/>
    <w:rsid w:val="00DA5391"/>
    <w:rsid w:val="00DA5718"/>
    <w:rsid w:val="00DA7CB4"/>
    <w:rsid w:val="00DB18DF"/>
    <w:rsid w:val="00DB3FA1"/>
    <w:rsid w:val="00DB4BE0"/>
    <w:rsid w:val="00DB4E7A"/>
    <w:rsid w:val="00DB568E"/>
    <w:rsid w:val="00DB63F7"/>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62E9"/>
    <w:rsid w:val="00E073DF"/>
    <w:rsid w:val="00E10F76"/>
    <w:rsid w:val="00E1205E"/>
    <w:rsid w:val="00E13317"/>
    <w:rsid w:val="00E15737"/>
    <w:rsid w:val="00E1760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5D55"/>
    <w:rsid w:val="00E8725E"/>
    <w:rsid w:val="00E914AB"/>
    <w:rsid w:val="00E9158F"/>
    <w:rsid w:val="00E93BAD"/>
    <w:rsid w:val="00E94CE3"/>
    <w:rsid w:val="00E96ADC"/>
    <w:rsid w:val="00E97521"/>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76D"/>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06F10"/>
    <w:rsid w:val="00F12B7A"/>
    <w:rsid w:val="00F133C5"/>
    <w:rsid w:val="00F15B78"/>
    <w:rsid w:val="00F16399"/>
    <w:rsid w:val="00F170DC"/>
    <w:rsid w:val="00F17249"/>
    <w:rsid w:val="00F17CC6"/>
    <w:rsid w:val="00F203F5"/>
    <w:rsid w:val="00F21D01"/>
    <w:rsid w:val="00F25E23"/>
    <w:rsid w:val="00F26E10"/>
    <w:rsid w:val="00F31D8D"/>
    <w:rsid w:val="00F329DD"/>
    <w:rsid w:val="00F33465"/>
    <w:rsid w:val="00F335FA"/>
    <w:rsid w:val="00F33911"/>
    <w:rsid w:val="00F3633D"/>
    <w:rsid w:val="00F36F97"/>
    <w:rsid w:val="00F41BC5"/>
    <w:rsid w:val="00F43115"/>
    <w:rsid w:val="00F439CE"/>
    <w:rsid w:val="00F43ABD"/>
    <w:rsid w:val="00F4611D"/>
    <w:rsid w:val="00F46AB7"/>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43754078">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erion.com/en/news-media/newsro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1724</Words>
  <Characters>859</Characters>
  <Application>Microsoft Office Word</Application>
  <DocSecurity>0</DocSecurity>
  <Lines>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2578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2023-09-12T05:01:00Z</cp:lastPrinted>
  <dcterms:created xsi:type="dcterms:W3CDTF">2023-09-12T05:01:00Z</dcterms:created>
  <dcterms:modified xsi:type="dcterms:W3CDTF">2023-10-11T06:31:00Z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