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2E0C2F" w14:paraId="4C6EF10B" w14:textId="77777777" w:rsidTr="001C4857">
        <w:trPr>
          <w:cantSplit/>
          <w:trHeight w:val="118"/>
        </w:trPr>
        <w:tc>
          <w:tcPr>
            <w:tcW w:w="7140" w:type="dxa"/>
          </w:tcPr>
          <w:p w14:paraId="27F6E478" w14:textId="77777777"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A23DEF" w:rsidRDefault="0023603B" w:rsidP="0023603B">
            <w:pPr>
              <w:spacing w:line="200" w:lineRule="exact"/>
              <w:rPr>
                <w:b/>
                <w:bCs/>
                <w:sz w:val="14"/>
              </w:rPr>
            </w:pPr>
            <w:bookmarkStart w:id="0" w:name="CompanyName"/>
            <w:bookmarkStart w:id="1" w:name="AddressLine"/>
            <w:bookmarkEnd w:id="0"/>
            <w:bookmarkEnd w:id="1"/>
            <w:r w:rsidRPr="00A23DEF">
              <w:rPr>
                <w:b/>
                <w:bCs/>
                <w:sz w:val="14"/>
              </w:rPr>
              <w:t>Contact</w:t>
            </w:r>
          </w:p>
          <w:p w14:paraId="6DE84EF3" w14:textId="4D2B78F1" w:rsidR="0023603B" w:rsidRPr="00A23DEF" w:rsidRDefault="002E0C2F" w:rsidP="0023603B">
            <w:pPr>
              <w:spacing w:line="200" w:lineRule="exact"/>
              <w:rPr>
                <w:sz w:val="14"/>
              </w:rPr>
            </w:pPr>
            <w:r>
              <w:rPr>
                <w:sz w:val="14"/>
              </w:rPr>
              <w:t>Bettina König</w:t>
            </w:r>
          </w:p>
          <w:p w14:paraId="0429C342" w14:textId="77777777" w:rsidR="0023603B" w:rsidRPr="00A23DEF" w:rsidRDefault="0023603B" w:rsidP="0023603B">
            <w:pPr>
              <w:spacing w:line="200" w:lineRule="exact"/>
              <w:rPr>
                <w:sz w:val="14"/>
              </w:rPr>
            </w:pPr>
            <w:r w:rsidRPr="00A23DEF">
              <w:rPr>
                <w:sz w:val="14"/>
              </w:rPr>
              <w:t>Marketing Communications</w:t>
            </w:r>
          </w:p>
          <w:p w14:paraId="51345B92" w14:textId="77777777" w:rsidR="0023603B" w:rsidRPr="00A23DEF" w:rsidRDefault="0023603B" w:rsidP="0023603B">
            <w:pPr>
              <w:spacing w:line="200" w:lineRule="exact"/>
              <w:rPr>
                <w:sz w:val="14"/>
              </w:rPr>
            </w:pPr>
            <w:r w:rsidRPr="00A23DEF">
              <w:rPr>
                <w:sz w:val="14"/>
              </w:rPr>
              <w:t>Coperion GmbH</w:t>
            </w:r>
          </w:p>
          <w:p w14:paraId="60A9CA67" w14:textId="77777777" w:rsidR="0023603B" w:rsidRPr="0023603B" w:rsidRDefault="0023603B" w:rsidP="0023603B">
            <w:pPr>
              <w:spacing w:line="200" w:lineRule="exact"/>
              <w:rPr>
                <w:sz w:val="14"/>
                <w:lang w:val="de-DE"/>
              </w:rPr>
            </w:pPr>
            <w:r w:rsidRPr="0023603B">
              <w:rPr>
                <w:sz w:val="14"/>
                <w:lang w:val="de-DE"/>
              </w:rPr>
              <w:t>Theodorstraße 10</w:t>
            </w:r>
          </w:p>
          <w:p w14:paraId="6CC6AD81" w14:textId="303D2BDD" w:rsidR="0023603B" w:rsidRPr="0023603B" w:rsidRDefault="0023603B" w:rsidP="0023603B">
            <w:pPr>
              <w:spacing w:line="200" w:lineRule="exact"/>
              <w:rPr>
                <w:sz w:val="14"/>
                <w:lang w:val="de-DE"/>
              </w:rPr>
            </w:pPr>
            <w:r w:rsidRPr="0023603B">
              <w:rPr>
                <w:sz w:val="14"/>
                <w:lang w:val="de-DE"/>
              </w:rPr>
              <w:t>70469 Stuttgart/</w:t>
            </w:r>
            <w:r w:rsidR="009E5404">
              <w:rPr>
                <w:sz w:val="14"/>
                <w:lang w:val="de-DE"/>
              </w:rPr>
              <w:t>Germany</w:t>
            </w:r>
          </w:p>
          <w:p w14:paraId="1CFB10C5" w14:textId="77777777" w:rsidR="0023603B" w:rsidRPr="0023603B" w:rsidRDefault="0023603B" w:rsidP="0023603B">
            <w:pPr>
              <w:spacing w:line="200" w:lineRule="exact"/>
              <w:rPr>
                <w:sz w:val="14"/>
                <w:lang w:val="de-DE"/>
              </w:rPr>
            </w:pPr>
          </w:p>
          <w:p w14:paraId="66BF2669" w14:textId="42DBFB0A" w:rsidR="0023603B" w:rsidRPr="0023603B" w:rsidRDefault="009E5404" w:rsidP="0023603B">
            <w:pPr>
              <w:spacing w:line="200" w:lineRule="exact"/>
              <w:rPr>
                <w:sz w:val="14"/>
                <w:lang w:val="de-DE"/>
              </w:rPr>
            </w:pPr>
            <w:r>
              <w:rPr>
                <w:sz w:val="14"/>
                <w:lang w:val="de-DE"/>
              </w:rPr>
              <w:t>Phone</w:t>
            </w:r>
            <w:r w:rsidR="0023603B" w:rsidRPr="0023603B">
              <w:rPr>
                <w:sz w:val="14"/>
                <w:lang w:val="de-DE"/>
              </w:rPr>
              <w:t xml:space="preserve"> +49 (0)711 897 2</w:t>
            </w:r>
            <w:r w:rsidR="002E0C2F">
              <w:rPr>
                <w:sz w:val="14"/>
                <w:lang w:val="de-DE"/>
              </w:rPr>
              <w:t>2</w:t>
            </w:r>
            <w:r w:rsidR="0023603B" w:rsidRPr="0023603B">
              <w:rPr>
                <w:sz w:val="14"/>
                <w:lang w:val="de-DE"/>
              </w:rPr>
              <w:t xml:space="preserve"> </w:t>
            </w:r>
            <w:r w:rsidR="002E0C2F">
              <w:rPr>
                <w:sz w:val="14"/>
                <w:lang w:val="de-DE"/>
              </w:rPr>
              <w:t>15</w:t>
            </w:r>
          </w:p>
          <w:p w14:paraId="4E3189F9" w14:textId="0647923E" w:rsidR="0023603B" w:rsidRPr="0023603B" w:rsidRDefault="002E0C2F" w:rsidP="0023603B">
            <w:pPr>
              <w:spacing w:line="200" w:lineRule="exact"/>
              <w:rPr>
                <w:sz w:val="14"/>
                <w:lang w:val="de-DE"/>
              </w:rPr>
            </w:pPr>
            <w:r>
              <w:rPr>
                <w:sz w:val="14"/>
                <w:lang w:val="de-DE"/>
              </w:rPr>
              <w:t>bettina.koenig</w:t>
            </w:r>
            <w:r w:rsidR="0023603B" w:rsidRPr="0023603B">
              <w:rPr>
                <w:sz w:val="14"/>
                <w:lang w:val="de-DE"/>
              </w:rPr>
              <w:t>@coperion.com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2E0C2F"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2E0C2F" w14:paraId="5708AD0A" w14:textId="77777777" w:rsidTr="001C4857">
        <w:trPr>
          <w:cantSplit/>
          <w:trHeight w:val="263"/>
        </w:trPr>
        <w:tc>
          <w:tcPr>
            <w:tcW w:w="7140" w:type="dxa"/>
          </w:tcPr>
          <w:p w14:paraId="4A9A9BA2" w14:textId="77777777"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2E0C2F" w14:paraId="53B0405E" w14:textId="77777777" w:rsidTr="001C4857">
        <w:trPr>
          <w:cantSplit/>
          <w:trHeight w:val="263"/>
        </w:trPr>
        <w:tc>
          <w:tcPr>
            <w:tcW w:w="7140" w:type="dxa"/>
            <w:vAlign w:val="bottom"/>
          </w:tcPr>
          <w:p w14:paraId="15386C6D" w14:textId="77777777" w:rsidR="00A3082A" w:rsidRPr="00E305F0" w:rsidRDefault="00A3082A" w:rsidP="001C4857">
            <w:pPr>
              <w:rPr>
                <w:noProof/>
                <w:lang w:val="de-CH"/>
              </w:rPr>
            </w:pPr>
            <w:bookmarkStart w:id="5" w:name="LocationDate"/>
            <w:bookmarkEnd w:id="5"/>
          </w:p>
          <w:p w14:paraId="3F3D8896" w14:textId="77777777" w:rsidR="00A3082A" w:rsidRPr="00E305F0" w:rsidRDefault="00A3082A" w:rsidP="001C4857">
            <w:pPr>
              <w:rPr>
                <w:noProof/>
                <w:lang w:val="de-CH"/>
              </w:rPr>
            </w:pPr>
          </w:p>
          <w:p w14:paraId="670C0A2A" w14:textId="5A623870" w:rsidR="0071687C" w:rsidRDefault="0071687C" w:rsidP="001C4857">
            <w:pPr>
              <w:rPr>
                <w:noProof/>
                <w:lang w:val="fr-CH"/>
              </w:rPr>
            </w:pPr>
          </w:p>
          <w:p w14:paraId="6524AED0" w14:textId="3B272039" w:rsidR="00A3082A" w:rsidRPr="003B3B4C" w:rsidRDefault="00A3082A" w:rsidP="001C4857">
            <w:pPr>
              <w:rPr>
                <w:noProof/>
                <w:lang w:val="fr-CH"/>
              </w:rPr>
            </w:pPr>
          </w:p>
        </w:tc>
        <w:tc>
          <w:tcPr>
            <w:tcW w:w="2993" w:type="dxa"/>
            <w:vMerge/>
          </w:tcPr>
          <w:p w14:paraId="4B533F4D" w14:textId="77777777" w:rsidR="0071687C" w:rsidRPr="003B3B4C" w:rsidRDefault="0071687C" w:rsidP="001C4857">
            <w:pPr>
              <w:pStyle w:val="Kopfzeile"/>
              <w:spacing w:line="200" w:lineRule="exact"/>
              <w:ind w:left="-108"/>
              <w:rPr>
                <w:sz w:val="14"/>
                <w:szCs w:val="14"/>
                <w:lang w:val="fr-CH"/>
              </w:rPr>
            </w:pPr>
          </w:p>
        </w:tc>
      </w:tr>
    </w:tbl>
    <w:p w14:paraId="2BA2365C" w14:textId="77777777" w:rsidR="0071687C" w:rsidRPr="003B3B4C" w:rsidRDefault="0071687C" w:rsidP="0071687C">
      <w:pPr>
        <w:pStyle w:val="Pressemitteilung"/>
        <w:rPr>
          <w:lang w:val="fr-CH"/>
        </w:rPr>
      </w:pPr>
    </w:p>
    <w:p w14:paraId="090C2398" w14:textId="77777777" w:rsidR="0071687C" w:rsidRDefault="0071687C" w:rsidP="0071687C">
      <w:pPr>
        <w:pStyle w:val="Pressemitteilung"/>
      </w:pPr>
      <w:r>
        <w:t xml:space="preserve">Press Release </w:t>
      </w:r>
    </w:p>
    <w:p w14:paraId="1A18CE4A" w14:textId="0AAEC4B6" w:rsidR="00FB7F51" w:rsidRPr="002A6C7A" w:rsidRDefault="0071687C" w:rsidP="002A6C7A">
      <w:pPr>
        <w:spacing w:before="120" w:line="360" w:lineRule="exact"/>
        <w:rPr>
          <w:b/>
          <w:bCs/>
        </w:rPr>
      </w:pPr>
      <w:r>
        <w:br/>
      </w:r>
    </w:p>
    <w:p w14:paraId="14D307BF" w14:textId="5A153A44" w:rsidR="002E0C2F" w:rsidRDefault="002E0C2F" w:rsidP="00171555">
      <w:pPr>
        <w:pStyle w:val="text"/>
        <w:suppressAutoHyphens/>
        <w:spacing w:before="240"/>
        <w:rPr>
          <w:b/>
          <w:sz w:val="28"/>
        </w:rPr>
      </w:pPr>
      <w:r w:rsidRPr="002E0C2F">
        <w:rPr>
          <w:b/>
          <w:sz w:val="28"/>
        </w:rPr>
        <w:t>Schenck Process Food and Performance Materials (FPM) business to Join Coperion</w:t>
      </w:r>
    </w:p>
    <w:p w14:paraId="7B6936D7" w14:textId="0E69C4C7" w:rsidR="005E056F" w:rsidRDefault="005E056F" w:rsidP="00171555">
      <w:pPr>
        <w:pStyle w:val="text"/>
        <w:suppressAutoHyphens/>
        <w:spacing w:before="240"/>
        <w:rPr>
          <w:b/>
          <w:sz w:val="28"/>
        </w:rPr>
      </w:pPr>
      <w:r w:rsidRPr="002E0C2F">
        <w:rPr>
          <w:b/>
          <w:bCs/>
        </w:rPr>
        <w:t xml:space="preserve">FPM’s premier, high value brands, deep domain expertise and comprehensive end-to-end systems will support </w:t>
      </w:r>
      <w:proofErr w:type="spellStart"/>
      <w:r w:rsidRPr="002E0C2F">
        <w:rPr>
          <w:b/>
          <w:bCs/>
        </w:rPr>
        <w:t>Coperion’s</w:t>
      </w:r>
      <w:proofErr w:type="spellEnd"/>
      <w:r w:rsidRPr="002E0C2F">
        <w:rPr>
          <w:b/>
          <w:bCs/>
        </w:rPr>
        <w:t xml:space="preserve"> strategic growth opportunities in food, plastics, and chemicals</w:t>
      </w:r>
    </w:p>
    <w:p w14:paraId="5F9F05E2" w14:textId="08F52207" w:rsidR="00E35FFC" w:rsidRDefault="00D31A5D" w:rsidP="00171555">
      <w:pPr>
        <w:pStyle w:val="text"/>
        <w:suppressAutoHyphens/>
        <w:spacing w:before="240"/>
      </w:pPr>
      <w:r w:rsidRPr="00171555">
        <w:rPr>
          <w:i/>
          <w:iCs/>
        </w:rPr>
        <w:t xml:space="preserve">Stuttgart, </w:t>
      </w:r>
      <w:r w:rsidR="002E0C2F">
        <w:rPr>
          <w:i/>
          <w:iCs/>
        </w:rPr>
        <w:t>May</w:t>
      </w:r>
      <w:r w:rsidRPr="00171555">
        <w:rPr>
          <w:i/>
          <w:iCs/>
        </w:rPr>
        <w:t xml:space="preserve"> 202</w:t>
      </w:r>
      <w:r w:rsidR="00E35FFC">
        <w:rPr>
          <w:i/>
          <w:iCs/>
        </w:rPr>
        <w:t>3</w:t>
      </w:r>
      <w:r w:rsidRPr="00171555">
        <w:t xml:space="preserve"> </w:t>
      </w:r>
      <w:bookmarkStart w:id="6" w:name="_Hlk41975166"/>
      <w:r w:rsidRPr="00171555">
        <w:t>–</w:t>
      </w:r>
      <w:bookmarkEnd w:id="6"/>
      <w:r w:rsidRPr="00171555">
        <w:t xml:space="preserve"> </w:t>
      </w:r>
      <w:r w:rsidR="002E0C2F" w:rsidRPr="002E0C2F">
        <w:t>Hillenbrand, Inc. announced today that it has entered into a definitive agreement to acquire S</w:t>
      </w:r>
      <w:r w:rsidR="002E0C2F">
        <w:t>c</w:t>
      </w:r>
      <w:r w:rsidR="002E0C2F" w:rsidRPr="002E0C2F">
        <w:t xml:space="preserve">henck Process Food and Performance Materials (FPM) business, a portfolio company of Blackstone. FPM specializes in the design, manufacturing, and service of, among other technologies, feeding, filtration, baking, depositing, milling, and material handling equipment, and systems for the food, plastics, chemicals, and construction material industries. At closing, FPM will become a part of </w:t>
      </w:r>
      <w:proofErr w:type="spellStart"/>
      <w:r w:rsidR="002E0C2F" w:rsidRPr="002E0C2F">
        <w:t>Coperion’s</w:t>
      </w:r>
      <w:proofErr w:type="spellEnd"/>
      <w:r w:rsidR="002E0C2F" w:rsidRPr="002E0C2F">
        <w:t xml:space="preserve"> Food, Health &amp; Nutrition Division, joining previous acquisitions </w:t>
      </w:r>
      <w:proofErr w:type="spellStart"/>
      <w:r w:rsidR="002E0C2F" w:rsidRPr="002E0C2F">
        <w:t>Linxis</w:t>
      </w:r>
      <w:proofErr w:type="spellEnd"/>
      <w:r w:rsidR="002E0C2F" w:rsidRPr="002E0C2F">
        <w:t xml:space="preserve"> Group, Peerless, and Gabler. In addition, their Performance Materials business brings additional products and an expansion of existing product lines to </w:t>
      </w:r>
      <w:proofErr w:type="spellStart"/>
      <w:r w:rsidR="002E0C2F" w:rsidRPr="002E0C2F">
        <w:t>Coperion’s</w:t>
      </w:r>
      <w:proofErr w:type="spellEnd"/>
      <w:r w:rsidR="002E0C2F" w:rsidRPr="002E0C2F">
        <w:t xml:space="preserve"> polymer portfolio, as well as applications know-how in the construction materials and chemicals space.</w:t>
      </w:r>
    </w:p>
    <w:p w14:paraId="4EF9ADE9" w14:textId="29AF2343" w:rsidR="002E0C2F" w:rsidRDefault="002E0C2F" w:rsidP="00171555">
      <w:pPr>
        <w:pStyle w:val="text"/>
        <w:suppressAutoHyphens/>
        <w:spacing w:before="240"/>
      </w:pPr>
      <w:proofErr w:type="spellStart"/>
      <w:r w:rsidRPr="002E0C2F">
        <w:t>Coperion’s</w:t>
      </w:r>
      <w:proofErr w:type="spellEnd"/>
      <w:r w:rsidRPr="002E0C2F">
        <w:t xml:space="preserve"> Food, Health &amp; Nutrition Division is composed of industry leading brands – including Bakon, Coperion K-Tron, </w:t>
      </w:r>
      <w:proofErr w:type="spellStart"/>
      <w:r w:rsidRPr="002E0C2F">
        <w:t>Diosna</w:t>
      </w:r>
      <w:proofErr w:type="spellEnd"/>
      <w:r w:rsidRPr="002E0C2F">
        <w:t xml:space="preserve">, Gabler Engineering, Peerless, Shaffer, </w:t>
      </w:r>
      <w:proofErr w:type="spellStart"/>
      <w:r w:rsidRPr="002E0C2F">
        <w:t>Shick</w:t>
      </w:r>
      <w:proofErr w:type="spellEnd"/>
      <w:r w:rsidRPr="002E0C2F">
        <w:t xml:space="preserve"> </w:t>
      </w:r>
      <w:proofErr w:type="spellStart"/>
      <w:r w:rsidRPr="002E0C2F">
        <w:t>Esteve</w:t>
      </w:r>
      <w:proofErr w:type="spellEnd"/>
      <w:r w:rsidRPr="002E0C2F">
        <w:t xml:space="preserve">, </w:t>
      </w:r>
      <w:proofErr w:type="spellStart"/>
      <w:r w:rsidRPr="002E0C2F">
        <w:t>Unifiller</w:t>
      </w:r>
      <w:proofErr w:type="spellEnd"/>
      <w:r w:rsidRPr="002E0C2F">
        <w:t xml:space="preserve">, and VMI – that serve customers in more than 100 countries. Key brands of FPM such as Baker Perkins, </w:t>
      </w:r>
      <w:proofErr w:type="spellStart"/>
      <w:r w:rsidRPr="002E0C2F">
        <w:t>Kemutec</w:t>
      </w:r>
      <w:proofErr w:type="spellEnd"/>
      <w:r w:rsidRPr="002E0C2F">
        <w:t>, and Raymond Bartlett Snow (RBS) will join the Coperion brands in providing technologies and solutions across a variety of end markets.</w:t>
      </w:r>
    </w:p>
    <w:p w14:paraId="419D8A68" w14:textId="77777777" w:rsidR="002E0C2F" w:rsidRDefault="002E0C2F" w:rsidP="002E0C2F">
      <w:pPr>
        <w:pStyle w:val="text"/>
        <w:suppressAutoHyphens/>
        <w:spacing w:before="240"/>
      </w:pPr>
      <w:r>
        <w:lastRenderedPageBreak/>
        <w:t xml:space="preserve">The FPM business is highly complementary to the equipment and solutions currently offered by Coperion. Coperion will benefit from scale in attractive food categories, including pet food and alternative proteins, as well as plastics and chemicals, and will be able to offer more value to global customers through FPM’s highly engineered processing solutions and proprietary technology portfolio. </w:t>
      </w:r>
    </w:p>
    <w:p w14:paraId="3EE886B9" w14:textId="7C88B57D" w:rsidR="002E0C2F" w:rsidRDefault="002E0C2F" w:rsidP="002E0C2F">
      <w:pPr>
        <w:pStyle w:val="text"/>
        <w:suppressAutoHyphens/>
        <w:spacing w:before="240"/>
      </w:pPr>
      <w:r>
        <w:t xml:space="preserve">“FPM’s strong brands and deep expertise directly align with the growth strategy of </w:t>
      </w:r>
      <w:proofErr w:type="spellStart"/>
      <w:r>
        <w:t>Coperion’s</w:t>
      </w:r>
      <w:proofErr w:type="spellEnd"/>
      <w:r>
        <w:t xml:space="preserve"> Food, Health &amp; Nutrition Division. This acquisition builds on the momentum generated over the last twelve months as Coperion has built up its strategic strength in the food end market and expanded its footprint, enabling our team to provide more solutions to customers around the world. For our polymer, chemicals, and minerals business, this acquisition means an expansion of our existing product portfolio, and we will be able to offer our customers even better solutions”</w:t>
      </w:r>
      <w:r w:rsidR="0040763B">
        <w:t>,</w:t>
      </w:r>
      <w:r>
        <w:t xml:space="preserve"> said Ulrich Bartel, President of Coperion.</w:t>
      </w:r>
    </w:p>
    <w:p w14:paraId="2FBEF13D" w14:textId="0CCEB0F9" w:rsidR="002E0C2F" w:rsidRDefault="0040763B" w:rsidP="00171555">
      <w:pPr>
        <w:pStyle w:val="text"/>
        <w:suppressAutoHyphens/>
        <w:spacing w:before="240"/>
      </w:pPr>
      <w:r w:rsidRPr="0040763B">
        <w:t xml:space="preserve">“We are excited to have a partner in Coperion that shares our commitment to providing leading solutions and service to customers that exceed their needs,” Jay Brown, President of FPM. “This acquisition provides global growth opportunities this transaction </w:t>
      </w:r>
      <w:proofErr w:type="gramStart"/>
      <w:r w:rsidRPr="0040763B">
        <w:t>presents</w:t>
      </w:r>
      <w:proofErr w:type="gramEnd"/>
      <w:r w:rsidRPr="0040763B">
        <w:t xml:space="preserve"> and I am confident that by combining our complementary strengths, we will be able to offer enhanced comprehensive processing solutions to customers around the world.”</w:t>
      </w:r>
    </w:p>
    <w:p w14:paraId="605C4438" w14:textId="4EB20F7B" w:rsidR="002E0C2F" w:rsidRDefault="002E0C2F" w:rsidP="00171555">
      <w:pPr>
        <w:pStyle w:val="text"/>
        <w:suppressAutoHyphens/>
        <w:spacing w:before="240"/>
      </w:pPr>
    </w:p>
    <w:p w14:paraId="0D8E2B6C" w14:textId="77777777" w:rsidR="00622947" w:rsidRPr="00872BCC" w:rsidRDefault="00622947" w:rsidP="00622947">
      <w:pPr>
        <w:rPr>
          <w:rFonts w:cs="Arial"/>
          <w:b/>
          <w:bCs/>
          <w:sz w:val="20"/>
        </w:rPr>
      </w:pPr>
      <w:r>
        <w:rPr>
          <w:b/>
          <w:sz w:val="20"/>
        </w:rPr>
        <w:t>About Coperion</w:t>
      </w:r>
    </w:p>
    <w:p w14:paraId="3B217361" w14:textId="77777777" w:rsidR="002E0C2F" w:rsidRDefault="002E0C2F" w:rsidP="002E0C2F">
      <w:pPr>
        <w:rPr>
          <w:rFonts w:cs="Arial"/>
          <w:sz w:val="20"/>
        </w:rPr>
      </w:pPr>
      <w:r w:rsidRPr="00A014D9">
        <w:rPr>
          <w:rFonts w:cs="Arial"/>
          <w:sz w:val="20"/>
        </w:rPr>
        <w:t>Coperion (</w:t>
      </w:r>
      <w:hyperlink r:id="rId8" w:history="1">
        <w:r w:rsidRPr="009B3AFD">
          <w:rPr>
            <w:rStyle w:val="Hyperlink"/>
            <w:rFonts w:cs="Arial"/>
            <w:sz w:val="20"/>
          </w:rPr>
          <w:t>www.coperion.com</w:t>
        </w:r>
      </w:hyperlink>
      <w:r w:rsidRPr="00A014D9">
        <w:rPr>
          <w:rFonts w:cs="Arial"/>
          <w:sz w:val="20"/>
        </w:rPr>
        <w:t>)</w:t>
      </w:r>
      <w:r>
        <w:rPr>
          <w:rFonts w:cs="Arial"/>
          <w:sz w:val="20"/>
        </w:rPr>
        <w:t xml:space="preserve"> </w:t>
      </w:r>
      <w:r w:rsidRPr="00A014D9">
        <w:rPr>
          <w:rFonts w:cs="Arial"/>
          <w:sz w:val="20"/>
        </w:rPr>
        <w:t xml:space="preserve">is </w:t>
      </w:r>
      <w:r>
        <w:rPr>
          <w:rFonts w:cs="Arial"/>
          <w:sz w:val="20"/>
        </w:rPr>
        <w:t>a</w:t>
      </w:r>
      <w:r w:rsidRPr="00A014D9">
        <w:rPr>
          <w:rFonts w:cs="Arial"/>
          <w:sz w:val="20"/>
        </w:rPr>
        <w:t xml:space="preserve"> global industry and technology leader in compounding and extrusion systems, </w:t>
      </w:r>
      <w:r>
        <w:rPr>
          <w:rFonts w:cs="Arial"/>
          <w:sz w:val="20"/>
        </w:rPr>
        <w:t xml:space="preserve">sorting, size reduction and washing systems, </w:t>
      </w:r>
      <w:r w:rsidRPr="00A014D9">
        <w:rPr>
          <w:rFonts w:cs="Arial"/>
          <w:sz w:val="20"/>
        </w:rPr>
        <w:t>feeding systems, bulk material handling and services. Coperion develops, produces, and services plants, machinery, and components for the plastics</w:t>
      </w:r>
      <w:r>
        <w:rPr>
          <w:rFonts w:cs="Arial"/>
          <w:sz w:val="20"/>
        </w:rPr>
        <w:t xml:space="preserve"> and plastics recycling industry as well as the </w:t>
      </w:r>
      <w:r w:rsidRPr="00A014D9">
        <w:rPr>
          <w:rFonts w:cs="Arial"/>
          <w:sz w:val="20"/>
        </w:rPr>
        <w:t xml:space="preserve">chemical, </w:t>
      </w:r>
      <w:r>
        <w:rPr>
          <w:rFonts w:cs="Arial"/>
          <w:sz w:val="20"/>
        </w:rPr>
        <w:t xml:space="preserve">batteries, </w:t>
      </w:r>
      <w:r w:rsidRPr="00A014D9">
        <w:rPr>
          <w:rFonts w:cs="Arial"/>
          <w:sz w:val="20"/>
        </w:rPr>
        <w:t xml:space="preserve">food, pharmaceutical and minerals industries. Coperion employs </w:t>
      </w:r>
      <w:r>
        <w:rPr>
          <w:rFonts w:cs="Arial"/>
          <w:sz w:val="20"/>
        </w:rPr>
        <w:t>4,000</w:t>
      </w:r>
      <w:r w:rsidRPr="00A014D9">
        <w:rPr>
          <w:rFonts w:cs="Arial"/>
          <w:sz w:val="20"/>
        </w:rPr>
        <w:t xml:space="preserve"> people in its </w:t>
      </w:r>
      <w:r>
        <w:rPr>
          <w:rFonts w:cs="Arial"/>
          <w:sz w:val="20"/>
        </w:rPr>
        <w:t>three</w:t>
      </w:r>
      <w:r w:rsidRPr="00A014D9">
        <w:rPr>
          <w:rFonts w:cs="Arial"/>
          <w:sz w:val="20"/>
        </w:rPr>
        <w:t xml:space="preserve"> divisions</w:t>
      </w:r>
      <w:r>
        <w:rPr>
          <w:rFonts w:cs="Arial"/>
          <w:sz w:val="20"/>
        </w:rPr>
        <w:t>,</w:t>
      </w:r>
      <w:r w:rsidRPr="00A014D9">
        <w:rPr>
          <w:rFonts w:cs="Arial"/>
          <w:sz w:val="20"/>
        </w:rPr>
        <w:t xml:space="preserve"> Polymer</w:t>
      </w:r>
      <w:r>
        <w:rPr>
          <w:rFonts w:cs="Arial"/>
          <w:sz w:val="20"/>
        </w:rPr>
        <w:t>, Food, Health &amp; Nutrition,</w:t>
      </w:r>
      <w:r w:rsidRPr="00A014D9">
        <w:rPr>
          <w:rFonts w:cs="Arial"/>
          <w:sz w:val="20"/>
        </w:rPr>
        <w:t xml:space="preserve"> and Aftermarket Sales </w:t>
      </w:r>
      <w:r>
        <w:rPr>
          <w:rFonts w:cs="Arial"/>
          <w:sz w:val="20"/>
        </w:rPr>
        <w:t>&amp;</w:t>
      </w:r>
      <w:r w:rsidRPr="00A014D9">
        <w:rPr>
          <w:rFonts w:cs="Arial"/>
          <w:sz w:val="20"/>
        </w:rPr>
        <w:t xml:space="preserve"> Service, </w:t>
      </w:r>
      <w:r>
        <w:rPr>
          <w:rFonts w:cs="Arial"/>
          <w:sz w:val="20"/>
        </w:rPr>
        <w:t>and</w:t>
      </w:r>
      <w:r w:rsidRPr="00A014D9">
        <w:rPr>
          <w:rFonts w:cs="Arial"/>
          <w:sz w:val="20"/>
        </w:rPr>
        <w:t xml:space="preserve"> </w:t>
      </w:r>
      <w:r>
        <w:rPr>
          <w:rFonts w:cs="Arial"/>
          <w:sz w:val="20"/>
        </w:rPr>
        <w:t xml:space="preserve">in </w:t>
      </w:r>
      <w:r w:rsidRPr="00A014D9">
        <w:rPr>
          <w:rFonts w:cs="Arial"/>
          <w:sz w:val="20"/>
        </w:rPr>
        <w:t xml:space="preserve">its </w:t>
      </w:r>
      <w:r>
        <w:rPr>
          <w:rFonts w:cs="Arial"/>
          <w:sz w:val="20"/>
        </w:rPr>
        <w:t>40</w:t>
      </w:r>
      <w:r w:rsidRPr="00A014D9">
        <w:rPr>
          <w:rFonts w:cs="Arial"/>
          <w:sz w:val="20"/>
        </w:rPr>
        <w:t xml:space="preserve"> sales and service companies</w:t>
      </w:r>
      <w:r>
        <w:rPr>
          <w:rFonts w:cs="Arial"/>
          <w:sz w:val="20"/>
        </w:rPr>
        <w:t xml:space="preserve"> worldwide</w:t>
      </w:r>
      <w:r w:rsidRPr="00A014D9">
        <w:rPr>
          <w:rFonts w:cs="Arial"/>
          <w:sz w:val="20"/>
        </w:rPr>
        <w:t>.</w:t>
      </w:r>
      <w:r w:rsidRPr="43A12BBE">
        <w:rPr>
          <w:rFonts w:cs="Arial"/>
          <w:sz w:val="20"/>
        </w:rPr>
        <w:t xml:space="preserve"> </w:t>
      </w:r>
      <w:r>
        <w:rPr>
          <w:rFonts w:cs="Arial"/>
          <w:sz w:val="20"/>
        </w:rPr>
        <w:t>Coperion</w:t>
      </w:r>
      <w:r w:rsidRPr="43A12BBE">
        <w:rPr>
          <w:rFonts w:cs="Arial"/>
          <w:sz w:val="20"/>
        </w:rPr>
        <w:t xml:space="preserve"> </w:t>
      </w:r>
      <w:r w:rsidRPr="000F1199">
        <w:rPr>
          <w:rFonts w:cs="Arial"/>
          <w:sz w:val="20"/>
        </w:rPr>
        <w:t>is an Operating Company of Hillenbrand (NYSE: HI), a</w:t>
      </w:r>
      <w:r>
        <w:rPr>
          <w:rFonts w:cs="Arial"/>
          <w:sz w:val="20"/>
        </w:rPr>
        <w:t xml:space="preserve"> global</w:t>
      </w:r>
      <w:r w:rsidRPr="000F1199">
        <w:rPr>
          <w:rFonts w:cs="Arial"/>
          <w:sz w:val="20"/>
        </w:rPr>
        <w:t xml:space="preserve"> industrial company </w:t>
      </w:r>
      <w:r>
        <w:rPr>
          <w:rFonts w:cs="Arial"/>
          <w:sz w:val="20"/>
        </w:rPr>
        <w:t xml:space="preserve">that provides </w:t>
      </w:r>
      <w:proofErr w:type="gramStart"/>
      <w:r>
        <w:rPr>
          <w:rFonts w:cs="Arial"/>
          <w:sz w:val="20"/>
        </w:rPr>
        <w:t>highly-engineered</w:t>
      </w:r>
      <w:proofErr w:type="gramEnd"/>
      <w:r>
        <w:rPr>
          <w:rFonts w:cs="Arial"/>
          <w:sz w:val="20"/>
        </w:rPr>
        <w:t xml:space="preserve">, mission-critical processing equipment and solutions to customers </w:t>
      </w:r>
      <w:r w:rsidRPr="000F1199">
        <w:rPr>
          <w:rFonts w:cs="Arial"/>
          <w:sz w:val="20"/>
        </w:rPr>
        <w:t>serving a wide variety of industries a</w:t>
      </w:r>
      <w:r>
        <w:rPr>
          <w:rFonts w:cs="Arial"/>
          <w:sz w:val="20"/>
        </w:rPr>
        <w:t>round</w:t>
      </w:r>
      <w:r w:rsidRPr="000F1199">
        <w:rPr>
          <w:rFonts w:cs="Arial"/>
          <w:sz w:val="20"/>
        </w:rPr>
        <w:t xml:space="preserve"> the world. </w:t>
      </w:r>
      <w:hyperlink r:id="rId9" w:history="1">
        <w:r w:rsidRPr="00C80277">
          <w:rPr>
            <w:rStyle w:val="Hyperlink"/>
            <w:rFonts w:cs="Arial"/>
            <w:sz w:val="20"/>
          </w:rPr>
          <w:t>www.hillenbrand.com</w:t>
        </w:r>
      </w:hyperlink>
      <w:r>
        <w:rPr>
          <w:rFonts w:cs="Arial"/>
          <w:sz w:val="20"/>
        </w:rPr>
        <w:t xml:space="preserve"> </w:t>
      </w:r>
    </w:p>
    <w:p w14:paraId="6D6016FC" w14:textId="77777777" w:rsidR="00622947" w:rsidRDefault="00622947" w:rsidP="00622947">
      <w:pPr>
        <w:rPr>
          <w:rFonts w:cs="Arial"/>
          <w:sz w:val="20"/>
        </w:rPr>
      </w:pPr>
    </w:p>
    <w:p w14:paraId="1A5EBAA2" w14:textId="77777777" w:rsidR="00622947" w:rsidRDefault="00622947" w:rsidP="00622947">
      <w:pPr>
        <w:rPr>
          <w:rFonts w:cs="Arial"/>
          <w:sz w:val="20"/>
        </w:rPr>
      </w:pPr>
    </w:p>
    <w:p w14:paraId="3F2AA0B5" w14:textId="1EEE2628" w:rsidR="00622947" w:rsidRPr="00D03823" w:rsidRDefault="00622947" w:rsidP="00622947">
      <w:pPr>
        <w:rPr>
          <w:rFonts w:cs="Arial"/>
          <w:b/>
          <w:bCs/>
          <w:sz w:val="20"/>
        </w:rPr>
      </w:pPr>
      <w:r w:rsidRPr="00D03823">
        <w:rPr>
          <w:b/>
          <w:sz w:val="20"/>
        </w:rPr>
        <w:t xml:space="preserve">About </w:t>
      </w:r>
      <w:r w:rsidR="0040763B">
        <w:rPr>
          <w:b/>
          <w:sz w:val="20"/>
        </w:rPr>
        <w:t>FPM</w:t>
      </w:r>
    </w:p>
    <w:p w14:paraId="02D31337" w14:textId="577B8391" w:rsidR="00F82EEA" w:rsidRDefault="0040763B" w:rsidP="0071687C">
      <w:pPr>
        <w:rPr>
          <w:sz w:val="20"/>
        </w:rPr>
      </w:pPr>
      <w:r w:rsidRPr="0040763B">
        <w:rPr>
          <w:sz w:val="20"/>
        </w:rPr>
        <w:t>Headquartered in Kansas City, Missouri</w:t>
      </w:r>
      <w:r w:rsidR="006200A2">
        <w:rPr>
          <w:sz w:val="20"/>
        </w:rPr>
        <w:t>/USA,</w:t>
      </w:r>
      <w:r w:rsidRPr="0040763B">
        <w:rPr>
          <w:sz w:val="20"/>
        </w:rPr>
        <w:t xml:space="preserve"> the FPM business has operations in the USA, the UK, Thailand, and Brazil, with FY2022 revenues of over $500m, sales to customers in over 150 countries and with around 1,300 employees. It specializes in the design, manufacturing, and service of solutions incorporating technologies such as material handling, feeding, depositing, baking, milling, calcining, and filtration with the food and performance material market segments.</w:t>
      </w:r>
    </w:p>
    <w:p w14:paraId="1F4B406D" w14:textId="24F357E9" w:rsidR="0040763B" w:rsidRDefault="0040763B" w:rsidP="0071687C">
      <w:pPr>
        <w:rPr>
          <w:sz w:val="20"/>
        </w:rPr>
      </w:pPr>
    </w:p>
    <w:p w14:paraId="268055F8" w14:textId="246EDA25" w:rsidR="0040763B" w:rsidRDefault="0040763B" w:rsidP="0071687C">
      <w:pPr>
        <w:rPr>
          <w:sz w:val="20"/>
        </w:rPr>
      </w:pPr>
    </w:p>
    <w:p w14:paraId="4BB3891E" w14:textId="41A02F45" w:rsidR="0040763B" w:rsidRDefault="0040763B" w:rsidP="0071687C">
      <w:pPr>
        <w:rPr>
          <w:sz w:val="20"/>
        </w:rPr>
      </w:pPr>
    </w:p>
    <w:p w14:paraId="39424F12" w14:textId="3FE039AF" w:rsidR="0040763B" w:rsidRDefault="0040763B" w:rsidP="0071687C">
      <w:pPr>
        <w:rPr>
          <w:sz w:val="20"/>
        </w:rPr>
      </w:pPr>
    </w:p>
    <w:p w14:paraId="1811C7BE" w14:textId="77777777" w:rsidR="0040763B" w:rsidRPr="0071687C" w:rsidRDefault="0040763B" w:rsidP="0071687C">
      <w:pPr>
        <w:rPr>
          <w:rFonts w:cs="Arial"/>
          <w:b/>
          <w:bCs/>
          <w:sz w:val="20"/>
        </w:rPr>
      </w:pPr>
    </w:p>
    <w:p w14:paraId="02D30806" w14:textId="74E77C42" w:rsidR="0071687C" w:rsidRPr="0071687C" w:rsidRDefault="0071687C" w:rsidP="0071687C">
      <w:pPr>
        <w:rPr>
          <w:rFonts w:cs="Arial"/>
          <w:b/>
          <w:bCs/>
          <w:sz w:val="20"/>
        </w:rPr>
      </w:pPr>
    </w:p>
    <w:p w14:paraId="6F96E504" w14:textId="77777777" w:rsidR="0071687C" w:rsidRPr="0071687C" w:rsidRDefault="0071687C" w:rsidP="0071687C">
      <w:pPr>
        <w:rPr>
          <w:rFonts w:cs="Arial"/>
          <w:b/>
          <w:bCs/>
          <w:sz w:val="20"/>
        </w:rPr>
      </w:pPr>
    </w:p>
    <w:p w14:paraId="6E84615B" w14:textId="77777777" w:rsidR="0071687C" w:rsidRPr="00290004" w:rsidRDefault="0071687C" w:rsidP="0071687C">
      <w:pPr>
        <w:pStyle w:val="Trennung"/>
        <w:spacing w:before="240" w:after="240"/>
        <w:rPr>
          <w:rFonts w:hint="eastAsia"/>
        </w:rPr>
      </w:pPr>
      <w:r w:rsidRPr="00290004">
        <w:t></w:t>
      </w:r>
      <w:r w:rsidRPr="00290004">
        <w:t></w:t>
      </w:r>
      <w:r w:rsidRPr="00290004">
        <w:t></w:t>
      </w:r>
    </w:p>
    <w:p w14:paraId="6797C2D0" w14:textId="77777777" w:rsidR="0071687C" w:rsidRPr="00290004" w:rsidRDefault="0071687C" w:rsidP="0071687C">
      <w:pPr>
        <w:pStyle w:val="Trennung"/>
        <w:spacing w:before="240" w:after="240"/>
        <w:rPr>
          <w:rFonts w:hint="eastAsia"/>
        </w:rPr>
      </w:pPr>
    </w:p>
    <w:p w14:paraId="44198EFD" w14:textId="3FBA6FBF" w:rsidR="0071687C" w:rsidRDefault="0071687C" w:rsidP="0071687C">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40763B">
        <w:rPr>
          <w:u w:val="single"/>
        </w:rPr>
        <w:t xml:space="preserve"> and</w:t>
      </w:r>
      <w:r w:rsidR="00D739D9">
        <w:rPr>
          <w:u w:val="single"/>
        </w:rPr>
        <w:t xml:space="preserve"> German</w:t>
      </w:r>
      <w:r w:rsidRPr="00290004">
        <w:t xml:space="preserve"> for download at </w:t>
      </w:r>
      <w:bookmarkStart w:id="7" w:name="OLE_LINK1"/>
    </w:p>
    <w:p w14:paraId="238F4931" w14:textId="5839B768" w:rsidR="0071687C" w:rsidRPr="00290004" w:rsidRDefault="0009624D" w:rsidP="0071687C">
      <w:pPr>
        <w:pStyle w:val="Internet"/>
        <w:pBdr>
          <w:bottom w:val="single" w:sz="8" w:space="0" w:color="auto"/>
        </w:pBdr>
        <w:ind w:right="-113"/>
        <w:rPr>
          <w:b/>
        </w:rPr>
      </w:pPr>
      <w:hyperlink r:id="rId10" w:history="1">
        <w:r w:rsidR="0071687C" w:rsidRPr="00FE2E44">
          <w:rPr>
            <w:rStyle w:val="Hyperlink"/>
            <w:b/>
          </w:rPr>
          <w:t>https://www.coperion.com/en/news-media/newsroom/</w:t>
        </w:r>
      </w:hyperlink>
      <w:r w:rsidR="0071687C">
        <w:rPr>
          <w:b/>
        </w:rPr>
        <w:t xml:space="preserve"> </w:t>
      </w:r>
    </w:p>
    <w:bookmarkEnd w:id="7"/>
    <w:p w14:paraId="4AF7A901" w14:textId="77777777" w:rsidR="0071687C" w:rsidRPr="00290004" w:rsidRDefault="0071687C" w:rsidP="0071687C">
      <w:pPr>
        <w:pStyle w:val="Internet"/>
        <w:pBdr>
          <w:bottom w:val="single" w:sz="8" w:space="0" w:color="auto"/>
        </w:pBdr>
        <w:ind w:right="-113"/>
        <w:rPr>
          <w:sz w:val="6"/>
        </w:rPr>
      </w:pPr>
      <w:r w:rsidRPr="00290004">
        <w:rPr>
          <w:sz w:val="6"/>
        </w:rPr>
        <w:t xml:space="preserve">  .</w:t>
      </w:r>
    </w:p>
    <w:p w14:paraId="1A1B5ACA" w14:textId="77777777" w:rsidR="0071687C" w:rsidRPr="00290004" w:rsidRDefault="0071687C" w:rsidP="0071687C">
      <w:pPr>
        <w:pStyle w:val="Internet"/>
        <w:pBdr>
          <w:bottom w:val="single" w:sz="8" w:space="0" w:color="auto"/>
        </w:pBdr>
        <w:ind w:right="-113"/>
        <w:rPr>
          <w:sz w:val="6"/>
        </w:rPr>
      </w:pPr>
    </w:p>
    <w:p w14:paraId="2676BF8A" w14:textId="490FD4C2" w:rsidR="0071687C" w:rsidRPr="00290004" w:rsidRDefault="0071687C" w:rsidP="0071687C">
      <w:pPr>
        <w:pStyle w:val="Beleg"/>
        <w:spacing w:before="360"/>
      </w:pPr>
      <w:r w:rsidRPr="00290004">
        <w:t xml:space="preserve">Editor contact and copies: </w:t>
      </w:r>
    </w:p>
    <w:p w14:paraId="349EE7E7" w14:textId="010784FF" w:rsidR="0071687C" w:rsidRPr="009F609A" w:rsidRDefault="0071687C" w:rsidP="009F609A">
      <w:pPr>
        <w:pStyle w:val="Konsens"/>
        <w:spacing w:before="120"/>
        <w:rPr>
          <w:rStyle w:val="Hyperlink"/>
          <w:szCs w:val="22"/>
          <w:lang w:val="de-DE"/>
        </w:rPr>
      </w:pPr>
      <w:r w:rsidRPr="007E09BF">
        <w:t xml:space="preserve">Dr. Jörg Wolters, KONSENS Public Relations GmbH &amp; Co. </w:t>
      </w:r>
      <w:r w:rsidRPr="009E5404">
        <w:rPr>
          <w:lang w:val="de-DE"/>
        </w:rPr>
        <w:t>KG,</w:t>
      </w:r>
      <w:r w:rsidRPr="009E5404">
        <w:rPr>
          <w:lang w:val="de-DE"/>
        </w:rPr>
        <w:br/>
      </w:r>
      <w:r w:rsidR="009F609A" w:rsidRPr="009E5404">
        <w:rPr>
          <w:lang w:val="de-DE"/>
        </w:rPr>
        <w:t xml:space="preserve">Hans-Böckler-Str. </w:t>
      </w:r>
      <w:r w:rsidR="009F609A" w:rsidRPr="009F609A">
        <w:rPr>
          <w:lang w:val="de-DE"/>
        </w:rPr>
        <w:t>20, D - 63811 Stockstadt am Main</w:t>
      </w:r>
      <w:r w:rsidRPr="009F609A">
        <w:rPr>
          <w:lang w:val="de-DE"/>
        </w:rPr>
        <w:br/>
        <w:t xml:space="preserve">Tel.: +49 (0)60 </w:t>
      </w:r>
      <w:r w:rsidR="009F609A">
        <w:rPr>
          <w:lang w:val="de-DE"/>
        </w:rPr>
        <w:t>27/99 00 5-0</w:t>
      </w:r>
      <w:r w:rsidR="009F609A">
        <w:rPr>
          <w:lang w:val="de-DE"/>
        </w:rPr>
        <w:br/>
      </w:r>
      <w:proofErr w:type="spellStart"/>
      <w:r w:rsidRPr="009F609A">
        <w:rPr>
          <w:lang w:val="de-DE"/>
        </w:rPr>
        <w:t>E-mail</w:t>
      </w:r>
      <w:proofErr w:type="spellEnd"/>
      <w:r w:rsidRPr="009F609A">
        <w:rPr>
          <w:lang w:val="de-DE"/>
        </w:rPr>
        <w:t xml:space="preserve">: mail@konsens.de, Internet: </w:t>
      </w:r>
      <w:r w:rsidR="00FF41F0" w:rsidRPr="009F609A">
        <w:rPr>
          <w:lang w:val="de-DE"/>
        </w:rPr>
        <w:t>www.konsens.de</w:t>
      </w:r>
    </w:p>
    <w:p w14:paraId="72031E3A" w14:textId="77777777" w:rsidR="0071687C" w:rsidRPr="009F609A" w:rsidRDefault="0071687C" w:rsidP="00F82EEA">
      <w:pPr>
        <w:pStyle w:val="Kopfzeile"/>
        <w:spacing w:before="120" w:line="360" w:lineRule="auto"/>
        <w:rPr>
          <w:i/>
          <w:szCs w:val="22"/>
          <w:lang w:val="de-DE"/>
        </w:rPr>
      </w:pPr>
    </w:p>
    <w:p w14:paraId="6D41FA1A" w14:textId="7D287D57" w:rsidR="000D5EF8" w:rsidRPr="009F609A" w:rsidRDefault="000D5EF8" w:rsidP="0094101A">
      <w:pPr>
        <w:pStyle w:val="Kopfzeile"/>
        <w:spacing w:before="120" w:line="360" w:lineRule="auto"/>
        <w:rPr>
          <w:i/>
          <w:lang w:val="de-DE"/>
        </w:rPr>
      </w:pPr>
    </w:p>
    <w:sectPr w:rsidR="000D5EF8" w:rsidRPr="009F609A"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BCBE" w14:textId="77777777" w:rsidR="00175580" w:rsidRPr="00486979" w:rsidRDefault="00175580">
      <w:r w:rsidRPr="00486979">
        <w:separator/>
      </w:r>
    </w:p>
  </w:endnote>
  <w:endnote w:type="continuationSeparator" w:id="0">
    <w:p w14:paraId="2FA5838A" w14:textId="77777777" w:rsidR="00175580" w:rsidRPr="00486979" w:rsidRDefault="00175580">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1" w:name="PageName"/>
          <w:bookmarkEnd w:id="11"/>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6172" w14:textId="77777777" w:rsidR="00175580" w:rsidRPr="00486979" w:rsidRDefault="00175580">
      <w:r w:rsidRPr="00486979">
        <w:separator/>
      </w:r>
    </w:p>
  </w:footnote>
  <w:footnote w:type="continuationSeparator" w:id="0">
    <w:p w14:paraId="6B3DF816" w14:textId="77777777" w:rsidR="00175580" w:rsidRPr="00486979" w:rsidRDefault="00175580">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5B6BE0C9" w:rsidR="00336917" w:rsidRPr="00486979" w:rsidRDefault="002E0C2F" w:rsidP="009D7E9E">
          <w:pPr>
            <w:pStyle w:val="Kopfzeile"/>
            <w:widowControl w:val="0"/>
          </w:pPr>
          <w:bookmarkStart w:id="8" w:name="HeaderPage2Date"/>
          <w:bookmarkEnd w:id="8"/>
          <w:r>
            <w:t>May</w:t>
          </w:r>
          <w:r w:rsidR="00A4341B" w:rsidRPr="00486979">
            <w:t xml:space="preserve"> 202</w:t>
          </w:r>
          <w:r w:rsidR="008560C7">
            <w:t>3</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1042463">
    <w:abstractNumId w:val="0"/>
  </w:num>
  <w:num w:numId="2" w16cid:durableId="126750342">
    <w:abstractNumId w:val="2"/>
  </w:num>
  <w:num w:numId="3" w16cid:durableId="2114327188">
    <w:abstractNumId w:val="0"/>
  </w:num>
  <w:num w:numId="4" w16cid:durableId="1543470618">
    <w:abstractNumId w:val="0"/>
  </w:num>
  <w:num w:numId="5" w16cid:durableId="478111825">
    <w:abstractNumId w:val="0"/>
  </w:num>
  <w:num w:numId="6" w16cid:durableId="998508608">
    <w:abstractNumId w:val="0"/>
  </w:num>
  <w:num w:numId="7" w16cid:durableId="477772413">
    <w:abstractNumId w:val="0"/>
  </w:num>
  <w:num w:numId="8" w16cid:durableId="994844545">
    <w:abstractNumId w:val="0"/>
  </w:num>
  <w:num w:numId="9" w16cid:durableId="1817138932">
    <w:abstractNumId w:val="6"/>
  </w:num>
  <w:num w:numId="10" w16cid:durableId="1938253046">
    <w:abstractNumId w:val="0"/>
  </w:num>
  <w:num w:numId="11" w16cid:durableId="1428959004">
    <w:abstractNumId w:val="8"/>
  </w:num>
  <w:num w:numId="12" w16cid:durableId="1865285768">
    <w:abstractNumId w:val="0"/>
  </w:num>
  <w:num w:numId="13" w16cid:durableId="1037703747">
    <w:abstractNumId w:val="1"/>
  </w:num>
  <w:num w:numId="14" w16cid:durableId="1015497188">
    <w:abstractNumId w:val="9"/>
  </w:num>
  <w:num w:numId="15" w16cid:durableId="337974432">
    <w:abstractNumId w:val="4"/>
  </w:num>
  <w:num w:numId="16" w16cid:durableId="1488549455">
    <w:abstractNumId w:val="5"/>
  </w:num>
  <w:num w:numId="17" w16cid:durableId="1790202080">
    <w:abstractNumId w:val="3"/>
  </w:num>
  <w:num w:numId="18" w16cid:durableId="679085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4466"/>
    <w:rsid w:val="00024E0B"/>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D761F"/>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3F07"/>
    <w:rsid w:val="00105A36"/>
    <w:rsid w:val="00106A1D"/>
    <w:rsid w:val="00111872"/>
    <w:rsid w:val="00114C7C"/>
    <w:rsid w:val="001150FF"/>
    <w:rsid w:val="00121206"/>
    <w:rsid w:val="00121B89"/>
    <w:rsid w:val="00121C27"/>
    <w:rsid w:val="0012298B"/>
    <w:rsid w:val="001232A5"/>
    <w:rsid w:val="001233AC"/>
    <w:rsid w:val="00124BAE"/>
    <w:rsid w:val="001278C6"/>
    <w:rsid w:val="00127C70"/>
    <w:rsid w:val="00132A9D"/>
    <w:rsid w:val="00133924"/>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580"/>
    <w:rsid w:val="0017570E"/>
    <w:rsid w:val="00176035"/>
    <w:rsid w:val="00177894"/>
    <w:rsid w:val="00183337"/>
    <w:rsid w:val="0018701F"/>
    <w:rsid w:val="00190284"/>
    <w:rsid w:val="001905C7"/>
    <w:rsid w:val="001915F2"/>
    <w:rsid w:val="001935D6"/>
    <w:rsid w:val="0019375F"/>
    <w:rsid w:val="00194846"/>
    <w:rsid w:val="001A111A"/>
    <w:rsid w:val="001A1DDE"/>
    <w:rsid w:val="001A6402"/>
    <w:rsid w:val="001A67DC"/>
    <w:rsid w:val="001B37C5"/>
    <w:rsid w:val="001B70ED"/>
    <w:rsid w:val="001B75FB"/>
    <w:rsid w:val="001C10E1"/>
    <w:rsid w:val="001C14C5"/>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3603B"/>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8054D"/>
    <w:rsid w:val="00282165"/>
    <w:rsid w:val="00282250"/>
    <w:rsid w:val="00285276"/>
    <w:rsid w:val="002870BF"/>
    <w:rsid w:val="002935BC"/>
    <w:rsid w:val="0029457F"/>
    <w:rsid w:val="00295810"/>
    <w:rsid w:val="00295897"/>
    <w:rsid w:val="002A0AF8"/>
    <w:rsid w:val="002A3C32"/>
    <w:rsid w:val="002A49E8"/>
    <w:rsid w:val="002A5770"/>
    <w:rsid w:val="002A5CAB"/>
    <w:rsid w:val="002A649D"/>
    <w:rsid w:val="002A6C7A"/>
    <w:rsid w:val="002A7CC7"/>
    <w:rsid w:val="002B4C17"/>
    <w:rsid w:val="002B50E0"/>
    <w:rsid w:val="002B6759"/>
    <w:rsid w:val="002B6E2E"/>
    <w:rsid w:val="002B6E59"/>
    <w:rsid w:val="002C6F6E"/>
    <w:rsid w:val="002D3900"/>
    <w:rsid w:val="002D4FCC"/>
    <w:rsid w:val="002D5EF7"/>
    <w:rsid w:val="002D6BA5"/>
    <w:rsid w:val="002D7ED6"/>
    <w:rsid w:val="002E0C2F"/>
    <w:rsid w:val="002E36AB"/>
    <w:rsid w:val="002E41A7"/>
    <w:rsid w:val="002E47E9"/>
    <w:rsid w:val="002E5FF8"/>
    <w:rsid w:val="002E7F21"/>
    <w:rsid w:val="002F2315"/>
    <w:rsid w:val="002F3679"/>
    <w:rsid w:val="002F4FC1"/>
    <w:rsid w:val="002F4FDE"/>
    <w:rsid w:val="002F7BFA"/>
    <w:rsid w:val="003018DC"/>
    <w:rsid w:val="00302A53"/>
    <w:rsid w:val="003048F0"/>
    <w:rsid w:val="00305458"/>
    <w:rsid w:val="003129F8"/>
    <w:rsid w:val="003154B8"/>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4E7E"/>
    <w:rsid w:val="00345B00"/>
    <w:rsid w:val="00346A55"/>
    <w:rsid w:val="003474E9"/>
    <w:rsid w:val="00347781"/>
    <w:rsid w:val="003500DB"/>
    <w:rsid w:val="00351581"/>
    <w:rsid w:val="0035175A"/>
    <w:rsid w:val="00352B95"/>
    <w:rsid w:val="003531E7"/>
    <w:rsid w:val="003536D4"/>
    <w:rsid w:val="00353BAB"/>
    <w:rsid w:val="0035534A"/>
    <w:rsid w:val="00356021"/>
    <w:rsid w:val="00361655"/>
    <w:rsid w:val="00362629"/>
    <w:rsid w:val="00363ADF"/>
    <w:rsid w:val="00364F8A"/>
    <w:rsid w:val="00366B4C"/>
    <w:rsid w:val="00367B3C"/>
    <w:rsid w:val="00367F2F"/>
    <w:rsid w:val="00371273"/>
    <w:rsid w:val="00371772"/>
    <w:rsid w:val="00371E9F"/>
    <w:rsid w:val="00374569"/>
    <w:rsid w:val="0037480D"/>
    <w:rsid w:val="0037494A"/>
    <w:rsid w:val="003756E0"/>
    <w:rsid w:val="003801E5"/>
    <w:rsid w:val="00381EFD"/>
    <w:rsid w:val="00387BDB"/>
    <w:rsid w:val="003940E7"/>
    <w:rsid w:val="003960AC"/>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0763B"/>
    <w:rsid w:val="0041016F"/>
    <w:rsid w:val="00411E08"/>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4669"/>
    <w:rsid w:val="0047523A"/>
    <w:rsid w:val="00475A74"/>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A23CA"/>
    <w:rsid w:val="004A3FE9"/>
    <w:rsid w:val="004B0820"/>
    <w:rsid w:val="004B0F9A"/>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2769C"/>
    <w:rsid w:val="00533BDE"/>
    <w:rsid w:val="00543709"/>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1BED"/>
    <w:rsid w:val="00593107"/>
    <w:rsid w:val="005A0279"/>
    <w:rsid w:val="005A206F"/>
    <w:rsid w:val="005A3B3F"/>
    <w:rsid w:val="005A5BBF"/>
    <w:rsid w:val="005A71B6"/>
    <w:rsid w:val="005B02D8"/>
    <w:rsid w:val="005B0813"/>
    <w:rsid w:val="005B11E3"/>
    <w:rsid w:val="005B42E1"/>
    <w:rsid w:val="005B4C73"/>
    <w:rsid w:val="005B799A"/>
    <w:rsid w:val="005C7ECA"/>
    <w:rsid w:val="005C7F88"/>
    <w:rsid w:val="005D069C"/>
    <w:rsid w:val="005D47A8"/>
    <w:rsid w:val="005D6CEA"/>
    <w:rsid w:val="005E056F"/>
    <w:rsid w:val="005E5460"/>
    <w:rsid w:val="005E6C16"/>
    <w:rsid w:val="005E7349"/>
    <w:rsid w:val="005E7E06"/>
    <w:rsid w:val="005F086C"/>
    <w:rsid w:val="005F14A5"/>
    <w:rsid w:val="005F2490"/>
    <w:rsid w:val="005F353A"/>
    <w:rsid w:val="005F48A1"/>
    <w:rsid w:val="005F4E00"/>
    <w:rsid w:val="006027E4"/>
    <w:rsid w:val="00613256"/>
    <w:rsid w:val="006133D9"/>
    <w:rsid w:val="00613BF2"/>
    <w:rsid w:val="00614866"/>
    <w:rsid w:val="00616C07"/>
    <w:rsid w:val="006200A2"/>
    <w:rsid w:val="00620F17"/>
    <w:rsid w:val="00621593"/>
    <w:rsid w:val="00622947"/>
    <w:rsid w:val="00625B8E"/>
    <w:rsid w:val="006270DB"/>
    <w:rsid w:val="00627EE4"/>
    <w:rsid w:val="00630D28"/>
    <w:rsid w:val="00631971"/>
    <w:rsid w:val="00633635"/>
    <w:rsid w:val="006340F8"/>
    <w:rsid w:val="00635843"/>
    <w:rsid w:val="006365A6"/>
    <w:rsid w:val="006369D2"/>
    <w:rsid w:val="00636E0D"/>
    <w:rsid w:val="00636FC2"/>
    <w:rsid w:val="00637B7E"/>
    <w:rsid w:val="00641EE2"/>
    <w:rsid w:val="00642F20"/>
    <w:rsid w:val="0064498C"/>
    <w:rsid w:val="00647CC8"/>
    <w:rsid w:val="00652B61"/>
    <w:rsid w:val="00652F66"/>
    <w:rsid w:val="006533B9"/>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A80"/>
    <w:rsid w:val="006A48D1"/>
    <w:rsid w:val="006A7CA8"/>
    <w:rsid w:val="006B1B17"/>
    <w:rsid w:val="006B251C"/>
    <w:rsid w:val="006B3825"/>
    <w:rsid w:val="006B46FF"/>
    <w:rsid w:val="006B4FD7"/>
    <w:rsid w:val="006B51F8"/>
    <w:rsid w:val="006B5684"/>
    <w:rsid w:val="006B6456"/>
    <w:rsid w:val="006C013C"/>
    <w:rsid w:val="006C04D7"/>
    <w:rsid w:val="006C1C33"/>
    <w:rsid w:val="006C2C47"/>
    <w:rsid w:val="006C39FC"/>
    <w:rsid w:val="006C3BB4"/>
    <w:rsid w:val="006C5029"/>
    <w:rsid w:val="006C64CF"/>
    <w:rsid w:val="006C6A6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119FD"/>
    <w:rsid w:val="007151F1"/>
    <w:rsid w:val="0071687C"/>
    <w:rsid w:val="00716DC0"/>
    <w:rsid w:val="00720BC6"/>
    <w:rsid w:val="0072115C"/>
    <w:rsid w:val="00727AA0"/>
    <w:rsid w:val="00730268"/>
    <w:rsid w:val="00730D53"/>
    <w:rsid w:val="00731773"/>
    <w:rsid w:val="00731A1B"/>
    <w:rsid w:val="00731A3A"/>
    <w:rsid w:val="007417A9"/>
    <w:rsid w:val="0074181A"/>
    <w:rsid w:val="00742163"/>
    <w:rsid w:val="007454BE"/>
    <w:rsid w:val="007504A9"/>
    <w:rsid w:val="007507DE"/>
    <w:rsid w:val="00750845"/>
    <w:rsid w:val="00752D36"/>
    <w:rsid w:val="0075308C"/>
    <w:rsid w:val="007537F8"/>
    <w:rsid w:val="00754A14"/>
    <w:rsid w:val="00761BD8"/>
    <w:rsid w:val="00762234"/>
    <w:rsid w:val="00763374"/>
    <w:rsid w:val="00764380"/>
    <w:rsid w:val="007649AC"/>
    <w:rsid w:val="00766345"/>
    <w:rsid w:val="00774270"/>
    <w:rsid w:val="0077573B"/>
    <w:rsid w:val="00781ABF"/>
    <w:rsid w:val="00781F7E"/>
    <w:rsid w:val="007840F7"/>
    <w:rsid w:val="00786A88"/>
    <w:rsid w:val="00793AC2"/>
    <w:rsid w:val="00793B1E"/>
    <w:rsid w:val="00793D99"/>
    <w:rsid w:val="007943BD"/>
    <w:rsid w:val="00795C46"/>
    <w:rsid w:val="00795C81"/>
    <w:rsid w:val="007A1E92"/>
    <w:rsid w:val="007A300D"/>
    <w:rsid w:val="007A4548"/>
    <w:rsid w:val="007A4E66"/>
    <w:rsid w:val="007A6DBC"/>
    <w:rsid w:val="007B11A4"/>
    <w:rsid w:val="007B2062"/>
    <w:rsid w:val="007B20AA"/>
    <w:rsid w:val="007B4627"/>
    <w:rsid w:val="007B5376"/>
    <w:rsid w:val="007B57D1"/>
    <w:rsid w:val="007B697F"/>
    <w:rsid w:val="007C0480"/>
    <w:rsid w:val="007C3A57"/>
    <w:rsid w:val="007C581A"/>
    <w:rsid w:val="007C6881"/>
    <w:rsid w:val="007D0C68"/>
    <w:rsid w:val="007D52AF"/>
    <w:rsid w:val="007D54DD"/>
    <w:rsid w:val="007D5ACD"/>
    <w:rsid w:val="007E09BF"/>
    <w:rsid w:val="007E0B61"/>
    <w:rsid w:val="007E1819"/>
    <w:rsid w:val="007E2D4B"/>
    <w:rsid w:val="007E3593"/>
    <w:rsid w:val="007E39E2"/>
    <w:rsid w:val="007E6E87"/>
    <w:rsid w:val="007F0356"/>
    <w:rsid w:val="007F37B2"/>
    <w:rsid w:val="007F4F97"/>
    <w:rsid w:val="0080229E"/>
    <w:rsid w:val="008025E3"/>
    <w:rsid w:val="00802D9D"/>
    <w:rsid w:val="00804B22"/>
    <w:rsid w:val="00806B27"/>
    <w:rsid w:val="00810217"/>
    <w:rsid w:val="00810831"/>
    <w:rsid w:val="00815FC2"/>
    <w:rsid w:val="00817F64"/>
    <w:rsid w:val="00820308"/>
    <w:rsid w:val="00820774"/>
    <w:rsid w:val="008213C1"/>
    <w:rsid w:val="008215A6"/>
    <w:rsid w:val="00827E8D"/>
    <w:rsid w:val="00830169"/>
    <w:rsid w:val="008303D6"/>
    <w:rsid w:val="0083123D"/>
    <w:rsid w:val="00831428"/>
    <w:rsid w:val="00831D8B"/>
    <w:rsid w:val="00834567"/>
    <w:rsid w:val="0083636E"/>
    <w:rsid w:val="00837E50"/>
    <w:rsid w:val="008410BB"/>
    <w:rsid w:val="00841CCF"/>
    <w:rsid w:val="00844839"/>
    <w:rsid w:val="00845CD6"/>
    <w:rsid w:val="00850EDA"/>
    <w:rsid w:val="00855AD0"/>
    <w:rsid w:val="008560C7"/>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972CD"/>
    <w:rsid w:val="008A1EFE"/>
    <w:rsid w:val="008A21B9"/>
    <w:rsid w:val="008A7236"/>
    <w:rsid w:val="008B1D6D"/>
    <w:rsid w:val="008B2D19"/>
    <w:rsid w:val="008B37BE"/>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6D3A"/>
    <w:rsid w:val="009075FE"/>
    <w:rsid w:val="00910BD8"/>
    <w:rsid w:val="009126C7"/>
    <w:rsid w:val="009143EE"/>
    <w:rsid w:val="0091485A"/>
    <w:rsid w:val="00916EC9"/>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1DAD"/>
    <w:rsid w:val="00953542"/>
    <w:rsid w:val="00953BA6"/>
    <w:rsid w:val="00954C40"/>
    <w:rsid w:val="00955BF2"/>
    <w:rsid w:val="00956BEA"/>
    <w:rsid w:val="00957AE9"/>
    <w:rsid w:val="0096088C"/>
    <w:rsid w:val="0096218F"/>
    <w:rsid w:val="00963120"/>
    <w:rsid w:val="009631C9"/>
    <w:rsid w:val="0096354A"/>
    <w:rsid w:val="00965605"/>
    <w:rsid w:val="009658A3"/>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2AC0"/>
    <w:rsid w:val="009E3DDA"/>
    <w:rsid w:val="009E3FCD"/>
    <w:rsid w:val="009E5404"/>
    <w:rsid w:val="009E5B0F"/>
    <w:rsid w:val="009E66FC"/>
    <w:rsid w:val="009F1667"/>
    <w:rsid w:val="009F4296"/>
    <w:rsid w:val="009F609A"/>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3D30"/>
    <w:rsid w:val="00A75B59"/>
    <w:rsid w:val="00A76762"/>
    <w:rsid w:val="00A7706A"/>
    <w:rsid w:val="00A8091C"/>
    <w:rsid w:val="00A82AB1"/>
    <w:rsid w:val="00A84A6C"/>
    <w:rsid w:val="00A84D21"/>
    <w:rsid w:val="00A84FD5"/>
    <w:rsid w:val="00A857A3"/>
    <w:rsid w:val="00A857FF"/>
    <w:rsid w:val="00A920B6"/>
    <w:rsid w:val="00A95802"/>
    <w:rsid w:val="00AA4411"/>
    <w:rsid w:val="00AA582B"/>
    <w:rsid w:val="00AA6C5C"/>
    <w:rsid w:val="00AC0D11"/>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C2F"/>
    <w:rsid w:val="00AF00DF"/>
    <w:rsid w:val="00AF1500"/>
    <w:rsid w:val="00AF1BAA"/>
    <w:rsid w:val="00AF22C0"/>
    <w:rsid w:val="00AF35E5"/>
    <w:rsid w:val="00AF545A"/>
    <w:rsid w:val="00AF56C2"/>
    <w:rsid w:val="00AF7CE2"/>
    <w:rsid w:val="00AF7CE4"/>
    <w:rsid w:val="00B05076"/>
    <w:rsid w:val="00B10378"/>
    <w:rsid w:val="00B10D07"/>
    <w:rsid w:val="00B15407"/>
    <w:rsid w:val="00B164B1"/>
    <w:rsid w:val="00B172B6"/>
    <w:rsid w:val="00B17CA0"/>
    <w:rsid w:val="00B20A0F"/>
    <w:rsid w:val="00B20B57"/>
    <w:rsid w:val="00B22064"/>
    <w:rsid w:val="00B22AC8"/>
    <w:rsid w:val="00B234F4"/>
    <w:rsid w:val="00B25F21"/>
    <w:rsid w:val="00B30D8F"/>
    <w:rsid w:val="00B333F7"/>
    <w:rsid w:val="00B34B07"/>
    <w:rsid w:val="00B34FB1"/>
    <w:rsid w:val="00B35969"/>
    <w:rsid w:val="00B36CAC"/>
    <w:rsid w:val="00B379D4"/>
    <w:rsid w:val="00B41000"/>
    <w:rsid w:val="00B43A42"/>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5B94"/>
    <w:rsid w:val="00B86553"/>
    <w:rsid w:val="00B90B8D"/>
    <w:rsid w:val="00B9189F"/>
    <w:rsid w:val="00B92375"/>
    <w:rsid w:val="00B93353"/>
    <w:rsid w:val="00B95244"/>
    <w:rsid w:val="00B95FD8"/>
    <w:rsid w:val="00B9742F"/>
    <w:rsid w:val="00B97485"/>
    <w:rsid w:val="00B97E8F"/>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4EB"/>
    <w:rsid w:val="00BC1F10"/>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4C9"/>
    <w:rsid w:val="00BE4E80"/>
    <w:rsid w:val="00BF0FAB"/>
    <w:rsid w:val="00BF14B0"/>
    <w:rsid w:val="00BF1C55"/>
    <w:rsid w:val="00BF21CA"/>
    <w:rsid w:val="00BF23BC"/>
    <w:rsid w:val="00BF270C"/>
    <w:rsid w:val="00BF4CDA"/>
    <w:rsid w:val="00BF52E0"/>
    <w:rsid w:val="00BF54B4"/>
    <w:rsid w:val="00BF582A"/>
    <w:rsid w:val="00BF7A93"/>
    <w:rsid w:val="00C01381"/>
    <w:rsid w:val="00C031D8"/>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35166"/>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A0314"/>
    <w:rsid w:val="00CA12A6"/>
    <w:rsid w:val="00CA1CE7"/>
    <w:rsid w:val="00CA215F"/>
    <w:rsid w:val="00CA2492"/>
    <w:rsid w:val="00CA2657"/>
    <w:rsid w:val="00CA3B73"/>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30183"/>
    <w:rsid w:val="00D31A5D"/>
    <w:rsid w:val="00D32EA1"/>
    <w:rsid w:val="00D33263"/>
    <w:rsid w:val="00D336FF"/>
    <w:rsid w:val="00D33B06"/>
    <w:rsid w:val="00D34753"/>
    <w:rsid w:val="00D3573C"/>
    <w:rsid w:val="00D40B2D"/>
    <w:rsid w:val="00D418D8"/>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6015"/>
    <w:rsid w:val="00D67A64"/>
    <w:rsid w:val="00D703A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568E"/>
    <w:rsid w:val="00DB63F7"/>
    <w:rsid w:val="00DC1346"/>
    <w:rsid w:val="00DC184A"/>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2CA7"/>
    <w:rsid w:val="00E03D80"/>
    <w:rsid w:val="00E062E9"/>
    <w:rsid w:val="00E073DF"/>
    <w:rsid w:val="00E10F76"/>
    <w:rsid w:val="00E13317"/>
    <w:rsid w:val="00E15737"/>
    <w:rsid w:val="00E17602"/>
    <w:rsid w:val="00E20874"/>
    <w:rsid w:val="00E20901"/>
    <w:rsid w:val="00E21B21"/>
    <w:rsid w:val="00E21E89"/>
    <w:rsid w:val="00E231A1"/>
    <w:rsid w:val="00E243D6"/>
    <w:rsid w:val="00E24918"/>
    <w:rsid w:val="00E25067"/>
    <w:rsid w:val="00E256A1"/>
    <w:rsid w:val="00E305F0"/>
    <w:rsid w:val="00E312A5"/>
    <w:rsid w:val="00E31AD1"/>
    <w:rsid w:val="00E334AE"/>
    <w:rsid w:val="00E33768"/>
    <w:rsid w:val="00E35FFC"/>
    <w:rsid w:val="00E36839"/>
    <w:rsid w:val="00E40A88"/>
    <w:rsid w:val="00E42973"/>
    <w:rsid w:val="00E435F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4350"/>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12B7A"/>
    <w:rsid w:val="00F133C5"/>
    <w:rsid w:val="00F15B78"/>
    <w:rsid w:val="00F16399"/>
    <w:rsid w:val="00F170DC"/>
    <w:rsid w:val="00F17249"/>
    <w:rsid w:val="00F17CC6"/>
    <w:rsid w:val="00F21D01"/>
    <w:rsid w:val="00F25E23"/>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D65"/>
    <w:rsid w:val="00F671E0"/>
    <w:rsid w:val="00F673D7"/>
    <w:rsid w:val="00F674AF"/>
    <w:rsid w:val="00F70C71"/>
    <w:rsid w:val="00F7116D"/>
    <w:rsid w:val="00F7149D"/>
    <w:rsid w:val="00F733B9"/>
    <w:rsid w:val="00F7425B"/>
    <w:rsid w:val="00F74CF8"/>
    <w:rsid w:val="00F77523"/>
    <w:rsid w:val="00F8047C"/>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7354"/>
    <w:rsid w:val="00FC7A86"/>
    <w:rsid w:val="00FD1D3F"/>
    <w:rsid w:val="00FD29C0"/>
    <w:rsid w:val="00FD29C1"/>
    <w:rsid w:val="00FD532C"/>
    <w:rsid w:val="00FE1AEA"/>
    <w:rsid w:val="00FE2650"/>
    <w:rsid w:val="00FE3116"/>
    <w:rsid w:val="00FE33A4"/>
    <w:rsid w:val="00FE5567"/>
    <w:rsid w:val="00FE777D"/>
    <w:rsid w:val="00FE7A59"/>
    <w:rsid w:val="00FF17E7"/>
    <w:rsid w:val="00FF299F"/>
    <w:rsid w:val="00FF39BD"/>
    <w:rsid w:val="00FF41F0"/>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http://www.hillenbrand.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4388</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5064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Koenig, Bettina</cp:lastModifiedBy>
  <cp:revision>2</cp:revision>
  <cp:lastPrinted>2023-03-14T11:18:00Z</cp:lastPrinted>
  <dcterms:created xsi:type="dcterms:W3CDTF">2023-05-25T06:35:00Z</dcterms:created>
  <dcterms:modified xsi:type="dcterms:W3CDTF">2023-05-25T06:35:00Z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