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79259F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503B66AA" w:rsidR="006027E4" w:rsidRPr="00CD208F" w:rsidRDefault="0079259F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</w:rPr>
              <w:t>K</w:t>
            </w:r>
            <w:r w:rsidR="006027E4" w:rsidRPr="00CD208F">
              <w:rPr>
                <w:b/>
                <w:bCs/>
                <w:sz w:val="14"/>
              </w:rPr>
              <w:t>onta</w:t>
            </w:r>
            <w:r>
              <w:rPr>
                <w:b/>
                <w:bCs/>
                <w:sz w:val="14"/>
              </w:rPr>
              <w:t>k</w:t>
            </w:r>
            <w:r w:rsidR="006027E4" w:rsidRPr="00CD208F">
              <w:rPr>
                <w:b/>
                <w:bCs/>
                <w:sz w:val="14"/>
              </w:rPr>
              <w:t>t</w:t>
            </w:r>
          </w:p>
          <w:p w14:paraId="504E3229" w14:textId="40D740C8" w:rsidR="006027E4" w:rsidRPr="00CD208F" w:rsidRDefault="00080E9A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Bettina König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06B8E0A7" w:rsidR="006027E4" w:rsidRPr="00080E9A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080E9A">
              <w:rPr>
                <w:bCs/>
                <w:sz w:val="14"/>
                <w:lang w:val="de-DE"/>
              </w:rPr>
              <w:t>Theodorstra</w:t>
            </w:r>
            <w:r w:rsidR="0079259F">
              <w:rPr>
                <w:bCs/>
                <w:sz w:val="14"/>
                <w:lang w:val="de-DE"/>
              </w:rPr>
              <w:t>ß</w:t>
            </w:r>
            <w:r w:rsidRPr="00080E9A">
              <w:rPr>
                <w:bCs/>
                <w:sz w:val="14"/>
                <w:lang w:val="de-DE"/>
              </w:rPr>
              <w:t>e 10</w:t>
            </w:r>
          </w:p>
          <w:p w14:paraId="3E377775" w14:textId="111A51B8" w:rsidR="006027E4" w:rsidRPr="00080E9A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080E9A">
              <w:rPr>
                <w:bCs/>
                <w:sz w:val="14"/>
                <w:lang w:val="de-DE"/>
              </w:rPr>
              <w:t>70469 Stuttgart</w:t>
            </w:r>
            <w:r w:rsidR="0079259F">
              <w:rPr>
                <w:bCs/>
                <w:sz w:val="14"/>
                <w:lang w:val="de-DE"/>
              </w:rPr>
              <w:t>, Deutschland</w:t>
            </w:r>
          </w:p>
          <w:p w14:paraId="70EE9566" w14:textId="77777777" w:rsidR="006027E4" w:rsidRPr="00080E9A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4C3DF06A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080E9A">
              <w:rPr>
                <w:bCs/>
                <w:sz w:val="14"/>
                <w:lang w:val="de-DE"/>
              </w:rPr>
              <w:t>2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080E9A">
              <w:rPr>
                <w:bCs/>
                <w:sz w:val="14"/>
                <w:lang w:val="de-DE"/>
              </w:rPr>
              <w:t>15</w:t>
            </w:r>
          </w:p>
          <w:p w14:paraId="67B1D8D3" w14:textId="64A13055" w:rsidR="006027E4" w:rsidRPr="005546F2" w:rsidRDefault="00080E9A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5546F2">
              <w:rPr>
                <w:bCs/>
                <w:sz w:val="14"/>
                <w:lang w:val="de-DE"/>
              </w:rPr>
              <w:t>bettina</w:t>
            </w:r>
            <w:r w:rsidR="006027E4" w:rsidRPr="005546F2">
              <w:rPr>
                <w:bCs/>
                <w:sz w:val="14"/>
                <w:lang w:val="de-DE"/>
              </w:rPr>
              <w:t>.</w:t>
            </w:r>
            <w:r w:rsidRPr="005546F2">
              <w:rPr>
                <w:bCs/>
                <w:sz w:val="14"/>
                <w:lang w:val="de-DE"/>
              </w:rPr>
              <w:t>koenig</w:t>
            </w:r>
            <w:r w:rsidR="006027E4" w:rsidRPr="005546F2">
              <w:rPr>
                <w:bCs/>
                <w:sz w:val="14"/>
                <w:lang w:val="de-DE"/>
              </w:rPr>
              <w:t>@coperion.com</w:t>
            </w:r>
          </w:p>
          <w:p w14:paraId="2CD7FE6E" w14:textId="77777777" w:rsidR="006027E4" w:rsidRPr="005546F2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5546F2">
              <w:rPr>
                <w:bCs/>
                <w:sz w:val="14"/>
                <w:lang w:val="de-DE"/>
              </w:rPr>
              <w:t>www.coperion.com</w:t>
            </w:r>
          </w:p>
          <w:p w14:paraId="75488B63" w14:textId="77777777" w:rsidR="00E17602" w:rsidRPr="005546F2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</w:p>
        </w:tc>
      </w:tr>
      <w:tr w:rsidR="00E17602" w:rsidRPr="0079259F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5546F2" w:rsidRDefault="00E17602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5546F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E17602" w:rsidRPr="0079259F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5546F2" w:rsidRDefault="00E17602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5546F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E17602" w:rsidRPr="0079259F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5546F2" w:rsidRDefault="00E17602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  <w:p w14:paraId="52DCA630" w14:textId="516E8A2D" w:rsidR="00F117FC" w:rsidRPr="005546F2" w:rsidRDefault="00F117FC">
            <w:pPr>
              <w:rPr>
                <w:noProof/>
                <w:lang w:val="de-DE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5546F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5546F2" w:rsidRDefault="00635D8E">
      <w:pPr>
        <w:pStyle w:val="Pressemitteilung"/>
        <w:rPr>
          <w:lang w:val="de-DE"/>
        </w:rPr>
      </w:pPr>
    </w:p>
    <w:p w14:paraId="21957450" w14:textId="78B1621C" w:rsidR="005F2FCF" w:rsidRPr="00BC75C9" w:rsidRDefault="005F2FCF" w:rsidP="005F2FCF">
      <w:pPr>
        <w:pStyle w:val="Pressemitteilung"/>
        <w:rPr>
          <w:lang w:val="de-DE"/>
        </w:rPr>
      </w:pPr>
      <w:r w:rsidRPr="00BC75C9">
        <w:rPr>
          <w:lang w:val="de-DE"/>
        </w:rPr>
        <w:t>Press</w:t>
      </w:r>
      <w:r w:rsidR="0079259F" w:rsidRPr="00BC75C9">
        <w:rPr>
          <w:lang w:val="de-DE"/>
        </w:rPr>
        <w:t>emitteilung</w:t>
      </w:r>
      <w:r w:rsidR="007A0123" w:rsidRPr="00BC75C9">
        <w:rPr>
          <w:lang w:val="de-DE"/>
        </w:rPr>
        <w:t xml:space="preserve"> </w:t>
      </w:r>
    </w:p>
    <w:p w14:paraId="407C2191" w14:textId="77777777" w:rsidR="0089116A" w:rsidRPr="00BC75C9" w:rsidRDefault="0089116A" w:rsidP="0089116A">
      <w:pPr>
        <w:rPr>
          <w:lang w:val="de-DE"/>
        </w:rPr>
      </w:pPr>
    </w:p>
    <w:p w14:paraId="3DA3304D" w14:textId="27F0D214" w:rsidR="00EB67B8" w:rsidRPr="00BC75C9" w:rsidRDefault="00EB67B8" w:rsidP="00EB67B8">
      <w:pPr>
        <w:pStyle w:val="Pressemitteilung"/>
        <w:rPr>
          <w:lang w:val="de-DE"/>
        </w:rPr>
      </w:pPr>
      <w:r w:rsidRPr="00BC75C9">
        <w:rPr>
          <w:lang w:val="de-DE"/>
        </w:rPr>
        <w:t xml:space="preserve">Coperion </w:t>
      </w:r>
      <w:r w:rsidR="0079259F" w:rsidRPr="00BC75C9">
        <w:rPr>
          <w:lang w:val="de-DE"/>
        </w:rPr>
        <w:t>u</w:t>
      </w:r>
      <w:r w:rsidRPr="00BC75C9">
        <w:rPr>
          <w:lang w:val="de-DE"/>
        </w:rPr>
        <w:t xml:space="preserve">nd </w:t>
      </w:r>
      <w:r w:rsidR="00080E9A" w:rsidRPr="00BC75C9">
        <w:rPr>
          <w:lang w:val="de-DE"/>
        </w:rPr>
        <w:t>Ren</w:t>
      </w:r>
      <w:r w:rsidR="000F0FDB" w:rsidRPr="00BC75C9">
        <w:rPr>
          <w:lang w:val="de-DE"/>
        </w:rPr>
        <w:t>C</w:t>
      </w:r>
      <w:r w:rsidR="00080E9A" w:rsidRPr="00BC75C9">
        <w:rPr>
          <w:lang w:val="de-DE"/>
        </w:rPr>
        <w:t>om</w:t>
      </w:r>
      <w:r w:rsidR="003E6D30" w:rsidRPr="00BC75C9">
        <w:rPr>
          <w:lang w:val="de-DE"/>
        </w:rPr>
        <w:t xml:space="preserve"> AB</w:t>
      </w:r>
      <w:r w:rsidRPr="00BC75C9">
        <w:rPr>
          <w:lang w:val="de-DE"/>
        </w:rPr>
        <w:t xml:space="preserve"> </w:t>
      </w:r>
    </w:p>
    <w:p w14:paraId="16377C12" w14:textId="2DEF2C64" w:rsidR="0079259F" w:rsidRPr="00BC75C9" w:rsidRDefault="0079259F" w:rsidP="00BA2B44">
      <w:pPr>
        <w:spacing w:before="120" w:line="360" w:lineRule="exact"/>
        <w:rPr>
          <w:b/>
          <w:sz w:val="28"/>
          <w:lang w:val="de-DE"/>
        </w:rPr>
      </w:pPr>
      <w:r w:rsidRPr="00BC75C9">
        <w:rPr>
          <w:b/>
          <w:sz w:val="28"/>
          <w:lang w:val="de-DE"/>
        </w:rPr>
        <w:t xml:space="preserve">RenCom </w:t>
      </w:r>
      <w:r w:rsidR="00BC75C9" w:rsidRPr="00BC75C9">
        <w:rPr>
          <w:b/>
          <w:sz w:val="28"/>
          <w:lang w:val="de-DE"/>
        </w:rPr>
        <w:t>st</w:t>
      </w:r>
      <w:r w:rsidR="00BC75C9">
        <w:rPr>
          <w:b/>
          <w:sz w:val="28"/>
          <w:lang w:val="de-DE"/>
        </w:rPr>
        <w:t>artet</w:t>
      </w:r>
      <w:r w:rsidRPr="00BC75C9">
        <w:rPr>
          <w:b/>
          <w:sz w:val="28"/>
          <w:lang w:val="de-DE"/>
        </w:rPr>
        <w:t xml:space="preserve"> Produktion seines </w:t>
      </w:r>
      <w:r w:rsidR="002A5238">
        <w:rPr>
          <w:b/>
          <w:sz w:val="28"/>
          <w:lang w:val="de-DE"/>
        </w:rPr>
        <w:t>langlebigen</w:t>
      </w:r>
      <w:r w:rsidRPr="00BC75C9">
        <w:rPr>
          <w:b/>
          <w:sz w:val="28"/>
          <w:lang w:val="de-DE"/>
        </w:rPr>
        <w:t xml:space="preserve"> Biowerkstoffs mit ZSK-Technologie </w:t>
      </w:r>
    </w:p>
    <w:p w14:paraId="64AC465A" w14:textId="0F90B24C" w:rsidR="0079259F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i/>
          <w:iCs/>
          <w:lang w:val="de-DE"/>
        </w:rPr>
        <w:t>Stuttgart, Februar 2021</w:t>
      </w:r>
      <w:r w:rsidRPr="0079259F">
        <w:rPr>
          <w:lang w:val="de-DE"/>
        </w:rPr>
        <w:t xml:space="preserve"> – RenCom AB, ein innovatives Unternehmen aus Schweden, hat den Produktionsbeginn von RENOL® angekündigt, einem innovativen thermoplastischen Biowerkstoff, der als Ersatz von Kunststoffen auf fossiler Grundlage verwendet werden kann. Im Anschluss an umfassende</w:t>
      </w:r>
      <w:r w:rsidR="00D34D24">
        <w:rPr>
          <w:lang w:val="de-DE"/>
        </w:rPr>
        <w:t xml:space="preserve"> Tests </w:t>
      </w:r>
      <w:r w:rsidRPr="0079259F">
        <w:rPr>
          <w:lang w:val="de-DE"/>
        </w:rPr>
        <w:t>i</w:t>
      </w:r>
      <w:r w:rsidR="00D34D24">
        <w:rPr>
          <w:lang w:val="de-DE"/>
        </w:rPr>
        <w:t xml:space="preserve">m </w:t>
      </w:r>
      <w:r w:rsidRPr="0079259F">
        <w:rPr>
          <w:lang w:val="de-DE"/>
        </w:rPr>
        <w:t>Extrusions-</w:t>
      </w:r>
      <w:r w:rsidR="00D34D24">
        <w:rPr>
          <w:lang w:val="de-DE"/>
        </w:rPr>
        <w:t>Technikum</w:t>
      </w:r>
      <w:r w:rsidRPr="0079259F">
        <w:rPr>
          <w:lang w:val="de-DE"/>
        </w:rPr>
        <w:t xml:space="preserve"> von Coperion in Stuttgart haben RenCom und Coperion den innovativen Extrusionsprozess von RENOL® entwickelt, einem auf Lignin basierende</w:t>
      </w:r>
      <w:r w:rsidR="00C561D3">
        <w:rPr>
          <w:lang w:val="de-DE"/>
        </w:rPr>
        <w:t>m</w:t>
      </w:r>
      <w:r w:rsidRPr="0079259F">
        <w:rPr>
          <w:lang w:val="de-DE"/>
        </w:rPr>
        <w:t xml:space="preserve"> Material. Durch Verwendung der ZSK Doppelschneckenextruder-Technologie kann Lignin in einen haltbaren, wiederverwendbaren Biowerkstoff umgewandelt werden. </w:t>
      </w:r>
    </w:p>
    <w:p w14:paraId="699E2594" w14:textId="3D14CB20" w:rsidR="008109F0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lang w:val="de-DE"/>
        </w:rPr>
        <w:t xml:space="preserve">Coperion hat einen ZSK Doppelschneckenextruder, gravimetrische Dosiervorrichtungen, ein Stranggranuliersystem, eine Lignin-Sackentleerstation und eine </w:t>
      </w:r>
      <w:r w:rsidR="00D34D24">
        <w:rPr>
          <w:lang w:val="de-DE"/>
        </w:rPr>
        <w:t>Big-Bag-S</w:t>
      </w:r>
      <w:r w:rsidRPr="0079259F">
        <w:rPr>
          <w:lang w:val="de-DE"/>
        </w:rPr>
        <w:t xml:space="preserve">tation an RenCom geliefert. Das System wurde </w:t>
      </w:r>
      <w:r w:rsidR="00C561D3">
        <w:rPr>
          <w:lang w:val="de-DE"/>
        </w:rPr>
        <w:t xml:space="preserve">kürzlich </w:t>
      </w:r>
      <w:r w:rsidRPr="0079259F">
        <w:rPr>
          <w:lang w:val="de-DE"/>
        </w:rPr>
        <w:t>erfolgreich in Betrieb genommen und die Produktion begann bereits planmäßig. RenCom kann künftig über 1.000 Tonnen RENOL® im Jahr produzieren.</w:t>
      </w:r>
      <w:r w:rsidR="00AE4472" w:rsidRPr="0079259F">
        <w:rPr>
          <w:lang w:val="de-DE"/>
        </w:rPr>
        <w:br/>
      </w:r>
    </w:p>
    <w:p w14:paraId="4F312EE8" w14:textId="77777777" w:rsidR="0079259F" w:rsidRPr="0079259F" w:rsidRDefault="0079259F" w:rsidP="0079259F">
      <w:pPr>
        <w:spacing w:before="120" w:line="360" w:lineRule="exact"/>
        <w:rPr>
          <w:b/>
          <w:bCs/>
          <w:lang w:val="de-DE"/>
        </w:rPr>
      </w:pPr>
      <w:r w:rsidRPr="0079259F">
        <w:rPr>
          <w:b/>
          <w:bCs/>
          <w:lang w:val="de-DE"/>
        </w:rPr>
        <w:t>Extrusionstechnologie für zukunftsorientierten Biowerkstoff</w:t>
      </w:r>
    </w:p>
    <w:p w14:paraId="7F3FBEBA" w14:textId="62F1DC07" w:rsidR="0079259F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lang w:val="de-DE"/>
        </w:rPr>
        <w:t xml:space="preserve">Die patentierte Technologie von RenCom basiert auf Lignin, einem Nebenprodukt aus der Holzverarbeitungsindustrie, das in ein erneuerbares Hochleistungsmaterial umgewandelt wird und Kunststoff ersetzen kann. Renol® kann in Verhältnissen von bis zu 50% in Anwendungen wie Folien (Einkaufstaschen, Mulchfolien oder Tragetaschen), Spritzguss (Möbel und Automobilteile) und als Füllstoff für Kunstrasen-Fußballplätze dienen, wobei toxischer und nicht abbaubarer Gummi ersetzt wird. Der Werkstoff kann direkt in vorhandener Produktionsinfrastruktur ohne jegliche </w:t>
      </w:r>
      <w:r w:rsidR="00D34D24">
        <w:rPr>
          <w:lang w:val="de-DE"/>
        </w:rPr>
        <w:t>Verä</w:t>
      </w:r>
      <w:r w:rsidRPr="0079259F">
        <w:rPr>
          <w:lang w:val="de-DE"/>
        </w:rPr>
        <w:t xml:space="preserve">nderungen an Maschinen oder Methoden verwendet </w:t>
      </w:r>
      <w:r w:rsidRPr="0079259F">
        <w:rPr>
          <w:lang w:val="de-DE"/>
        </w:rPr>
        <w:lastRenderedPageBreak/>
        <w:t>werden. Mit einem sehr niedrigen CO</w:t>
      </w:r>
      <w:r w:rsidRPr="0079259F">
        <w:rPr>
          <w:vertAlign w:val="subscript"/>
          <w:lang w:val="de-DE"/>
        </w:rPr>
        <w:t>2</w:t>
      </w:r>
      <w:r w:rsidRPr="0079259F">
        <w:rPr>
          <w:lang w:val="de-DE"/>
        </w:rPr>
        <w:t xml:space="preserve">-Fußabdruck und Wasserverbrauch </w:t>
      </w:r>
      <w:r w:rsidR="00D34D24">
        <w:rPr>
          <w:lang w:val="de-DE"/>
        </w:rPr>
        <w:t>sowie</w:t>
      </w:r>
      <w:r w:rsidRPr="0079259F">
        <w:rPr>
          <w:lang w:val="de-DE"/>
        </w:rPr>
        <w:t xml:space="preserve"> ausgezeichneten mechanischen und physikalischen Eigenschaften ist RENOL® eine leistungsstarke Lösung, um die Verwendung von Kunststoffen auf fossiler Grundlage zu verringern oder sogar zu ersetzen.</w:t>
      </w:r>
    </w:p>
    <w:p w14:paraId="4B84DD75" w14:textId="61C16955" w:rsidR="0079259F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lang w:val="de-DE"/>
        </w:rPr>
        <w:t xml:space="preserve">Coperion hat in Zusammenarbeit mit RenCom ein komplettes Extrusionssystem entworfen, das einen </w:t>
      </w:r>
      <w:r w:rsidR="00BF65B7">
        <w:rPr>
          <w:lang w:val="de-DE"/>
        </w:rPr>
        <w:t>gleichsinnig drehenden</w:t>
      </w:r>
      <w:r w:rsidRPr="0079259F">
        <w:rPr>
          <w:lang w:val="de-DE"/>
        </w:rPr>
        <w:t xml:space="preserve"> ZSK Mv PLUS Doppelschneckenextruder sowie </w:t>
      </w:r>
      <w:r w:rsidR="00BF65B7">
        <w:rPr>
          <w:lang w:val="de-DE"/>
        </w:rPr>
        <w:t>Zusatz</w:t>
      </w:r>
      <w:r w:rsidRPr="0079259F">
        <w:rPr>
          <w:lang w:val="de-DE"/>
        </w:rPr>
        <w:t xml:space="preserve">ausrüstung umfasst. Die ZSK Mv PLUS-Baureihe vereint optimal </w:t>
      </w:r>
      <w:r w:rsidR="00BF65B7" w:rsidRPr="00BF65B7">
        <w:rPr>
          <w:szCs w:val="22"/>
          <w:lang w:val="de-DE"/>
        </w:rPr>
        <w:t>aufeinander abgestimmt</w:t>
      </w:r>
      <w:r w:rsidR="00BF65B7">
        <w:rPr>
          <w:szCs w:val="22"/>
          <w:lang w:val="de-DE"/>
        </w:rPr>
        <w:t xml:space="preserve"> </w:t>
      </w:r>
      <w:r w:rsidRPr="0079259F">
        <w:rPr>
          <w:lang w:val="de-DE"/>
        </w:rPr>
        <w:t xml:space="preserve">großes freies Schneckenvolumen mit hohen Schneckendrehzahlen und einem hohen spezifischen Drehmoment. Dank der tief geschnittenen Schneckengänge ist die thermische Belastung </w:t>
      </w:r>
      <w:r w:rsidR="00BF65B7">
        <w:rPr>
          <w:lang w:val="de-DE"/>
        </w:rPr>
        <w:t xml:space="preserve">des Rohmaterials </w:t>
      </w:r>
      <w:r w:rsidRPr="0079259F">
        <w:rPr>
          <w:lang w:val="de-DE"/>
        </w:rPr>
        <w:t xml:space="preserve">sehr </w:t>
      </w:r>
      <w:r w:rsidR="00BF65B7">
        <w:rPr>
          <w:lang w:val="de-DE"/>
        </w:rPr>
        <w:t>gering</w:t>
      </w:r>
      <w:r w:rsidRPr="0079259F">
        <w:rPr>
          <w:lang w:val="de-DE"/>
        </w:rPr>
        <w:t xml:space="preserve"> und die Produktverarbeitung erfolgt sehr schonend. </w:t>
      </w:r>
    </w:p>
    <w:p w14:paraId="73B5D6F7" w14:textId="265E0057" w:rsidR="000C3BD6" w:rsidRPr="0079259F" w:rsidRDefault="00AE4472" w:rsidP="007E0070">
      <w:pPr>
        <w:spacing w:before="120" w:line="360" w:lineRule="exact"/>
        <w:rPr>
          <w:lang w:val="de-DE"/>
        </w:rPr>
      </w:pPr>
      <w:r w:rsidRPr="0079259F">
        <w:rPr>
          <w:lang w:val="de-DE"/>
        </w:rPr>
        <w:t xml:space="preserve"> </w:t>
      </w:r>
    </w:p>
    <w:p w14:paraId="1BF32656" w14:textId="77777777" w:rsidR="0079259F" w:rsidRPr="0079259F" w:rsidRDefault="0079259F" w:rsidP="0079259F">
      <w:pPr>
        <w:spacing w:before="120" w:line="360" w:lineRule="exact"/>
        <w:rPr>
          <w:b/>
          <w:bCs/>
          <w:lang w:val="de-DE"/>
        </w:rPr>
      </w:pPr>
      <w:r w:rsidRPr="0079259F">
        <w:rPr>
          <w:b/>
          <w:bCs/>
          <w:lang w:val="de-DE"/>
        </w:rPr>
        <w:t>Partnerschaft von zwei innovativen Unternehmen</w:t>
      </w:r>
    </w:p>
    <w:p w14:paraId="5A127221" w14:textId="53F2D27F" w:rsidR="0079259F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lang w:val="de-DE"/>
        </w:rPr>
        <w:t xml:space="preserve">Die umfassenden </w:t>
      </w:r>
      <w:r w:rsidR="00C561D3">
        <w:rPr>
          <w:lang w:val="de-DE"/>
        </w:rPr>
        <w:t xml:space="preserve">Versuche im </w:t>
      </w:r>
      <w:r w:rsidR="00970BA9">
        <w:rPr>
          <w:lang w:val="de-DE"/>
        </w:rPr>
        <w:t>Coperion-Technikum</w:t>
      </w:r>
      <w:r w:rsidRPr="0079259F">
        <w:rPr>
          <w:lang w:val="de-DE"/>
        </w:rPr>
        <w:t xml:space="preserve"> und die Realisierung des </w:t>
      </w:r>
      <w:r w:rsidR="00970BA9">
        <w:rPr>
          <w:lang w:val="de-DE"/>
        </w:rPr>
        <w:t xml:space="preserve">ersten </w:t>
      </w:r>
      <w:r w:rsidRPr="0079259F">
        <w:rPr>
          <w:lang w:val="de-DE"/>
        </w:rPr>
        <w:t>Extrusion</w:t>
      </w:r>
      <w:r w:rsidR="00970BA9">
        <w:rPr>
          <w:lang w:val="de-DE"/>
        </w:rPr>
        <w:t>s</w:t>
      </w:r>
      <w:r w:rsidRPr="0079259F">
        <w:rPr>
          <w:lang w:val="de-DE"/>
        </w:rPr>
        <w:t xml:space="preserve">systems für die Produktion von RENOL® waren der Auftakt zu einer erfolgreichen Partnerschaft zwischen RenCom und Coperion. </w:t>
      </w:r>
    </w:p>
    <w:p w14:paraId="10B1415F" w14:textId="25822C34" w:rsidR="0079259F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lang w:val="de-DE"/>
        </w:rPr>
        <w:t>„Wir freuen uns außerordentlich, dieses innovative Unternehmen auf seinem aufregenden Weg zu unterstützen. Wir sehen großes Potential für sein auf Lignin basierende</w:t>
      </w:r>
      <w:r w:rsidR="00970BA9">
        <w:rPr>
          <w:lang w:val="de-DE"/>
        </w:rPr>
        <w:t>m</w:t>
      </w:r>
      <w:r w:rsidRPr="0079259F">
        <w:rPr>
          <w:lang w:val="de-DE"/>
        </w:rPr>
        <w:t xml:space="preserve"> Produkt, mit dem der CO</w:t>
      </w:r>
      <w:r w:rsidRPr="0079259F">
        <w:rPr>
          <w:vertAlign w:val="subscript"/>
          <w:lang w:val="de-DE"/>
        </w:rPr>
        <w:t>2</w:t>
      </w:r>
      <w:r w:rsidRPr="0079259F">
        <w:rPr>
          <w:lang w:val="de-DE"/>
        </w:rPr>
        <w:t xml:space="preserve">-Fußabdruck verringert werden kann, </w:t>
      </w:r>
      <w:r w:rsidR="00C561D3">
        <w:rPr>
          <w:lang w:val="de-DE"/>
        </w:rPr>
        <w:t xml:space="preserve">da </w:t>
      </w:r>
      <w:r w:rsidRPr="0079259F">
        <w:rPr>
          <w:lang w:val="de-DE"/>
        </w:rPr>
        <w:t xml:space="preserve">Kunststoffe auf fossiler Grundlage ersetzt werden können. Wir sind stolz, die Fertigung der nachhaltigen Produkte dieses Unternehmens zu unterstützen“, so Peter von Hoffmann, General Manager </w:t>
      </w:r>
      <w:r w:rsidR="00970BA9" w:rsidRPr="00970BA9">
        <w:rPr>
          <w:szCs w:val="22"/>
          <w:lang w:val="de-DE"/>
        </w:rPr>
        <w:t>der Business Unit Compounding Machines Engineering Plastics and Special Applications bei Coperion</w:t>
      </w:r>
      <w:r w:rsidRPr="0079259F">
        <w:rPr>
          <w:lang w:val="de-DE"/>
        </w:rPr>
        <w:t>.</w:t>
      </w:r>
    </w:p>
    <w:p w14:paraId="7B2583C5" w14:textId="5FD9E3D5" w:rsidR="0079259F" w:rsidRPr="0079259F" w:rsidRDefault="0079259F" w:rsidP="0079259F">
      <w:pPr>
        <w:spacing w:before="120" w:line="360" w:lineRule="exact"/>
        <w:rPr>
          <w:lang w:val="de-DE"/>
        </w:rPr>
      </w:pPr>
      <w:r w:rsidRPr="0079259F">
        <w:rPr>
          <w:lang w:val="de-DE"/>
        </w:rPr>
        <w:t xml:space="preserve">„Wir bei RenCom sind sehr stolz, dass der ZSK Extruder </w:t>
      </w:r>
      <w:r w:rsidR="00970BA9">
        <w:rPr>
          <w:lang w:val="de-DE"/>
        </w:rPr>
        <w:t xml:space="preserve">nun </w:t>
      </w:r>
      <w:r w:rsidRPr="0079259F">
        <w:rPr>
          <w:lang w:val="de-DE"/>
        </w:rPr>
        <w:t xml:space="preserve">in Betrieb genommen wurde. Wir sind jetzt in der Lage, RENOL® in großen Mengen zu produzieren und somit einen großen Beitrag zu den Herausforderungen in Verbindung mit Kunststoffen auf fossiler Grundlage zu leisten. Wir freuen uns </w:t>
      </w:r>
      <w:r w:rsidR="00C561D3">
        <w:rPr>
          <w:lang w:val="de-DE"/>
        </w:rPr>
        <w:t>sehr</w:t>
      </w:r>
      <w:r w:rsidRPr="0079259F">
        <w:rPr>
          <w:lang w:val="de-DE"/>
        </w:rPr>
        <w:t>, die Produktion aufzunehmen und unseren Kunden Hunderte von Tonnen an Material liefern zu können“, meint Johan Verendel, Chief Technical Officer von RenCom.</w:t>
      </w:r>
    </w:p>
    <w:p w14:paraId="01931B26" w14:textId="63C9EC60" w:rsidR="00080E9A" w:rsidRPr="0079259F" w:rsidRDefault="00080E9A" w:rsidP="00080E9A">
      <w:pPr>
        <w:pStyle w:val="HTMLVorformatiert"/>
        <w:jc w:val="both"/>
        <w:rPr>
          <w:rFonts w:ascii="Arial" w:hAnsi="Arial" w:cs="Arial"/>
          <w:sz w:val="22"/>
          <w:lang w:val="de-DE"/>
        </w:rPr>
      </w:pPr>
    </w:p>
    <w:p w14:paraId="547E19D5" w14:textId="04B1DCFF" w:rsidR="00AE4472" w:rsidRPr="0079259F" w:rsidRDefault="00AE4472" w:rsidP="00080E9A">
      <w:pPr>
        <w:pStyle w:val="HTMLVorformatiert"/>
        <w:jc w:val="both"/>
        <w:rPr>
          <w:rFonts w:ascii="Arial" w:hAnsi="Arial" w:cs="Arial"/>
          <w:sz w:val="22"/>
          <w:lang w:val="de-DE"/>
        </w:rPr>
      </w:pPr>
    </w:p>
    <w:p w14:paraId="01A4619C" w14:textId="77777777" w:rsidR="00AE4472" w:rsidRPr="0079259F" w:rsidRDefault="00AE4472" w:rsidP="00080E9A">
      <w:pPr>
        <w:pStyle w:val="HTMLVorformatiert"/>
        <w:jc w:val="both"/>
        <w:rPr>
          <w:rFonts w:ascii="Arial" w:hAnsi="Arial" w:cs="Arial"/>
          <w:sz w:val="22"/>
          <w:lang w:val="de-DE"/>
        </w:rPr>
      </w:pPr>
    </w:p>
    <w:p w14:paraId="03AC6D61" w14:textId="77777777" w:rsidR="00970BA9" w:rsidRDefault="00970BA9">
      <w:pPr>
        <w:overflowPunct/>
        <w:autoSpaceDE/>
        <w:autoSpaceDN/>
        <w:adjustRightInd/>
        <w:textAlignment w:val="auto"/>
        <w:rPr>
          <w:b/>
          <w:sz w:val="20"/>
          <w:lang w:val="de-DE"/>
        </w:rPr>
      </w:pPr>
      <w:r>
        <w:rPr>
          <w:b/>
          <w:sz w:val="20"/>
          <w:lang w:val="de-DE"/>
        </w:rPr>
        <w:br w:type="page"/>
      </w:r>
    </w:p>
    <w:p w14:paraId="3DC971F0" w14:textId="0D334A0C" w:rsidR="0079259F" w:rsidRPr="0079259F" w:rsidRDefault="0079259F" w:rsidP="0079259F">
      <w:pPr>
        <w:pStyle w:val="text"/>
        <w:suppressAutoHyphens/>
        <w:spacing w:line="240" w:lineRule="auto"/>
        <w:rPr>
          <w:rFonts w:cs="Arial"/>
          <w:b/>
          <w:sz w:val="20"/>
          <w:lang w:val="de-DE"/>
        </w:rPr>
      </w:pPr>
      <w:r w:rsidRPr="0079259F">
        <w:rPr>
          <w:b/>
          <w:sz w:val="20"/>
          <w:lang w:val="de-DE"/>
        </w:rPr>
        <w:lastRenderedPageBreak/>
        <w:t>Über RenCom</w:t>
      </w:r>
    </w:p>
    <w:p w14:paraId="7424E152" w14:textId="77777777" w:rsidR="0079259F" w:rsidRPr="00C561D3" w:rsidRDefault="0079259F" w:rsidP="0079259F">
      <w:pPr>
        <w:rPr>
          <w:rFonts w:cs="Arial"/>
          <w:sz w:val="20"/>
          <w:lang w:val="de-DE"/>
        </w:rPr>
      </w:pPr>
      <w:r w:rsidRPr="0079259F">
        <w:rPr>
          <w:sz w:val="20"/>
          <w:lang w:val="de-DE"/>
        </w:rPr>
        <w:t xml:space="preserve">RenCom ist ein innovatives Unternehmen aus Schweden, das Lignin, das am häufigsten vorkommende ungenutzte Biopolymer auf der Erde, in einen erneuerbaren und funktionalen Biowerkstoff namens RENOL® umwandelt. RenCom möchte der Kunststoffindustrie leistungsfähige Granulate liefern, die in Kunststofftaschen, Verpackungsmaterialien, Flaschen oder Spritzgussteile umgewandelt werden. Der Werkstoff wurde durch mehrere Partner aus der Kunststoffbranche erprobt und Endprodukte, die RENOL® enthalten, werden bereits im Jahr 2021 auf den Markt kommen. </w:t>
      </w:r>
      <w:r w:rsidRPr="00C561D3">
        <w:rPr>
          <w:sz w:val="20"/>
          <w:lang w:val="de-DE"/>
        </w:rPr>
        <w:t xml:space="preserve">Weitere Informationen finden Sie unter </w:t>
      </w:r>
      <w:hyperlink r:id="rId11" w:history="1">
        <w:r w:rsidRPr="00C561D3">
          <w:rPr>
            <w:rStyle w:val="Hyperlink"/>
            <w:sz w:val="20"/>
            <w:lang w:val="de-DE"/>
          </w:rPr>
          <w:t>www.lignin.se</w:t>
        </w:r>
      </w:hyperlink>
      <w:r w:rsidRPr="00C561D3">
        <w:rPr>
          <w:sz w:val="20"/>
          <w:lang w:val="de-DE"/>
        </w:rPr>
        <w:t>.</w:t>
      </w:r>
    </w:p>
    <w:p w14:paraId="685868D2" w14:textId="602D083A" w:rsidR="00647F34" w:rsidRPr="00C561D3" w:rsidRDefault="00647F34" w:rsidP="00DF1E3A">
      <w:pPr>
        <w:rPr>
          <w:rFonts w:cs="Arial"/>
          <w:sz w:val="20"/>
          <w:lang w:val="de-DE"/>
        </w:rPr>
      </w:pPr>
    </w:p>
    <w:p w14:paraId="3AA1947A" w14:textId="77777777" w:rsidR="00AE4472" w:rsidRPr="00C561D3" w:rsidRDefault="00AE4472" w:rsidP="00DF1E3A">
      <w:pPr>
        <w:rPr>
          <w:rFonts w:cs="Arial"/>
          <w:sz w:val="20"/>
          <w:lang w:val="de-DE"/>
        </w:rPr>
      </w:pPr>
    </w:p>
    <w:p w14:paraId="1CD1E613" w14:textId="77777777" w:rsidR="0079259F" w:rsidRPr="0079259F" w:rsidRDefault="0079259F" w:rsidP="0079259F">
      <w:pPr>
        <w:rPr>
          <w:rFonts w:cs="Arial"/>
          <w:b/>
          <w:bCs/>
          <w:sz w:val="20"/>
          <w:lang w:val="de-DE"/>
        </w:rPr>
      </w:pPr>
      <w:r w:rsidRPr="0079259F">
        <w:rPr>
          <w:rFonts w:cs="Arial"/>
          <w:b/>
          <w:bCs/>
          <w:sz w:val="20"/>
          <w:lang w:val="de-DE"/>
        </w:rPr>
        <w:t>Über Coperion</w:t>
      </w:r>
    </w:p>
    <w:p w14:paraId="3B7439B3" w14:textId="3C449402" w:rsidR="0079259F" w:rsidRPr="00C561D3" w:rsidRDefault="0079259F" w:rsidP="0079259F">
      <w:pPr>
        <w:rPr>
          <w:rFonts w:cs="Arial"/>
          <w:sz w:val="20"/>
          <w:lang w:val="de-DE"/>
        </w:rPr>
      </w:pPr>
      <w:r w:rsidRPr="0079259F">
        <w:rPr>
          <w:rFonts w:cs="Arial"/>
          <w:sz w:val="20"/>
          <w:lang w:val="de-DE"/>
        </w:rPr>
        <w:t>Coperion (</w:t>
      </w:r>
      <w:hyperlink r:id="rId12" w:history="1">
        <w:r w:rsidRPr="0079259F">
          <w:rPr>
            <w:rStyle w:val="Hyperlink"/>
            <w:rFonts w:cs="Arial"/>
            <w:sz w:val="20"/>
            <w:lang w:val="de-DE"/>
          </w:rPr>
          <w:t>www.coperion.com</w:t>
        </w:r>
      </w:hyperlink>
      <w:r w:rsidRPr="0079259F">
        <w:rPr>
          <w:rFonts w:cs="Arial"/>
          <w:sz w:val="20"/>
          <w:lang w:val="de-DE"/>
        </w:rPr>
        <w:t xml:space="preserve">) ist der weltweite Markt- und Technologieführer bei Extrusions- und Compoundiersystemen,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 w:rsidRPr="0079259F">
        <w:rPr>
          <w:sz w:val="20"/>
          <w:lang w:val="de-DE"/>
        </w:rPr>
        <w:t>Polymer, Equipment &amp; Systems und Service</w:t>
      </w:r>
      <w:r w:rsidRPr="0079259F">
        <w:rPr>
          <w:rFonts w:cs="Arial"/>
          <w:sz w:val="20"/>
          <w:lang w:val="de-DE"/>
        </w:rPr>
        <w:t xml:space="preserve"> sowie seinen 30 Vertriebs- und Servicegesellschaften. </w:t>
      </w:r>
    </w:p>
    <w:p w14:paraId="71946899" w14:textId="08ECCC80" w:rsidR="00AE4472" w:rsidRPr="00C561D3" w:rsidRDefault="00AE4472" w:rsidP="00DF1E3A">
      <w:pPr>
        <w:rPr>
          <w:rFonts w:cs="Arial"/>
          <w:b/>
          <w:sz w:val="20"/>
          <w:lang w:val="de-DE"/>
        </w:rPr>
      </w:pPr>
    </w:p>
    <w:p w14:paraId="7F6E0F0E" w14:textId="77777777" w:rsidR="00970BA9" w:rsidRPr="00C561D3" w:rsidRDefault="00970BA9" w:rsidP="00DF1E3A">
      <w:pPr>
        <w:rPr>
          <w:rFonts w:cs="Arial"/>
          <w:b/>
          <w:sz w:val="20"/>
          <w:lang w:val="de-DE"/>
        </w:rPr>
      </w:pPr>
    </w:p>
    <w:p w14:paraId="2B27F2CA" w14:textId="77777777" w:rsidR="0079259F" w:rsidRPr="0079259F" w:rsidRDefault="0079259F" w:rsidP="0079259F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699ED46" w14:textId="77777777" w:rsidR="0079259F" w:rsidRPr="0079259F" w:rsidRDefault="0079259F" w:rsidP="0079259F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79259F">
        <w:rPr>
          <w:sz w:val="6"/>
          <w:lang w:val="de-DE"/>
        </w:rPr>
        <w:br/>
      </w:r>
      <w:r w:rsidRPr="0079259F">
        <w:rPr>
          <w:lang w:val="de-DE"/>
        </w:rPr>
        <w:t xml:space="preserve">Liebe Kolleginnen und Kollegen, </w:t>
      </w:r>
      <w:r w:rsidRPr="0079259F">
        <w:rPr>
          <w:lang w:val="de-DE"/>
        </w:rPr>
        <w:br/>
        <w:t xml:space="preserve">Sie finden diese </w:t>
      </w:r>
      <w:r w:rsidRPr="0079259F">
        <w:rPr>
          <w:u w:val="single"/>
          <w:lang w:val="de-DE"/>
        </w:rPr>
        <w:t>Pressemitteilung in deutscher und englischer Sprache</w:t>
      </w:r>
      <w:r w:rsidRPr="0079259F">
        <w:rPr>
          <w:lang w:val="de-DE"/>
        </w:rPr>
        <w:t xml:space="preserve"> und </w:t>
      </w:r>
      <w:r w:rsidRPr="0079259F">
        <w:rPr>
          <w:u w:val="single"/>
          <w:lang w:val="de-DE"/>
        </w:rPr>
        <w:t>die Farbbilder in druckfähiger Qualität</w:t>
      </w:r>
      <w:r w:rsidRPr="0079259F">
        <w:rPr>
          <w:lang w:val="de-DE"/>
        </w:rPr>
        <w:t xml:space="preserve"> zum Herunterladen im Internet unter </w:t>
      </w:r>
    </w:p>
    <w:p w14:paraId="4A30719E" w14:textId="77777777" w:rsidR="0079259F" w:rsidRPr="0079259F" w:rsidRDefault="0079259F" w:rsidP="0079259F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79259F">
        <w:rPr>
          <w:rStyle w:val="Hyperlink"/>
          <w:b/>
          <w:lang w:val="de-DE"/>
        </w:rPr>
        <w:t>https://www.coperion.com/de/news-media/pressemitteilungen/</w:t>
      </w:r>
      <w:bookmarkStart w:id="6" w:name="OLE_LINK1"/>
    </w:p>
    <w:bookmarkEnd w:id="6"/>
    <w:p w14:paraId="3F839669" w14:textId="77777777" w:rsidR="0079259F" w:rsidRPr="0079259F" w:rsidRDefault="0079259F" w:rsidP="0079259F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79259F">
        <w:rPr>
          <w:sz w:val="6"/>
          <w:lang w:val="de-DE"/>
        </w:rPr>
        <w:t xml:space="preserve">  .</w:t>
      </w:r>
    </w:p>
    <w:p w14:paraId="362E1615" w14:textId="77777777" w:rsidR="0079259F" w:rsidRPr="0079259F" w:rsidRDefault="0079259F" w:rsidP="0079259F">
      <w:pPr>
        <w:pStyle w:val="Beleg"/>
        <w:spacing w:before="360"/>
        <w:rPr>
          <w:lang w:val="de-DE"/>
        </w:rPr>
      </w:pPr>
    </w:p>
    <w:p w14:paraId="2111F89A" w14:textId="77777777" w:rsidR="0079259F" w:rsidRPr="0079259F" w:rsidRDefault="0079259F" w:rsidP="0079259F">
      <w:pPr>
        <w:pStyle w:val="Beleg"/>
        <w:spacing w:before="360"/>
        <w:rPr>
          <w:lang w:val="de-DE"/>
        </w:rPr>
      </w:pPr>
      <w:r w:rsidRPr="0079259F">
        <w:rPr>
          <w:lang w:val="de-DE"/>
        </w:rPr>
        <w:t xml:space="preserve">Redaktioneller Kontakt und Belegexemplare: </w:t>
      </w:r>
    </w:p>
    <w:p w14:paraId="497ADEAC" w14:textId="77777777" w:rsidR="0079259F" w:rsidRPr="0079259F" w:rsidRDefault="0079259F" w:rsidP="0079259F">
      <w:pPr>
        <w:pStyle w:val="Konsens"/>
        <w:spacing w:before="120"/>
        <w:rPr>
          <w:rStyle w:val="Hyperlink"/>
          <w:szCs w:val="22"/>
          <w:lang w:val="de-DE"/>
        </w:rPr>
      </w:pPr>
      <w:r w:rsidRPr="0079259F">
        <w:rPr>
          <w:lang w:val="de-DE"/>
        </w:rPr>
        <w:t>Dr. Jörg Wolters,  KONSENS Public Relations GmbH &amp; Co. KG,</w:t>
      </w:r>
      <w:r w:rsidRPr="0079259F">
        <w:rPr>
          <w:lang w:val="de-DE"/>
        </w:rPr>
        <w:br/>
        <w:t>Im Kühlen Grund 10,  D-64823 Groß-Umstadt</w:t>
      </w:r>
      <w:r w:rsidRPr="0079259F">
        <w:rPr>
          <w:lang w:val="de-DE"/>
        </w:rPr>
        <w:br/>
        <w:t>Tel.:+49 (0)60 78/93 63-0,  Fax: +49 (0)60 78/93 63-20</w:t>
      </w:r>
      <w:r w:rsidRPr="0079259F">
        <w:rPr>
          <w:lang w:val="de-DE"/>
        </w:rPr>
        <w:br/>
        <w:t xml:space="preserve">E-Mail:  </w:t>
      </w:r>
      <w:r w:rsidRPr="0079259F">
        <w:rPr>
          <w:szCs w:val="22"/>
          <w:lang w:val="de-DE"/>
        </w:rPr>
        <w:t xml:space="preserve">mail@konsens.de,  Internet:  </w:t>
      </w:r>
      <w:hyperlink r:id="rId13" w:history="1">
        <w:r w:rsidRPr="0079259F">
          <w:rPr>
            <w:rStyle w:val="Hyperlink"/>
            <w:szCs w:val="22"/>
            <w:lang w:val="de-DE"/>
          </w:rPr>
          <w:t>www.konsens.de</w:t>
        </w:r>
      </w:hyperlink>
    </w:p>
    <w:p w14:paraId="09BD4534" w14:textId="77777777" w:rsidR="0079259F" w:rsidRPr="0079259F" w:rsidRDefault="0079259F" w:rsidP="0079259F">
      <w:pPr>
        <w:pStyle w:val="Konsens"/>
        <w:spacing w:before="120"/>
        <w:rPr>
          <w:rStyle w:val="Hyperlink"/>
          <w:szCs w:val="22"/>
          <w:lang w:val="de-DE"/>
        </w:rPr>
      </w:pPr>
    </w:p>
    <w:p w14:paraId="3C05AE15" w14:textId="6662A73F" w:rsidR="00B15546" w:rsidRDefault="00B15546">
      <w:pPr>
        <w:overflowPunct/>
        <w:autoSpaceDE/>
        <w:autoSpaceDN/>
        <w:adjustRightInd/>
        <w:textAlignment w:val="auto"/>
        <w:rPr>
          <w:rFonts w:cs="Arial"/>
          <w:iCs/>
          <w:noProof/>
          <w:szCs w:val="22"/>
          <w:lang w:val="de-DE"/>
        </w:rPr>
      </w:pPr>
      <w:r>
        <w:rPr>
          <w:rFonts w:cs="Arial"/>
          <w:iCs/>
          <w:noProof/>
          <w:szCs w:val="22"/>
          <w:lang w:val="de-DE"/>
        </w:rPr>
        <w:br w:type="page"/>
      </w:r>
    </w:p>
    <w:p w14:paraId="71B70A2E" w14:textId="77777777" w:rsidR="00133A49" w:rsidRDefault="00133A49" w:rsidP="00EB67B8">
      <w:pPr>
        <w:pStyle w:val="Kopfzeile"/>
        <w:spacing w:before="120" w:line="360" w:lineRule="auto"/>
        <w:rPr>
          <w:rFonts w:cs="Arial"/>
          <w:iCs/>
          <w:noProof/>
          <w:szCs w:val="22"/>
          <w:lang w:val="de-DE"/>
        </w:rPr>
      </w:pPr>
    </w:p>
    <w:p w14:paraId="57872EEF" w14:textId="36E008AD" w:rsidR="00970BA9" w:rsidRPr="00F2506E" w:rsidRDefault="00970BA9" w:rsidP="00970BA9">
      <w:pPr>
        <w:pStyle w:val="Kopfzeile"/>
        <w:spacing w:before="120" w:line="360" w:lineRule="auto"/>
        <w:rPr>
          <w:iCs/>
          <w:szCs w:val="22"/>
          <w:highlight w:val="yellow"/>
          <w:lang w:val="de-DE"/>
        </w:rPr>
      </w:pPr>
    </w:p>
    <w:p w14:paraId="7820733E" w14:textId="3439AED8" w:rsidR="00970BA9" w:rsidRPr="00BC75C9" w:rsidRDefault="00970BA9" w:rsidP="00970BA9">
      <w:pPr>
        <w:pStyle w:val="Kopfzeile"/>
        <w:spacing w:before="120" w:line="360" w:lineRule="auto"/>
        <w:rPr>
          <w:iCs/>
          <w:szCs w:val="22"/>
          <w:lang w:val="de-DE"/>
        </w:rPr>
      </w:pPr>
      <w:r w:rsidRPr="00BC75C9">
        <w:rPr>
          <w:iCs/>
          <w:szCs w:val="22"/>
          <w:lang w:val="de-DE"/>
        </w:rPr>
        <w:t>Von Holz zu thermoplastische</w:t>
      </w:r>
      <w:r w:rsidR="004B64D7">
        <w:rPr>
          <w:iCs/>
          <w:szCs w:val="22"/>
          <w:lang w:val="de-DE"/>
        </w:rPr>
        <w:t>m</w:t>
      </w:r>
      <w:r w:rsidRPr="00BC75C9">
        <w:rPr>
          <w:iCs/>
          <w:szCs w:val="22"/>
          <w:lang w:val="de-DE"/>
        </w:rPr>
        <w:t xml:space="preserve"> Biowerkstoff RENOL® </w:t>
      </w:r>
    </w:p>
    <w:p w14:paraId="0FF20B5C" w14:textId="69FC2256" w:rsidR="00970BA9" w:rsidRPr="004B64D7" w:rsidRDefault="00970BA9" w:rsidP="00970BA9">
      <w:pPr>
        <w:pStyle w:val="Kopfzeile"/>
        <w:spacing w:before="120" w:line="360" w:lineRule="auto"/>
        <w:rPr>
          <w:i/>
          <w:szCs w:val="22"/>
          <w:lang w:val="de-DE"/>
        </w:rPr>
      </w:pPr>
      <w:r w:rsidRPr="004B64D7">
        <w:rPr>
          <w:i/>
          <w:szCs w:val="22"/>
          <w:lang w:val="de-DE"/>
        </w:rPr>
        <w:t>Bild: RenCom, Knivsta, Schweden</w:t>
      </w:r>
    </w:p>
    <w:p w14:paraId="53AA8962" w14:textId="77777777" w:rsidR="00970BA9" w:rsidRDefault="00970BA9" w:rsidP="00970BA9">
      <w:pPr>
        <w:pStyle w:val="Kopfzeile"/>
        <w:spacing w:before="120" w:line="360" w:lineRule="auto"/>
        <w:rPr>
          <w:rFonts w:cs="Arial"/>
          <w:iCs/>
          <w:noProof/>
          <w:szCs w:val="22"/>
          <w:lang w:val="de-DE"/>
        </w:rPr>
      </w:pPr>
    </w:p>
    <w:p w14:paraId="506560F2" w14:textId="77777777" w:rsidR="00970BA9" w:rsidRDefault="00970BA9" w:rsidP="00970BA9">
      <w:pPr>
        <w:pStyle w:val="Kopfzeile"/>
        <w:spacing w:before="120" w:line="360" w:lineRule="auto"/>
        <w:rPr>
          <w:rFonts w:cs="Arial"/>
          <w:iCs/>
          <w:noProof/>
          <w:szCs w:val="22"/>
          <w:lang w:val="de-DE"/>
        </w:rPr>
      </w:pPr>
    </w:p>
    <w:p w14:paraId="5C4516C7" w14:textId="4BB9B44E" w:rsidR="00970BA9" w:rsidRPr="004B64D7" w:rsidRDefault="00970BA9" w:rsidP="00970BA9">
      <w:pPr>
        <w:pStyle w:val="Kopfzeile"/>
        <w:spacing w:before="120" w:line="360" w:lineRule="auto"/>
        <w:rPr>
          <w:rFonts w:cs="Arial"/>
          <w:iCs/>
          <w:noProof/>
          <w:szCs w:val="22"/>
          <w:highlight w:val="yellow"/>
          <w:lang w:val="de-DE"/>
        </w:rPr>
      </w:pPr>
    </w:p>
    <w:p w14:paraId="7FF86D41" w14:textId="3052FF0E" w:rsidR="00970BA9" w:rsidRPr="00970BA9" w:rsidRDefault="00970BA9" w:rsidP="00970BA9">
      <w:pPr>
        <w:pStyle w:val="Kopfzeile"/>
        <w:spacing w:before="120" w:line="360" w:lineRule="auto"/>
        <w:rPr>
          <w:iCs/>
          <w:szCs w:val="22"/>
          <w:lang w:val="de-DE"/>
        </w:rPr>
      </w:pPr>
      <w:r w:rsidRPr="00970BA9">
        <w:rPr>
          <w:iCs/>
          <w:szCs w:val="22"/>
          <w:lang w:val="de-DE"/>
        </w:rPr>
        <w:t>RenCom hat sich für die</w:t>
      </w:r>
      <w:r>
        <w:rPr>
          <w:iCs/>
          <w:szCs w:val="22"/>
          <w:lang w:val="de-DE"/>
        </w:rPr>
        <w:t xml:space="preserve"> </w:t>
      </w:r>
      <w:r w:rsidRPr="00970BA9">
        <w:rPr>
          <w:iCs/>
          <w:szCs w:val="22"/>
          <w:lang w:val="de-DE"/>
        </w:rPr>
        <w:t xml:space="preserve">ZSK Extrusionstechnologie </w:t>
      </w:r>
      <w:r>
        <w:rPr>
          <w:iCs/>
          <w:szCs w:val="22"/>
          <w:lang w:val="de-DE"/>
        </w:rPr>
        <w:t xml:space="preserve">von Coperion </w:t>
      </w:r>
      <w:r w:rsidRPr="00970BA9">
        <w:rPr>
          <w:iCs/>
          <w:szCs w:val="22"/>
          <w:lang w:val="de-DE"/>
        </w:rPr>
        <w:t xml:space="preserve">entschieden, um die Produktion von RENOL® zu ermöglichen. </w:t>
      </w:r>
    </w:p>
    <w:p w14:paraId="09689C19" w14:textId="78844F18" w:rsidR="00970BA9" w:rsidRPr="00BF458F" w:rsidRDefault="00970BA9" w:rsidP="00970BA9">
      <w:pPr>
        <w:pStyle w:val="Kopfzeile"/>
        <w:spacing w:before="120" w:line="360" w:lineRule="auto"/>
        <w:rPr>
          <w:i/>
          <w:szCs w:val="22"/>
          <w:lang w:val="de-DE"/>
        </w:rPr>
      </w:pPr>
      <w:r w:rsidRPr="00970BA9">
        <w:rPr>
          <w:rFonts w:cs="Arial"/>
          <w:i/>
          <w:iCs/>
          <w:color w:val="000000"/>
          <w:szCs w:val="22"/>
          <w:lang w:val="de-DE" w:eastAsia="zh-CN"/>
        </w:rPr>
        <w:t>Bild: Coperion, Stuttgart</w:t>
      </w:r>
    </w:p>
    <w:p w14:paraId="0D391D83" w14:textId="2E46FDE9" w:rsidR="00970BA9" w:rsidRPr="00BF458F" w:rsidRDefault="00970BA9" w:rsidP="00970BA9">
      <w:pPr>
        <w:pStyle w:val="Kopfzeile"/>
        <w:spacing w:before="120" w:line="360" w:lineRule="auto"/>
        <w:rPr>
          <w:iCs/>
          <w:szCs w:val="22"/>
          <w:lang w:val="de-DE"/>
        </w:rPr>
      </w:pPr>
    </w:p>
    <w:p w14:paraId="632DE76E" w14:textId="77777777" w:rsidR="00970BA9" w:rsidRPr="00BF458F" w:rsidRDefault="00970BA9" w:rsidP="00970BA9">
      <w:pPr>
        <w:pStyle w:val="Kopfzeile"/>
        <w:spacing w:before="120" w:line="360" w:lineRule="auto"/>
        <w:rPr>
          <w:iCs/>
          <w:szCs w:val="22"/>
          <w:lang w:val="de-DE"/>
        </w:rPr>
      </w:pPr>
    </w:p>
    <w:p w14:paraId="731453AE" w14:textId="18075DB8" w:rsidR="00970BA9" w:rsidRPr="00970BA9" w:rsidRDefault="00970BA9" w:rsidP="00970BA9">
      <w:pPr>
        <w:pStyle w:val="Kopfzeile"/>
        <w:spacing w:before="120" w:line="360" w:lineRule="auto"/>
        <w:rPr>
          <w:iCs/>
          <w:szCs w:val="22"/>
          <w:lang w:val="de-DE"/>
        </w:rPr>
      </w:pPr>
      <w:r w:rsidRPr="00970BA9">
        <w:rPr>
          <w:iCs/>
          <w:szCs w:val="22"/>
          <w:lang w:val="de-DE"/>
        </w:rPr>
        <w:t>Big-Bag-Station von Coperion für</w:t>
      </w:r>
      <w:r>
        <w:rPr>
          <w:iCs/>
          <w:szCs w:val="22"/>
          <w:lang w:val="de-DE"/>
        </w:rPr>
        <w:t xml:space="preserve"> die Abfüllung von RENOL®</w:t>
      </w:r>
    </w:p>
    <w:p w14:paraId="6DDB298D" w14:textId="5028A2C5" w:rsidR="00970BA9" w:rsidRPr="00970BA9" w:rsidRDefault="00970BA9" w:rsidP="00970BA9">
      <w:pPr>
        <w:pStyle w:val="Kopfzeile"/>
        <w:spacing w:before="120" w:line="360" w:lineRule="auto"/>
        <w:rPr>
          <w:i/>
          <w:szCs w:val="22"/>
          <w:lang w:val="de-DE"/>
        </w:rPr>
      </w:pPr>
      <w:r w:rsidRPr="00970BA9">
        <w:rPr>
          <w:i/>
          <w:szCs w:val="22"/>
          <w:lang w:val="de-DE"/>
        </w:rPr>
        <w:t>Bild: RenCom, Knivsta, Schweden</w:t>
      </w:r>
    </w:p>
    <w:p w14:paraId="499A5234" w14:textId="74F4344C" w:rsidR="005D7151" w:rsidRPr="00970BA9" w:rsidRDefault="005D7151" w:rsidP="00970BA9">
      <w:pPr>
        <w:pStyle w:val="Kopfzeile"/>
        <w:spacing w:before="120" w:line="360" w:lineRule="auto"/>
        <w:rPr>
          <w:i/>
          <w:szCs w:val="22"/>
          <w:lang w:val="de-DE"/>
        </w:rPr>
      </w:pPr>
    </w:p>
    <w:sectPr w:rsidR="005D7151" w:rsidRPr="00970BA9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8E076" w14:textId="77777777" w:rsidR="005F48BC" w:rsidRPr="00CD208F" w:rsidRDefault="005F48BC">
      <w:r w:rsidRPr="00CD208F">
        <w:separator/>
      </w:r>
    </w:p>
  </w:endnote>
  <w:endnote w:type="continuationSeparator" w:id="0">
    <w:p w14:paraId="61CDA735" w14:textId="77777777" w:rsidR="005F48BC" w:rsidRPr="00CD208F" w:rsidRDefault="005F48BC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6026BC5F" w:rsidR="00336917" w:rsidRPr="00CD208F" w:rsidRDefault="0079259F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sz w:val="14"/>
              <w:szCs w:val="14"/>
            </w:rPr>
            <w:t>Seite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2E5BF2">
            <w:rPr>
              <w:rFonts w:cs="Arial"/>
              <w:noProof/>
              <w:sz w:val="14"/>
              <w:szCs w:val="14"/>
            </w:rPr>
            <w:t>2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  <w:r w:rsidR="00336917" w:rsidRPr="00CD208F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2E5BF2">
            <w:rPr>
              <w:rFonts w:cs="Arial"/>
              <w:noProof/>
              <w:sz w:val="14"/>
              <w:szCs w:val="14"/>
            </w:rPr>
            <w:t>5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0107" w14:textId="77777777" w:rsidR="005F48BC" w:rsidRPr="00CD208F" w:rsidRDefault="005F48BC">
      <w:r w:rsidRPr="00CD208F">
        <w:separator/>
      </w:r>
    </w:p>
  </w:footnote>
  <w:footnote w:type="continuationSeparator" w:id="0">
    <w:p w14:paraId="45A2D2FD" w14:textId="77777777" w:rsidR="005F48BC" w:rsidRPr="00CD208F" w:rsidRDefault="005F48BC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en-GB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en-GB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564CAB88" w:rsidR="00336917" w:rsidRPr="005F2FCF" w:rsidRDefault="00133A49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Februar</w:t>
          </w:r>
          <w:r w:rsidR="009D7E9E" w:rsidRPr="005F2FCF">
            <w:rPr>
              <w:i/>
              <w:iCs/>
            </w:rPr>
            <w:t xml:space="preserve"> </w:t>
          </w:r>
          <w:r w:rsidR="003B3B4C" w:rsidRPr="005F2FCF">
            <w:rPr>
              <w:i/>
              <w:iCs/>
            </w:rPr>
            <w:t>202</w:t>
          </w:r>
          <w:r w:rsidR="00F83F9E">
            <w:rPr>
              <w:i/>
              <w:iCs/>
            </w:rPr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5C7E33C8" w14:textId="77777777" w:rsidR="00336917" w:rsidRPr="00CD208F" w:rsidRDefault="00336917">
    <w:pPr>
      <w:pStyle w:val="Kopfzeile"/>
      <w:rPr>
        <w:rStyle w:val="Seitenzahl"/>
      </w:rPr>
    </w:pPr>
    <w:bookmarkStart w:id="9" w:name="Nummer"/>
    <w:bookmarkEnd w:id="9"/>
  </w:p>
  <w:p w14:paraId="7095707F" w14:textId="77777777"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en-GB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en-GB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22BE8"/>
    <w:rsid w:val="00024466"/>
    <w:rsid w:val="000259B4"/>
    <w:rsid w:val="000261DF"/>
    <w:rsid w:val="00032FFE"/>
    <w:rsid w:val="000331BC"/>
    <w:rsid w:val="0003352E"/>
    <w:rsid w:val="00035D55"/>
    <w:rsid w:val="000365B6"/>
    <w:rsid w:val="00041474"/>
    <w:rsid w:val="00042016"/>
    <w:rsid w:val="000455BC"/>
    <w:rsid w:val="00056F5E"/>
    <w:rsid w:val="00063679"/>
    <w:rsid w:val="000675EE"/>
    <w:rsid w:val="00076734"/>
    <w:rsid w:val="000800F8"/>
    <w:rsid w:val="00080E9A"/>
    <w:rsid w:val="00082099"/>
    <w:rsid w:val="0008210C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3BD6"/>
    <w:rsid w:val="000C5792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0FDB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324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3A49"/>
    <w:rsid w:val="00134ADF"/>
    <w:rsid w:val="00135AD3"/>
    <w:rsid w:val="00136A17"/>
    <w:rsid w:val="00140842"/>
    <w:rsid w:val="00145834"/>
    <w:rsid w:val="0014635D"/>
    <w:rsid w:val="00147BD1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1BB3"/>
    <w:rsid w:val="00172D31"/>
    <w:rsid w:val="00173690"/>
    <w:rsid w:val="001746AE"/>
    <w:rsid w:val="00174D1D"/>
    <w:rsid w:val="00176035"/>
    <w:rsid w:val="00177894"/>
    <w:rsid w:val="00181135"/>
    <w:rsid w:val="00183337"/>
    <w:rsid w:val="0018701F"/>
    <w:rsid w:val="001905C7"/>
    <w:rsid w:val="001935D6"/>
    <w:rsid w:val="00194846"/>
    <w:rsid w:val="00195BFF"/>
    <w:rsid w:val="00197904"/>
    <w:rsid w:val="001A111A"/>
    <w:rsid w:val="001A1DDE"/>
    <w:rsid w:val="001B29B4"/>
    <w:rsid w:val="001C47CF"/>
    <w:rsid w:val="001C4E6D"/>
    <w:rsid w:val="001C5A1B"/>
    <w:rsid w:val="001C69C8"/>
    <w:rsid w:val="001D4626"/>
    <w:rsid w:val="001D54AD"/>
    <w:rsid w:val="001E1C38"/>
    <w:rsid w:val="001E6B3B"/>
    <w:rsid w:val="001E7557"/>
    <w:rsid w:val="001E75B5"/>
    <w:rsid w:val="001F158F"/>
    <w:rsid w:val="001F1628"/>
    <w:rsid w:val="001F2299"/>
    <w:rsid w:val="001F26CD"/>
    <w:rsid w:val="001F276F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BEF"/>
    <w:rsid w:val="002243E7"/>
    <w:rsid w:val="002269F1"/>
    <w:rsid w:val="00226C3D"/>
    <w:rsid w:val="002276AB"/>
    <w:rsid w:val="00230854"/>
    <w:rsid w:val="00232535"/>
    <w:rsid w:val="0023446E"/>
    <w:rsid w:val="00240C1C"/>
    <w:rsid w:val="0024179D"/>
    <w:rsid w:val="002433A4"/>
    <w:rsid w:val="0024378C"/>
    <w:rsid w:val="00247DA3"/>
    <w:rsid w:val="00253ECB"/>
    <w:rsid w:val="0025445B"/>
    <w:rsid w:val="00257114"/>
    <w:rsid w:val="002616F7"/>
    <w:rsid w:val="00262D9F"/>
    <w:rsid w:val="00266472"/>
    <w:rsid w:val="00267024"/>
    <w:rsid w:val="00267BE1"/>
    <w:rsid w:val="00267DF3"/>
    <w:rsid w:val="00271EC2"/>
    <w:rsid w:val="002735A6"/>
    <w:rsid w:val="00274485"/>
    <w:rsid w:val="00274AC8"/>
    <w:rsid w:val="0027733B"/>
    <w:rsid w:val="00290808"/>
    <w:rsid w:val="00290F67"/>
    <w:rsid w:val="002935BC"/>
    <w:rsid w:val="002967B4"/>
    <w:rsid w:val="00297861"/>
    <w:rsid w:val="002A0AF8"/>
    <w:rsid w:val="002A49E8"/>
    <w:rsid w:val="002A5238"/>
    <w:rsid w:val="002A649D"/>
    <w:rsid w:val="002A7CC7"/>
    <w:rsid w:val="002B4C17"/>
    <w:rsid w:val="002B4D8C"/>
    <w:rsid w:val="002B66F2"/>
    <w:rsid w:val="002C15B9"/>
    <w:rsid w:val="002C6F6E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BF2"/>
    <w:rsid w:val="002E5FF8"/>
    <w:rsid w:val="002F2315"/>
    <w:rsid w:val="002F3679"/>
    <w:rsid w:val="002F3E71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27378"/>
    <w:rsid w:val="003348DA"/>
    <w:rsid w:val="003364FC"/>
    <w:rsid w:val="00336917"/>
    <w:rsid w:val="00336B13"/>
    <w:rsid w:val="003404D5"/>
    <w:rsid w:val="00345DBB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6B74"/>
    <w:rsid w:val="00367F2F"/>
    <w:rsid w:val="00371772"/>
    <w:rsid w:val="00371E9F"/>
    <w:rsid w:val="0037395E"/>
    <w:rsid w:val="0037396C"/>
    <w:rsid w:val="00374569"/>
    <w:rsid w:val="0037494A"/>
    <w:rsid w:val="00381EFD"/>
    <w:rsid w:val="00383CEA"/>
    <w:rsid w:val="00387BDB"/>
    <w:rsid w:val="00391D23"/>
    <w:rsid w:val="003940E7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A4D"/>
    <w:rsid w:val="003C2B95"/>
    <w:rsid w:val="003C3667"/>
    <w:rsid w:val="003C5309"/>
    <w:rsid w:val="003C53D6"/>
    <w:rsid w:val="003C7D6F"/>
    <w:rsid w:val="003D148F"/>
    <w:rsid w:val="003D1DA7"/>
    <w:rsid w:val="003D7CB0"/>
    <w:rsid w:val="003E04D7"/>
    <w:rsid w:val="003E2C68"/>
    <w:rsid w:val="003E431B"/>
    <w:rsid w:val="003E6D30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130B"/>
    <w:rsid w:val="00413DCD"/>
    <w:rsid w:val="0041481E"/>
    <w:rsid w:val="00414927"/>
    <w:rsid w:val="00416D48"/>
    <w:rsid w:val="0042235D"/>
    <w:rsid w:val="00422823"/>
    <w:rsid w:val="00423AC4"/>
    <w:rsid w:val="00426536"/>
    <w:rsid w:val="00430E17"/>
    <w:rsid w:val="004331C2"/>
    <w:rsid w:val="00433DD3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182"/>
    <w:rsid w:val="00480DF1"/>
    <w:rsid w:val="00482058"/>
    <w:rsid w:val="00483046"/>
    <w:rsid w:val="00487260"/>
    <w:rsid w:val="004906C7"/>
    <w:rsid w:val="00490865"/>
    <w:rsid w:val="00491891"/>
    <w:rsid w:val="004956A1"/>
    <w:rsid w:val="004A02B0"/>
    <w:rsid w:val="004A23CA"/>
    <w:rsid w:val="004A3FE9"/>
    <w:rsid w:val="004B0820"/>
    <w:rsid w:val="004B3E97"/>
    <w:rsid w:val="004B60BE"/>
    <w:rsid w:val="004B64D7"/>
    <w:rsid w:val="004C22F6"/>
    <w:rsid w:val="004C2A07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9A4"/>
    <w:rsid w:val="004E5B26"/>
    <w:rsid w:val="004F7515"/>
    <w:rsid w:val="0050103D"/>
    <w:rsid w:val="00501EBB"/>
    <w:rsid w:val="00502D0D"/>
    <w:rsid w:val="00503DF2"/>
    <w:rsid w:val="00507D7C"/>
    <w:rsid w:val="00510742"/>
    <w:rsid w:val="00511660"/>
    <w:rsid w:val="00511E74"/>
    <w:rsid w:val="0051360C"/>
    <w:rsid w:val="00526B72"/>
    <w:rsid w:val="00531807"/>
    <w:rsid w:val="00531D38"/>
    <w:rsid w:val="00533BDE"/>
    <w:rsid w:val="005431EA"/>
    <w:rsid w:val="00543709"/>
    <w:rsid w:val="00546006"/>
    <w:rsid w:val="00546B16"/>
    <w:rsid w:val="0055265E"/>
    <w:rsid w:val="0055295E"/>
    <w:rsid w:val="005546F2"/>
    <w:rsid w:val="005548FF"/>
    <w:rsid w:val="00563622"/>
    <w:rsid w:val="00563A92"/>
    <w:rsid w:val="0056445E"/>
    <w:rsid w:val="005651E0"/>
    <w:rsid w:val="00565D6E"/>
    <w:rsid w:val="005723F0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373D"/>
    <w:rsid w:val="005D47A8"/>
    <w:rsid w:val="005D6177"/>
    <w:rsid w:val="005D6B07"/>
    <w:rsid w:val="005D7151"/>
    <w:rsid w:val="005D78EB"/>
    <w:rsid w:val="005E6C16"/>
    <w:rsid w:val="005E6E15"/>
    <w:rsid w:val="005F14A5"/>
    <w:rsid w:val="005F2FCF"/>
    <w:rsid w:val="005F353A"/>
    <w:rsid w:val="005F48A1"/>
    <w:rsid w:val="005F48BC"/>
    <w:rsid w:val="005F4E00"/>
    <w:rsid w:val="005F694C"/>
    <w:rsid w:val="006027E4"/>
    <w:rsid w:val="00607911"/>
    <w:rsid w:val="00613BF2"/>
    <w:rsid w:val="00614866"/>
    <w:rsid w:val="00616C07"/>
    <w:rsid w:val="0062427B"/>
    <w:rsid w:val="00631971"/>
    <w:rsid w:val="00633635"/>
    <w:rsid w:val="006340F8"/>
    <w:rsid w:val="00635843"/>
    <w:rsid w:val="00635D8E"/>
    <w:rsid w:val="00637FFC"/>
    <w:rsid w:val="00643A30"/>
    <w:rsid w:val="0064421B"/>
    <w:rsid w:val="00647CC8"/>
    <w:rsid w:val="00647F34"/>
    <w:rsid w:val="00652B61"/>
    <w:rsid w:val="00652F66"/>
    <w:rsid w:val="00654CEA"/>
    <w:rsid w:val="00660C37"/>
    <w:rsid w:val="00663E11"/>
    <w:rsid w:val="006662C3"/>
    <w:rsid w:val="00670B2D"/>
    <w:rsid w:val="00672CCE"/>
    <w:rsid w:val="0067672F"/>
    <w:rsid w:val="0068004B"/>
    <w:rsid w:val="006803E8"/>
    <w:rsid w:val="00681B49"/>
    <w:rsid w:val="006827B1"/>
    <w:rsid w:val="00683011"/>
    <w:rsid w:val="00684C24"/>
    <w:rsid w:val="00684F5C"/>
    <w:rsid w:val="006854E5"/>
    <w:rsid w:val="00686730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1015"/>
    <w:rsid w:val="006E23A0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4033E"/>
    <w:rsid w:val="00752D36"/>
    <w:rsid w:val="007537F8"/>
    <w:rsid w:val="007538DF"/>
    <w:rsid w:val="007604C7"/>
    <w:rsid w:val="00761BD8"/>
    <w:rsid w:val="00762234"/>
    <w:rsid w:val="00763116"/>
    <w:rsid w:val="00763374"/>
    <w:rsid w:val="00770234"/>
    <w:rsid w:val="00774270"/>
    <w:rsid w:val="0077573B"/>
    <w:rsid w:val="00776AB4"/>
    <w:rsid w:val="00781464"/>
    <w:rsid w:val="007840F7"/>
    <w:rsid w:val="007877C8"/>
    <w:rsid w:val="0079121F"/>
    <w:rsid w:val="0079259F"/>
    <w:rsid w:val="00793AC2"/>
    <w:rsid w:val="00793B1E"/>
    <w:rsid w:val="00793D99"/>
    <w:rsid w:val="007943BD"/>
    <w:rsid w:val="00795C46"/>
    <w:rsid w:val="00795C81"/>
    <w:rsid w:val="007966F6"/>
    <w:rsid w:val="007A0123"/>
    <w:rsid w:val="007A09FC"/>
    <w:rsid w:val="007A197E"/>
    <w:rsid w:val="007A300D"/>
    <w:rsid w:val="007A3B4C"/>
    <w:rsid w:val="007A3DD7"/>
    <w:rsid w:val="007A4E66"/>
    <w:rsid w:val="007B0D42"/>
    <w:rsid w:val="007B11A4"/>
    <w:rsid w:val="007B2062"/>
    <w:rsid w:val="007B20AA"/>
    <w:rsid w:val="007B57D1"/>
    <w:rsid w:val="007B77A9"/>
    <w:rsid w:val="007C3A57"/>
    <w:rsid w:val="007D0C68"/>
    <w:rsid w:val="007D2955"/>
    <w:rsid w:val="007D4E11"/>
    <w:rsid w:val="007E0070"/>
    <w:rsid w:val="007E0B61"/>
    <w:rsid w:val="007E1652"/>
    <w:rsid w:val="007E1819"/>
    <w:rsid w:val="007E2D4B"/>
    <w:rsid w:val="007E3593"/>
    <w:rsid w:val="007E5149"/>
    <w:rsid w:val="007E74C3"/>
    <w:rsid w:val="007F37B2"/>
    <w:rsid w:val="007F4F97"/>
    <w:rsid w:val="00802D9D"/>
    <w:rsid w:val="00803995"/>
    <w:rsid w:val="00804B22"/>
    <w:rsid w:val="00805E80"/>
    <w:rsid w:val="00806B27"/>
    <w:rsid w:val="00810217"/>
    <w:rsid w:val="008109F0"/>
    <w:rsid w:val="0081595E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160F"/>
    <w:rsid w:val="00834567"/>
    <w:rsid w:val="0083636E"/>
    <w:rsid w:val="008404D9"/>
    <w:rsid w:val="00841CCF"/>
    <w:rsid w:val="008445CE"/>
    <w:rsid w:val="00844839"/>
    <w:rsid w:val="00845CD6"/>
    <w:rsid w:val="00845FA0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5E0"/>
    <w:rsid w:val="0087717B"/>
    <w:rsid w:val="00877E9A"/>
    <w:rsid w:val="00877EDB"/>
    <w:rsid w:val="00881CE0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1D6D"/>
    <w:rsid w:val="008B2D19"/>
    <w:rsid w:val="008B4C8C"/>
    <w:rsid w:val="008B4E58"/>
    <w:rsid w:val="008B52FE"/>
    <w:rsid w:val="008B6E88"/>
    <w:rsid w:val="008B7140"/>
    <w:rsid w:val="008C02EB"/>
    <w:rsid w:val="008C1CF9"/>
    <w:rsid w:val="008C232B"/>
    <w:rsid w:val="008C6C1F"/>
    <w:rsid w:val="008C70B6"/>
    <w:rsid w:val="008C7206"/>
    <w:rsid w:val="008D3C35"/>
    <w:rsid w:val="008D4E46"/>
    <w:rsid w:val="008D774B"/>
    <w:rsid w:val="008E0230"/>
    <w:rsid w:val="008E2825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2DC"/>
    <w:rsid w:val="00925F30"/>
    <w:rsid w:val="00933B93"/>
    <w:rsid w:val="009350B9"/>
    <w:rsid w:val="00935B92"/>
    <w:rsid w:val="009365B2"/>
    <w:rsid w:val="009371C7"/>
    <w:rsid w:val="0093787D"/>
    <w:rsid w:val="00940454"/>
    <w:rsid w:val="009405DC"/>
    <w:rsid w:val="00941023"/>
    <w:rsid w:val="00941F2F"/>
    <w:rsid w:val="00942802"/>
    <w:rsid w:val="00943BA6"/>
    <w:rsid w:val="00944AE9"/>
    <w:rsid w:val="00944F76"/>
    <w:rsid w:val="00946ED2"/>
    <w:rsid w:val="00950294"/>
    <w:rsid w:val="00953BA6"/>
    <w:rsid w:val="00956BEA"/>
    <w:rsid w:val="00957A7A"/>
    <w:rsid w:val="009631C9"/>
    <w:rsid w:val="0096354A"/>
    <w:rsid w:val="00970BA9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C1C7E"/>
    <w:rsid w:val="009C4FD7"/>
    <w:rsid w:val="009C6E8D"/>
    <w:rsid w:val="009C7C65"/>
    <w:rsid w:val="009D2075"/>
    <w:rsid w:val="009D44E3"/>
    <w:rsid w:val="009D5979"/>
    <w:rsid w:val="009D6E78"/>
    <w:rsid w:val="009D7E9E"/>
    <w:rsid w:val="009E2AC0"/>
    <w:rsid w:val="009E3FCD"/>
    <w:rsid w:val="009E5578"/>
    <w:rsid w:val="009E5B0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7045"/>
    <w:rsid w:val="00A07811"/>
    <w:rsid w:val="00A1230F"/>
    <w:rsid w:val="00A12CAE"/>
    <w:rsid w:val="00A147F0"/>
    <w:rsid w:val="00A15675"/>
    <w:rsid w:val="00A222D5"/>
    <w:rsid w:val="00A256AF"/>
    <w:rsid w:val="00A34C8D"/>
    <w:rsid w:val="00A37D80"/>
    <w:rsid w:val="00A41D17"/>
    <w:rsid w:val="00A43C9F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97968"/>
    <w:rsid w:val="00AA0FBF"/>
    <w:rsid w:val="00AA4411"/>
    <w:rsid w:val="00AA582B"/>
    <w:rsid w:val="00AA6C3E"/>
    <w:rsid w:val="00AA6C5C"/>
    <w:rsid w:val="00AA7F67"/>
    <w:rsid w:val="00AB0F5B"/>
    <w:rsid w:val="00AC0D11"/>
    <w:rsid w:val="00AC2F8F"/>
    <w:rsid w:val="00AC53C5"/>
    <w:rsid w:val="00AC5D75"/>
    <w:rsid w:val="00AC6356"/>
    <w:rsid w:val="00AC7F56"/>
    <w:rsid w:val="00AD01B5"/>
    <w:rsid w:val="00AD4BB7"/>
    <w:rsid w:val="00AD7D5F"/>
    <w:rsid w:val="00AE01DB"/>
    <w:rsid w:val="00AE0E4A"/>
    <w:rsid w:val="00AE2700"/>
    <w:rsid w:val="00AE4472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2DD"/>
    <w:rsid w:val="00B13C5C"/>
    <w:rsid w:val="00B15084"/>
    <w:rsid w:val="00B1554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B44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C75C9"/>
    <w:rsid w:val="00BC7D91"/>
    <w:rsid w:val="00BD41A3"/>
    <w:rsid w:val="00BD4EE5"/>
    <w:rsid w:val="00BD54AB"/>
    <w:rsid w:val="00BD6084"/>
    <w:rsid w:val="00BD73CF"/>
    <w:rsid w:val="00BD7467"/>
    <w:rsid w:val="00BE1020"/>
    <w:rsid w:val="00BE14C9"/>
    <w:rsid w:val="00BE6490"/>
    <w:rsid w:val="00BF0FAB"/>
    <w:rsid w:val="00BF14B0"/>
    <w:rsid w:val="00BF1C55"/>
    <w:rsid w:val="00BF270C"/>
    <w:rsid w:val="00BF458F"/>
    <w:rsid w:val="00BF4CDA"/>
    <w:rsid w:val="00BF54B4"/>
    <w:rsid w:val="00BF65B7"/>
    <w:rsid w:val="00BF67F5"/>
    <w:rsid w:val="00BF7369"/>
    <w:rsid w:val="00BF7A93"/>
    <w:rsid w:val="00C01381"/>
    <w:rsid w:val="00C03CC6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30D9B"/>
    <w:rsid w:val="00C3213D"/>
    <w:rsid w:val="00C32375"/>
    <w:rsid w:val="00C32C39"/>
    <w:rsid w:val="00C34D6B"/>
    <w:rsid w:val="00C4396F"/>
    <w:rsid w:val="00C45017"/>
    <w:rsid w:val="00C46D5A"/>
    <w:rsid w:val="00C526D4"/>
    <w:rsid w:val="00C52747"/>
    <w:rsid w:val="00C52954"/>
    <w:rsid w:val="00C561D3"/>
    <w:rsid w:val="00C56315"/>
    <w:rsid w:val="00C61A65"/>
    <w:rsid w:val="00C6230D"/>
    <w:rsid w:val="00C6308C"/>
    <w:rsid w:val="00C6327D"/>
    <w:rsid w:val="00C658BB"/>
    <w:rsid w:val="00C72824"/>
    <w:rsid w:val="00C73B35"/>
    <w:rsid w:val="00C77A28"/>
    <w:rsid w:val="00C77B39"/>
    <w:rsid w:val="00C8116E"/>
    <w:rsid w:val="00C827B0"/>
    <w:rsid w:val="00C828A4"/>
    <w:rsid w:val="00C911C5"/>
    <w:rsid w:val="00C9248B"/>
    <w:rsid w:val="00C9257F"/>
    <w:rsid w:val="00C942E6"/>
    <w:rsid w:val="00C94F40"/>
    <w:rsid w:val="00C95F69"/>
    <w:rsid w:val="00CA0314"/>
    <w:rsid w:val="00CA12A6"/>
    <w:rsid w:val="00CA1CE7"/>
    <w:rsid w:val="00CA1CFD"/>
    <w:rsid w:val="00CA2492"/>
    <w:rsid w:val="00CA262A"/>
    <w:rsid w:val="00CA7B29"/>
    <w:rsid w:val="00CB4192"/>
    <w:rsid w:val="00CB4D65"/>
    <w:rsid w:val="00CC09D2"/>
    <w:rsid w:val="00CC0B4E"/>
    <w:rsid w:val="00CC0D9E"/>
    <w:rsid w:val="00CC4932"/>
    <w:rsid w:val="00CD01C6"/>
    <w:rsid w:val="00CD208F"/>
    <w:rsid w:val="00CD26B1"/>
    <w:rsid w:val="00CD2993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AD9"/>
    <w:rsid w:val="00D0002A"/>
    <w:rsid w:val="00D03189"/>
    <w:rsid w:val="00D03F1C"/>
    <w:rsid w:val="00D04EA2"/>
    <w:rsid w:val="00D064A1"/>
    <w:rsid w:val="00D113D7"/>
    <w:rsid w:val="00D1389D"/>
    <w:rsid w:val="00D15AD9"/>
    <w:rsid w:val="00D15B79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0625"/>
    <w:rsid w:val="00D32EA1"/>
    <w:rsid w:val="00D33263"/>
    <w:rsid w:val="00D336FF"/>
    <w:rsid w:val="00D34D24"/>
    <w:rsid w:val="00D3573C"/>
    <w:rsid w:val="00D40B2D"/>
    <w:rsid w:val="00D418D8"/>
    <w:rsid w:val="00D41ACA"/>
    <w:rsid w:val="00D44D33"/>
    <w:rsid w:val="00D46765"/>
    <w:rsid w:val="00D5366E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422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D25"/>
    <w:rsid w:val="00DA0701"/>
    <w:rsid w:val="00DA39BD"/>
    <w:rsid w:val="00DA3A12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35518"/>
    <w:rsid w:val="00E37065"/>
    <w:rsid w:val="00E37253"/>
    <w:rsid w:val="00E40A88"/>
    <w:rsid w:val="00E40C13"/>
    <w:rsid w:val="00E423CB"/>
    <w:rsid w:val="00E42973"/>
    <w:rsid w:val="00E4515E"/>
    <w:rsid w:val="00E455FB"/>
    <w:rsid w:val="00E465A0"/>
    <w:rsid w:val="00E476D2"/>
    <w:rsid w:val="00E4778C"/>
    <w:rsid w:val="00E51538"/>
    <w:rsid w:val="00E52AB4"/>
    <w:rsid w:val="00E53172"/>
    <w:rsid w:val="00E53317"/>
    <w:rsid w:val="00E54080"/>
    <w:rsid w:val="00E549E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32A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60D"/>
    <w:rsid w:val="00EA39AD"/>
    <w:rsid w:val="00EA6DF2"/>
    <w:rsid w:val="00EB184D"/>
    <w:rsid w:val="00EB2E3C"/>
    <w:rsid w:val="00EB4F3A"/>
    <w:rsid w:val="00EB5D1A"/>
    <w:rsid w:val="00EB5F5C"/>
    <w:rsid w:val="00EB67B8"/>
    <w:rsid w:val="00EC0B88"/>
    <w:rsid w:val="00EC1EAC"/>
    <w:rsid w:val="00EC1F2B"/>
    <w:rsid w:val="00EC2FE5"/>
    <w:rsid w:val="00EC32C6"/>
    <w:rsid w:val="00EC3D4A"/>
    <w:rsid w:val="00EC4C6B"/>
    <w:rsid w:val="00ED179D"/>
    <w:rsid w:val="00ED1F18"/>
    <w:rsid w:val="00ED2FD1"/>
    <w:rsid w:val="00ED4637"/>
    <w:rsid w:val="00ED5372"/>
    <w:rsid w:val="00ED79AA"/>
    <w:rsid w:val="00EE416C"/>
    <w:rsid w:val="00EE58C2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82A"/>
    <w:rsid w:val="00F117FC"/>
    <w:rsid w:val="00F11B8C"/>
    <w:rsid w:val="00F12B7A"/>
    <w:rsid w:val="00F130EE"/>
    <w:rsid w:val="00F133C5"/>
    <w:rsid w:val="00F16399"/>
    <w:rsid w:val="00F17249"/>
    <w:rsid w:val="00F2354E"/>
    <w:rsid w:val="00F2506E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44413"/>
    <w:rsid w:val="00F4667D"/>
    <w:rsid w:val="00F5053B"/>
    <w:rsid w:val="00F51A07"/>
    <w:rsid w:val="00F52F24"/>
    <w:rsid w:val="00F557FE"/>
    <w:rsid w:val="00F55C61"/>
    <w:rsid w:val="00F61AA6"/>
    <w:rsid w:val="00F63D65"/>
    <w:rsid w:val="00F67241"/>
    <w:rsid w:val="00F673D7"/>
    <w:rsid w:val="00F733B9"/>
    <w:rsid w:val="00F7376C"/>
    <w:rsid w:val="00F74CF8"/>
    <w:rsid w:val="00F75E4A"/>
    <w:rsid w:val="00F77523"/>
    <w:rsid w:val="00F805A2"/>
    <w:rsid w:val="00F81EDB"/>
    <w:rsid w:val="00F83F9E"/>
    <w:rsid w:val="00F85AF7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E1AEA"/>
    <w:rsid w:val="00FE33A4"/>
    <w:rsid w:val="00FE5567"/>
    <w:rsid w:val="00FE5AC3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B547AE3"/>
  <w15:docId w15:val="{ABB81644-9927-4A61-A93E-E5C770B1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80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  <w:lang w:val="sv-SE" w:eastAsia="sv-S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80E9A"/>
    <w:rPr>
      <w:rFonts w:ascii="Courier New" w:eastAsia="Times New Roman" w:hAnsi="Courier New" w:cs="Courier New"/>
      <w:lang w:val="sv-SE" w:eastAsia="sv-S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nsens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per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gni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1904CD5D80048A1D268EFB3661E82" ma:contentTypeVersion="12" ma:contentTypeDescription="Skapa ett nytt dokument." ma:contentTypeScope="" ma:versionID="c9fc8c2721da27c625727100dfaa386b">
  <xsd:schema xmlns:xsd="http://www.w3.org/2001/XMLSchema" xmlns:xs="http://www.w3.org/2001/XMLSchema" xmlns:p="http://schemas.microsoft.com/office/2006/metadata/properties" xmlns:ns2="eada66c6-a7cd-415f-8b22-efaa98c16929" xmlns:ns3="255cfa94-cec8-40c6-b3dd-bb3c087ba791" targetNamespace="http://schemas.microsoft.com/office/2006/metadata/properties" ma:root="true" ma:fieldsID="bd7fcbb8c4f017e7628432971e9c2c2e" ns2:_="" ns3:_="">
    <xsd:import namespace="eada66c6-a7cd-415f-8b22-efaa98c16929"/>
    <xsd:import namespace="255cfa94-cec8-40c6-b3dd-bb3c087ba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a66c6-a7cd-415f-8b22-efaa98c16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fa94-cec8-40c6-b3dd-bb3c087ba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02E01-AD6D-4E57-BF52-0F2C4C49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a66c6-a7cd-415f-8b22-efaa98c16929"/>
    <ds:schemaRef ds:uri="255cfa94-cec8-40c6-b3dd-bb3c087ba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51999-E38A-4CA2-8E6B-034578A93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D82CA-D1C2-43B1-98B9-03639116E8B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55cfa94-cec8-40c6-b3dd-bb3c087ba791"/>
    <ds:schemaRef ds:uri="eada66c6-a7cd-415f-8b22-efaa98c169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9CF59A-B7D0-4792-AE43-C8B3464AB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6037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Koenig, Bettina</cp:lastModifiedBy>
  <cp:revision>4</cp:revision>
  <cp:lastPrinted>2021-02-10T11:16:00Z</cp:lastPrinted>
  <dcterms:created xsi:type="dcterms:W3CDTF">2021-02-22T15:36:00Z</dcterms:created>
  <dcterms:modified xsi:type="dcterms:W3CDTF">2021-02-22T16:20:00Z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0x0101002B71904CD5D80048A1D268EFB3661E82</vt:lpwstr>
  </property>
</Properties>
</file>