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5A1CD0" w14:paraId="60885867" w14:textId="77777777" w:rsidTr="00242034">
        <w:trPr>
          <w:cantSplit/>
          <w:trHeight w:val="2545"/>
        </w:trPr>
        <w:tc>
          <w:tcPr>
            <w:tcW w:w="7140" w:type="dxa"/>
          </w:tcPr>
          <w:p w14:paraId="09DA25C8" w14:textId="5A305C56" w:rsidR="000E1ECE" w:rsidRDefault="000E1ECE" w:rsidP="00242034">
            <w:pPr>
              <w:rPr>
                <w:noProof/>
                <w:sz w:val="15"/>
                <w:szCs w:val="15"/>
              </w:rPr>
            </w:pPr>
          </w:p>
          <w:p w14:paraId="10E81C76" w14:textId="0C533466" w:rsidR="004837C0" w:rsidRPr="004837C0" w:rsidRDefault="004837C0" w:rsidP="004837C0">
            <w:pPr>
              <w:spacing w:before="120"/>
              <w:rPr>
                <w:noProof/>
                <w:szCs w:val="22"/>
              </w:rPr>
            </w:pPr>
          </w:p>
        </w:tc>
        <w:tc>
          <w:tcPr>
            <w:tcW w:w="2993" w:type="dxa"/>
          </w:tcPr>
          <w:p w14:paraId="33989430" w14:textId="77777777" w:rsidR="000E1ECE" w:rsidRPr="00572EFE" w:rsidRDefault="000E1ECE" w:rsidP="00FE3116">
            <w:pPr>
              <w:rPr>
                <w:b/>
                <w:bCs/>
                <w:sz w:val="14"/>
              </w:rPr>
            </w:pPr>
            <w:bookmarkStart w:id="0" w:name="CompanyName"/>
            <w:bookmarkStart w:id="1" w:name="AddressLine"/>
            <w:bookmarkEnd w:id="0"/>
            <w:bookmarkEnd w:id="1"/>
            <w:r>
              <w:rPr>
                <w:b/>
                <w:bCs/>
                <w:sz w:val="14"/>
              </w:rPr>
              <w:t>Contact</w:t>
            </w:r>
          </w:p>
          <w:p w14:paraId="7F79CD8D" w14:textId="6E66D739" w:rsidR="000E1ECE" w:rsidRPr="00572EFE" w:rsidRDefault="00FB7F51" w:rsidP="00FE3116">
            <w:pPr>
              <w:rPr>
                <w:bCs/>
                <w:sz w:val="14"/>
              </w:rPr>
            </w:pPr>
            <w:r>
              <w:rPr>
                <w:bCs/>
                <w:sz w:val="14"/>
              </w:rPr>
              <w:t>Bettina König</w:t>
            </w:r>
          </w:p>
          <w:p w14:paraId="7ECF8B70" w14:textId="77777777" w:rsidR="000E1ECE" w:rsidRPr="00572EFE" w:rsidRDefault="000E1ECE" w:rsidP="00FE3116">
            <w:pPr>
              <w:rPr>
                <w:bCs/>
                <w:sz w:val="14"/>
              </w:rPr>
            </w:pPr>
            <w:r>
              <w:rPr>
                <w:bCs/>
                <w:sz w:val="14"/>
              </w:rPr>
              <w:t>Marketing Communications</w:t>
            </w:r>
          </w:p>
          <w:p w14:paraId="7B253335" w14:textId="77777777" w:rsidR="000E1ECE" w:rsidRPr="00572EFE" w:rsidRDefault="000E1ECE" w:rsidP="00FE3116">
            <w:pPr>
              <w:rPr>
                <w:bCs/>
                <w:sz w:val="14"/>
              </w:rPr>
            </w:pPr>
            <w:r>
              <w:rPr>
                <w:bCs/>
                <w:sz w:val="14"/>
              </w:rPr>
              <w:t>Coperion GmbH</w:t>
            </w:r>
          </w:p>
          <w:p w14:paraId="5D2A6B44" w14:textId="77777777" w:rsidR="000E1ECE" w:rsidRPr="00AF6E10" w:rsidRDefault="000E1ECE" w:rsidP="00FE3116">
            <w:pPr>
              <w:rPr>
                <w:bCs/>
                <w:sz w:val="14"/>
                <w:lang w:val="de-DE"/>
              </w:rPr>
            </w:pPr>
            <w:r w:rsidRPr="00AF6E10">
              <w:rPr>
                <w:bCs/>
                <w:sz w:val="14"/>
                <w:lang w:val="de-DE"/>
              </w:rPr>
              <w:t>Theodorstraße 10</w:t>
            </w:r>
          </w:p>
          <w:p w14:paraId="3F620903" w14:textId="77777777" w:rsidR="000E1ECE" w:rsidRPr="00AF6E10" w:rsidRDefault="000E1ECE" w:rsidP="00FE3116">
            <w:pPr>
              <w:rPr>
                <w:bCs/>
                <w:sz w:val="14"/>
                <w:lang w:val="de-DE"/>
              </w:rPr>
            </w:pPr>
            <w:r w:rsidRPr="00AF6E10">
              <w:rPr>
                <w:bCs/>
                <w:sz w:val="14"/>
                <w:lang w:val="de-DE"/>
              </w:rPr>
              <w:t>70469 Stuttgart/Germany</w:t>
            </w:r>
          </w:p>
          <w:p w14:paraId="2F0094DA" w14:textId="77777777" w:rsidR="000E1ECE" w:rsidRPr="00AF6E10" w:rsidRDefault="000E1ECE" w:rsidP="00FE3116">
            <w:pPr>
              <w:rPr>
                <w:bCs/>
                <w:sz w:val="14"/>
                <w:lang w:val="de-DE"/>
              </w:rPr>
            </w:pPr>
          </w:p>
          <w:p w14:paraId="445B4417" w14:textId="531F36B1" w:rsidR="000E1ECE" w:rsidRPr="00AF6E10" w:rsidRDefault="000E1ECE" w:rsidP="00FE3116">
            <w:pPr>
              <w:rPr>
                <w:bCs/>
                <w:sz w:val="14"/>
                <w:lang w:val="de-DE"/>
              </w:rPr>
            </w:pPr>
            <w:r w:rsidRPr="00AF6E10">
              <w:rPr>
                <w:bCs/>
                <w:sz w:val="14"/>
                <w:lang w:val="de-DE"/>
              </w:rPr>
              <w:t>Telephone +49 (0)711 897 22 15</w:t>
            </w:r>
          </w:p>
          <w:p w14:paraId="7C4FF879" w14:textId="77777777" w:rsidR="000E1ECE" w:rsidRPr="00AF6E10" w:rsidRDefault="000E1ECE" w:rsidP="00FE3116">
            <w:pPr>
              <w:rPr>
                <w:bCs/>
                <w:sz w:val="14"/>
                <w:lang w:val="de-DE"/>
              </w:rPr>
            </w:pPr>
            <w:r w:rsidRPr="00AF6E10">
              <w:rPr>
                <w:bCs/>
                <w:sz w:val="14"/>
                <w:lang w:val="de-DE"/>
              </w:rPr>
              <w:t>Fax +49 (0)711 897 39 74</w:t>
            </w:r>
          </w:p>
          <w:p w14:paraId="22FC3D29" w14:textId="2D4023F2" w:rsidR="000E1ECE" w:rsidRPr="00AF6E10" w:rsidRDefault="00FB7F51" w:rsidP="00FE3116">
            <w:pPr>
              <w:rPr>
                <w:bCs/>
                <w:sz w:val="14"/>
                <w:lang w:val="de-DE"/>
              </w:rPr>
            </w:pPr>
            <w:r w:rsidRPr="00AF6E10">
              <w:rPr>
                <w:bCs/>
                <w:sz w:val="14"/>
                <w:lang w:val="de-DE"/>
              </w:rPr>
              <w:t>bettina.koenig@coperion.com</w:t>
            </w:r>
          </w:p>
          <w:p w14:paraId="41C30378" w14:textId="77777777" w:rsidR="000E1ECE" w:rsidRPr="00AF6E10" w:rsidRDefault="000E1ECE" w:rsidP="00FE3116">
            <w:pPr>
              <w:rPr>
                <w:bCs/>
                <w:sz w:val="14"/>
                <w:lang w:val="de-DE"/>
              </w:rPr>
            </w:pPr>
            <w:r w:rsidRPr="00AF6E10">
              <w:rPr>
                <w:bCs/>
                <w:sz w:val="14"/>
                <w:lang w:val="de-DE"/>
              </w:rPr>
              <w:t>www.coperion.com</w:t>
            </w:r>
          </w:p>
          <w:p w14:paraId="7168E78F" w14:textId="77777777" w:rsidR="000E1ECE" w:rsidRPr="00AF6E10" w:rsidRDefault="000E1ECE" w:rsidP="00FE3116">
            <w:pPr>
              <w:rPr>
                <w:noProof/>
                <w:sz w:val="15"/>
                <w:szCs w:val="15"/>
                <w:lang w:val="de-DE"/>
              </w:rPr>
            </w:pPr>
          </w:p>
        </w:tc>
      </w:tr>
    </w:tbl>
    <w:p w14:paraId="69B44035" w14:textId="516ED5D6" w:rsidR="00156744" w:rsidRPr="00E43D9F" w:rsidRDefault="007C4BA2">
      <w:pPr>
        <w:pStyle w:val="Pressemitteilung"/>
        <w:rPr>
          <w:lang w:val="de-DE"/>
        </w:rPr>
      </w:pPr>
      <w:r>
        <w:rPr>
          <w:rFonts w:hint="eastAsia"/>
          <w:lang w:eastAsia="zh-CN"/>
        </w:rPr>
        <w:t>新闻稿</w:t>
      </w:r>
    </w:p>
    <w:p w14:paraId="22F3C5CB" w14:textId="236FDD33" w:rsidR="005F1151" w:rsidRPr="004C3887" w:rsidRDefault="007C4BA2" w:rsidP="00CE1CDD">
      <w:pPr>
        <w:spacing w:before="120" w:line="360" w:lineRule="exact"/>
        <w:rPr>
          <w:b/>
          <w:sz w:val="24"/>
          <w:lang w:val="de-DE"/>
        </w:rPr>
      </w:pPr>
      <w:r>
        <w:rPr>
          <w:rFonts w:hint="eastAsia"/>
          <w:b/>
          <w:sz w:val="24"/>
          <w:lang w:eastAsia="zh-CN"/>
        </w:rPr>
        <w:t>科倍隆服务方案</w:t>
      </w:r>
    </w:p>
    <w:p w14:paraId="04F1930E" w14:textId="1585BA42" w:rsidR="00CE1CDD" w:rsidRPr="004C3887" w:rsidRDefault="007C4BA2" w:rsidP="00CE1CDD">
      <w:pPr>
        <w:spacing w:before="120" w:line="360" w:lineRule="exact"/>
        <w:rPr>
          <w:b/>
          <w:sz w:val="28"/>
          <w:lang w:val="de-DE"/>
        </w:rPr>
      </w:pPr>
      <w:bookmarkStart w:id="2" w:name="OLE_LINK4"/>
      <w:r>
        <w:rPr>
          <w:rFonts w:hint="eastAsia"/>
          <w:b/>
          <w:sz w:val="28"/>
          <w:lang w:eastAsia="zh-CN"/>
        </w:rPr>
        <w:t>远程调试和升级改造</w:t>
      </w:r>
      <w:r w:rsidRPr="004C3887">
        <w:rPr>
          <w:rFonts w:hint="eastAsia"/>
          <w:b/>
          <w:sz w:val="28"/>
          <w:lang w:val="de-DE" w:eastAsia="zh-CN"/>
        </w:rPr>
        <w:t>：</w:t>
      </w:r>
      <w:r>
        <w:rPr>
          <w:rFonts w:hint="eastAsia"/>
          <w:b/>
          <w:sz w:val="28"/>
          <w:lang w:eastAsia="zh-CN"/>
        </w:rPr>
        <w:t>科倍隆挤出机在</w:t>
      </w:r>
      <w:r w:rsidR="00E8550F">
        <w:rPr>
          <w:rFonts w:hint="eastAsia"/>
          <w:b/>
          <w:sz w:val="28"/>
          <w:lang w:eastAsia="zh-CN"/>
        </w:rPr>
        <w:t>特殊</w:t>
      </w:r>
      <w:r>
        <w:rPr>
          <w:rFonts w:hint="eastAsia"/>
          <w:b/>
          <w:sz w:val="28"/>
          <w:lang w:eastAsia="zh-CN"/>
        </w:rPr>
        <w:t>时期的服务方案</w:t>
      </w:r>
      <w:bookmarkEnd w:id="2"/>
    </w:p>
    <w:p w14:paraId="7923D8D9" w14:textId="77777777" w:rsidR="00A034D1" w:rsidRPr="004C3887" w:rsidRDefault="00A034D1" w:rsidP="00CE1CDD">
      <w:pPr>
        <w:spacing w:before="120" w:line="360" w:lineRule="exact"/>
        <w:rPr>
          <w:i/>
          <w:iCs/>
          <w:lang w:val="de-DE"/>
        </w:rPr>
      </w:pPr>
    </w:p>
    <w:p w14:paraId="66735D3E" w14:textId="38F1FDEA" w:rsidR="00E8550F" w:rsidRPr="004C3887" w:rsidRDefault="00E8550F" w:rsidP="00CE1CDD">
      <w:pPr>
        <w:spacing w:before="120" w:line="360" w:lineRule="exact"/>
        <w:rPr>
          <w:lang w:val="de-DE"/>
        </w:rPr>
      </w:pPr>
      <w:r>
        <w:rPr>
          <w:rStyle w:val="Hervorhebung"/>
        </w:rPr>
        <w:t>斯图加特</w:t>
      </w:r>
      <w:r w:rsidRPr="004C3887">
        <w:rPr>
          <w:rStyle w:val="Hervorhebung"/>
          <w:lang w:val="de-DE"/>
        </w:rPr>
        <w:t>，</w:t>
      </w:r>
      <w:r w:rsidRPr="004C3887">
        <w:rPr>
          <w:rStyle w:val="Hervorhebung"/>
          <w:lang w:val="de-DE"/>
        </w:rPr>
        <w:t>2020</w:t>
      </w:r>
      <w:r>
        <w:rPr>
          <w:rStyle w:val="Hervorhebung"/>
        </w:rPr>
        <w:t>年</w:t>
      </w:r>
      <w:r w:rsidRPr="004C3887">
        <w:rPr>
          <w:rStyle w:val="Hervorhebung"/>
          <w:lang w:val="de-DE"/>
        </w:rPr>
        <w:t>8</w:t>
      </w:r>
      <w:r>
        <w:rPr>
          <w:rStyle w:val="Hervorhebung"/>
        </w:rPr>
        <w:t>月讯</w:t>
      </w:r>
      <w:r w:rsidRPr="004C3887">
        <w:rPr>
          <w:lang w:val="de-DE"/>
        </w:rPr>
        <w:t>—</w:t>
      </w:r>
      <w:bookmarkStart w:id="3" w:name="OLE_LINK14"/>
      <w:proofErr w:type="spellStart"/>
      <w:r w:rsidR="00736568" w:rsidRPr="00736568">
        <w:rPr>
          <w:rFonts w:hint="eastAsia"/>
        </w:rPr>
        <w:t>近日</w:t>
      </w:r>
      <w:r w:rsidR="00736568" w:rsidRPr="004C3887">
        <w:rPr>
          <w:rFonts w:hint="eastAsia"/>
          <w:lang w:val="de-DE"/>
        </w:rPr>
        <w:t>，</w:t>
      </w:r>
      <w:r w:rsidR="00736568" w:rsidRPr="00736568">
        <w:rPr>
          <w:rFonts w:hint="eastAsia"/>
        </w:rPr>
        <w:t>科倍隆完全利用远程处理和技术支持成功实现了对</w:t>
      </w:r>
      <w:r w:rsidR="00736568" w:rsidRPr="004C3887">
        <w:rPr>
          <w:rFonts w:hint="eastAsia"/>
          <w:lang w:val="de-DE"/>
        </w:rPr>
        <w:t>ZSK</w:t>
      </w:r>
      <w:proofErr w:type="spellEnd"/>
      <w:r w:rsidR="00736568" w:rsidRPr="004C3887">
        <w:rPr>
          <w:rFonts w:hint="eastAsia"/>
          <w:lang w:val="de-DE"/>
        </w:rPr>
        <w:t xml:space="preserve"> 250</w:t>
      </w:r>
      <w:r w:rsidR="00736568" w:rsidRPr="00736568">
        <w:rPr>
          <w:rFonts w:hint="eastAsia"/>
        </w:rPr>
        <w:t>高性能挤出机的综合改造。正如最近案例所示</w:t>
      </w:r>
      <w:r w:rsidR="00736568" w:rsidRPr="004C3887">
        <w:rPr>
          <w:rFonts w:hint="eastAsia"/>
          <w:lang w:val="de-DE"/>
        </w:rPr>
        <w:t>，</w:t>
      </w:r>
      <w:r w:rsidR="00736568" w:rsidRPr="00736568">
        <w:rPr>
          <w:rFonts w:hint="eastAsia"/>
        </w:rPr>
        <w:t>科倍隆已经成功地利用了科倍隆</w:t>
      </w:r>
      <w:r w:rsidR="00736568" w:rsidRPr="004C3887">
        <w:rPr>
          <w:rFonts w:hint="eastAsia"/>
          <w:lang w:val="de-DE"/>
        </w:rPr>
        <w:t>ServiceBox</w:t>
      </w:r>
      <w:r w:rsidR="00736568" w:rsidRPr="00736568">
        <w:rPr>
          <w:rFonts w:hint="eastAsia"/>
        </w:rPr>
        <w:t>提升了其升级改造的力度</w:t>
      </w:r>
      <w:r w:rsidR="00736568" w:rsidRPr="004C3887">
        <w:rPr>
          <w:rFonts w:hint="eastAsia"/>
          <w:lang w:val="de-DE"/>
        </w:rPr>
        <w:t>，</w:t>
      </w:r>
      <w:r w:rsidR="00736568" w:rsidRPr="00736568">
        <w:rPr>
          <w:rFonts w:hint="eastAsia"/>
        </w:rPr>
        <w:t>这是一种集在线监测、挤出机故障记录以及通过使用现代化视频和通讯手段来完成客户要求为一体的系统。此次</w:t>
      </w:r>
      <w:r w:rsidR="00736568" w:rsidRPr="004C3887">
        <w:rPr>
          <w:rFonts w:hint="eastAsia"/>
          <w:lang w:val="de-DE"/>
        </w:rPr>
        <w:t>ZSK 250</w:t>
      </w:r>
      <w:r w:rsidR="00736568" w:rsidRPr="00736568">
        <w:rPr>
          <w:rFonts w:hint="eastAsia"/>
        </w:rPr>
        <w:t>挤出机升级方案包括了控制软件升级以及系统的机械检修。通过齿轮箱改造、安装新的联轴器</w:t>
      </w:r>
      <w:r w:rsidR="00736568" w:rsidRPr="004C3887">
        <w:rPr>
          <w:rFonts w:hint="eastAsia"/>
          <w:lang w:val="de-DE"/>
        </w:rPr>
        <w:t>，</w:t>
      </w:r>
      <w:r w:rsidR="00736568" w:rsidRPr="00736568">
        <w:rPr>
          <w:rFonts w:hint="eastAsia"/>
        </w:rPr>
        <w:t>增加</w:t>
      </w:r>
      <w:r w:rsidR="00736568" w:rsidRPr="004C3887">
        <w:rPr>
          <w:rFonts w:hint="eastAsia"/>
          <w:lang w:val="de-DE"/>
        </w:rPr>
        <w:t>ZS-EG</w:t>
      </w:r>
      <w:r w:rsidR="00736568" w:rsidRPr="00736568">
        <w:rPr>
          <w:rFonts w:hint="eastAsia"/>
        </w:rPr>
        <w:t>侧脱挥装置以及</w:t>
      </w:r>
      <w:r w:rsidR="00736568" w:rsidRPr="004C3887">
        <w:rPr>
          <w:rFonts w:hint="eastAsia"/>
          <w:lang w:val="de-DE"/>
        </w:rPr>
        <w:t>EpcNT</w:t>
      </w:r>
      <w:r w:rsidR="00736568" w:rsidRPr="00736568">
        <w:rPr>
          <w:rFonts w:hint="eastAsia"/>
        </w:rPr>
        <w:t>控制系统升级</w:t>
      </w:r>
      <w:r w:rsidR="00736568" w:rsidRPr="004C3887">
        <w:rPr>
          <w:rFonts w:hint="eastAsia"/>
          <w:lang w:val="de-DE"/>
        </w:rPr>
        <w:t>，</w:t>
      </w:r>
      <w:r w:rsidR="00736568" w:rsidRPr="00736568">
        <w:rPr>
          <w:rFonts w:hint="eastAsia"/>
        </w:rPr>
        <w:t>包括控制柜和监视器的升级</w:t>
      </w:r>
      <w:r w:rsidR="00736568" w:rsidRPr="004C3887">
        <w:rPr>
          <w:rFonts w:hint="eastAsia"/>
          <w:lang w:val="de-DE"/>
        </w:rPr>
        <w:t>，</w:t>
      </w:r>
      <w:r w:rsidR="00736568" w:rsidRPr="00736568">
        <w:rPr>
          <w:rFonts w:hint="eastAsia"/>
        </w:rPr>
        <w:t>挤出机的产量大幅度增加。科倍隆德国斯图加特的三个团队和客户一起确保了软件和机械的正常更新。在当前受疫情影响而差旅受限的期间</w:t>
      </w:r>
      <w:r w:rsidR="00736568" w:rsidRPr="004C3887">
        <w:rPr>
          <w:rFonts w:hint="eastAsia"/>
          <w:lang w:val="de-DE"/>
        </w:rPr>
        <w:t>，</w:t>
      </w:r>
      <w:r w:rsidR="00736568" w:rsidRPr="00736568">
        <w:rPr>
          <w:rFonts w:hint="eastAsia"/>
        </w:rPr>
        <w:t>这个成功经验表明了科倍隆致力于向客户提供持续可靠的服务直至项目成功的实力。</w:t>
      </w:r>
      <w:bookmarkEnd w:id="3"/>
    </w:p>
    <w:p w14:paraId="36A6C6A9" w14:textId="77777777" w:rsidR="00736568" w:rsidRPr="004C3887" w:rsidRDefault="00736568" w:rsidP="00CE1CDD">
      <w:pPr>
        <w:spacing w:before="120" w:line="360" w:lineRule="exact"/>
        <w:rPr>
          <w:lang w:val="de-DE"/>
        </w:rPr>
      </w:pPr>
    </w:p>
    <w:p w14:paraId="2E0F5009" w14:textId="46472974" w:rsidR="00CE1CDD" w:rsidRPr="004C3887" w:rsidRDefault="00CF0AD5" w:rsidP="00CE1CDD">
      <w:pPr>
        <w:spacing w:before="120" w:line="360" w:lineRule="exact"/>
        <w:rPr>
          <w:b/>
          <w:bCs/>
          <w:lang w:val="de-DE"/>
        </w:rPr>
      </w:pPr>
      <w:r>
        <w:rPr>
          <w:rFonts w:hint="eastAsia"/>
          <w:b/>
          <w:bCs/>
          <w:lang w:eastAsia="zh-CN"/>
        </w:rPr>
        <w:t>未来项目的蓝图</w:t>
      </w:r>
    </w:p>
    <w:p w14:paraId="18A92750" w14:textId="77777777" w:rsidR="00736568" w:rsidRPr="005A1CD0" w:rsidRDefault="00736568" w:rsidP="00CA69B1">
      <w:pPr>
        <w:spacing w:before="120" w:line="360" w:lineRule="exact"/>
        <w:rPr>
          <w:sz w:val="20"/>
          <w:lang w:val="de-DE"/>
        </w:rPr>
      </w:pPr>
      <w:bookmarkStart w:id="4" w:name="OLE_LINK15"/>
      <w:bookmarkStart w:id="5" w:name="_Hlk48837554"/>
      <w:proofErr w:type="spellStart"/>
      <w:r>
        <w:rPr>
          <w:sz w:val="20"/>
        </w:rPr>
        <w:t>虽然科倍隆已经使用</w:t>
      </w:r>
      <w:r w:rsidRPr="004C3887">
        <w:rPr>
          <w:sz w:val="20"/>
          <w:lang w:val="de-DE"/>
        </w:rPr>
        <w:t>ServiceBox</w:t>
      </w:r>
      <w:r>
        <w:rPr>
          <w:sz w:val="20"/>
        </w:rPr>
        <w:t>对其挤出系统软件进行远程升级多年</w:t>
      </w:r>
      <w:r w:rsidRPr="004C3887">
        <w:rPr>
          <w:sz w:val="20"/>
          <w:lang w:val="de-DE"/>
        </w:rPr>
        <w:t>，</w:t>
      </w:r>
      <w:r>
        <w:rPr>
          <w:sz w:val="20"/>
        </w:rPr>
        <w:t>但更复杂的远程机械任务到目前还是有限。随着</w:t>
      </w:r>
      <w:r w:rsidRPr="004C3887">
        <w:rPr>
          <w:sz w:val="20"/>
          <w:lang w:val="de-DE"/>
        </w:rPr>
        <w:t>ZSK</w:t>
      </w:r>
      <w:proofErr w:type="spellEnd"/>
      <w:r w:rsidRPr="004C3887">
        <w:rPr>
          <w:sz w:val="20"/>
          <w:lang w:val="de-DE"/>
        </w:rPr>
        <w:t xml:space="preserve"> 250</w:t>
      </w:r>
      <w:r>
        <w:rPr>
          <w:sz w:val="20"/>
        </w:rPr>
        <w:t>高性能挤出机的成功升级改造</w:t>
      </w:r>
      <w:r w:rsidRPr="004C3887">
        <w:rPr>
          <w:sz w:val="20"/>
          <w:lang w:val="de-DE"/>
        </w:rPr>
        <w:t>，</w:t>
      </w:r>
      <w:r>
        <w:rPr>
          <w:sz w:val="20"/>
        </w:rPr>
        <w:t>这一概念得到验证</w:t>
      </w:r>
      <w:r w:rsidRPr="004C3887">
        <w:rPr>
          <w:sz w:val="20"/>
          <w:lang w:val="de-DE"/>
        </w:rPr>
        <w:t>，</w:t>
      </w:r>
      <w:r>
        <w:rPr>
          <w:sz w:val="20"/>
        </w:rPr>
        <w:t>并为复杂的维护和升级项目使用远程服务树立了里程碑。无论是在当前疫情的情况下</w:t>
      </w:r>
      <w:r w:rsidRPr="005A1CD0">
        <w:rPr>
          <w:sz w:val="20"/>
          <w:lang w:val="de-DE"/>
        </w:rPr>
        <w:t>，</w:t>
      </w:r>
      <w:r>
        <w:rPr>
          <w:sz w:val="20"/>
        </w:rPr>
        <w:t>还是由于客户从根本上改变了工作预期</w:t>
      </w:r>
      <w:r w:rsidRPr="005A1CD0">
        <w:rPr>
          <w:sz w:val="20"/>
          <w:lang w:val="de-DE"/>
        </w:rPr>
        <w:t>，</w:t>
      </w:r>
      <w:r>
        <w:rPr>
          <w:sz w:val="20"/>
        </w:rPr>
        <w:t>科倍隆为其挤出机的调试和升级提供了一个精简、灵活的解决方案。</w:t>
      </w:r>
    </w:p>
    <w:bookmarkEnd w:id="4"/>
    <w:p w14:paraId="7405181D" w14:textId="77777777" w:rsidR="00736568" w:rsidRPr="005A1CD0" w:rsidRDefault="00736568" w:rsidP="00CA69B1">
      <w:pPr>
        <w:spacing w:before="120" w:line="360" w:lineRule="exact"/>
        <w:rPr>
          <w:sz w:val="20"/>
          <w:lang w:val="de-DE"/>
        </w:rPr>
      </w:pPr>
    </w:p>
    <w:p w14:paraId="1A535846" w14:textId="2C2B03BC" w:rsidR="00CF6523" w:rsidRPr="004C3887" w:rsidRDefault="00736568" w:rsidP="00CF6523">
      <w:pPr>
        <w:overflowPunct/>
        <w:autoSpaceDE/>
        <w:autoSpaceDN/>
        <w:adjustRightInd/>
        <w:spacing w:before="100" w:beforeAutospacing="1" w:after="100" w:afterAutospacing="1"/>
        <w:textAlignment w:val="auto"/>
        <w:rPr>
          <w:lang w:val="de-DE"/>
        </w:rPr>
      </w:pPr>
      <w:bookmarkStart w:id="6" w:name="OLE_LINK16"/>
      <w:bookmarkEnd w:id="5"/>
      <w:proofErr w:type="spellStart"/>
      <w:r w:rsidRPr="00736568">
        <w:rPr>
          <w:rFonts w:hint="eastAsia"/>
        </w:rPr>
        <w:t>科倍隆挤出机改造服务团队负责人</w:t>
      </w:r>
      <w:proofErr w:type="spellEnd"/>
      <w:r w:rsidRPr="005A1CD0">
        <w:rPr>
          <w:rFonts w:hint="eastAsia"/>
          <w:lang w:val="de-DE"/>
        </w:rPr>
        <w:t xml:space="preserve">Stefan Lachenmayer </w:t>
      </w:r>
      <w:r w:rsidRPr="00736568">
        <w:rPr>
          <w:rFonts w:hint="eastAsia"/>
        </w:rPr>
        <w:t>对此项服务未来的潜力非常有信心</w:t>
      </w:r>
      <w:r w:rsidRPr="005A1CD0">
        <w:rPr>
          <w:rFonts w:hint="eastAsia"/>
          <w:lang w:val="de-DE"/>
        </w:rPr>
        <w:t>：“</w:t>
      </w:r>
      <w:r w:rsidRPr="00736568">
        <w:rPr>
          <w:rFonts w:hint="eastAsia"/>
        </w:rPr>
        <w:t>通过与客户的合作和规划</w:t>
      </w:r>
      <w:r w:rsidRPr="005A1CD0">
        <w:rPr>
          <w:rFonts w:hint="eastAsia"/>
          <w:lang w:val="de-DE"/>
        </w:rPr>
        <w:t>，</w:t>
      </w:r>
      <w:r w:rsidRPr="00736568">
        <w:rPr>
          <w:rFonts w:hint="eastAsia"/>
        </w:rPr>
        <w:t>我们可以成功地执行复杂的远程项目。最近的成功案例是验证科倍隆实力的另一个里程碑</w:t>
      </w:r>
      <w:r w:rsidRPr="004C3887">
        <w:rPr>
          <w:rFonts w:hint="eastAsia"/>
          <w:lang w:val="de-DE"/>
        </w:rPr>
        <w:t>，</w:t>
      </w:r>
      <w:r w:rsidRPr="00736568">
        <w:rPr>
          <w:rFonts w:hint="eastAsia"/>
        </w:rPr>
        <w:t>利用最新的通信技术可以成功地协调机械和软件升级任务</w:t>
      </w:r>
      <w:r w:rsidRPr="004C3887">
        <w:rPr>
          <w:rFonts w:hint="eastAsia"/>
          <w:lang w:val="de-DE"/>
        </w:rPr>
        <w:t>，</w:t>
      </w:r>
      <w:r w:rsidRPr="00736568">
        <w:rPr>
          <w:rFonts w:hint="eastAsia"/>
        </w:rPr>
        <w:t>以满足当前的市场需求。我们科倍隆致力于通过远程调试和升级来支持我们的客户</w:t>
      </w:r>
      <w:r w:rsidRPr="004C3887">
        <w:rPr>
          <w:rFonts w:hint="eastAsia"/>
          <w:lang w:val="de-DE"/>
        </w:rPr>
        <w:t>，</w:t>
      </w:r>
      <w:r w:rsidRPr="00736568">
        <w:rPr>
          <w:rFonts w:hint="eastAsia"/>
        </w:rPr>
        <w:t>无论是大型挤出机还是任何规模的翻新项目。</w:t>
      </w:r>
      <w:r w:rsidRPr="004C3887">
        <w:rPr>
          <w:rFonts w:hint="eastAsia"/>
          <w:lang w:val="de-DE"/>
        </w:rPr>
        <w:t>”</w:t>
      </w:r>
    </w:p>
    <w:bookmarkEnd w:id="6"/>
    <w:p w14:paraId="2C6A3604" w14:textId="01A6F3B3" w:rsidR="004E0FC3" w:rsidRPr="004C3887" w:rsidRDefault="004E0FC3" w:rsidP="00CA69B1">
      <w:pPr>
        <w:spacing w:before="120" w:line="360" w:lineRule="exact"/>
        <w:rPr>
          <w:lang w:val="de-DE"/>
        </w:rPr>
      </w:pPr>
    </w:p>
    <w:p w14:paraId="224A29F7" w14:textId="521C426C" w:rsidR="00085E21" w:rsidRPr="004C3887" w:rsidRDefault="00085E21" w:rsidP="00967BD2">
      <w:pPr>
        <w:spacing w:before="120" w:line="360" w:lineRule="exact"/>
        <w:rPr>
          <w:lang w:val="de-DE"/>
        </w:rPr>
      </w:pPr>
    </w:p>
    <w:p w14:paraId="222EFF05" w14:textId="77777777" w:rsidR="00085E21" w:rsidRPr="004C3887" w:rsidRDefault="00085E21" w:rsidP="00CE1CDD">
      <w:pPr>
        <w:spacing w:before="120" w:line="360" w:lineRule="exact"/>
        <w:rPr>
          <w:lang w:val="de-DE"/>
        </w:rPr>
      </w:pPr>
    </w:p>
    <w:p w14:paraId="496276BD" w14:textId="77777777" w:rsidR="004C3887" w:rsidRPr="00D34F26" w:rsidRDefault="004C3887" w:rsidP="004C3887">
      <w:pPr>
        <w:rPr>
          <w:rFonts w:cs="Arial"/>
          <w:sz w:val="20"/>
          <w:lang w:eastAsia="zh-CN"/>
        </w:rPr>
      </w:pPr>
      <w:r w:rsidRPr="00D34F26">
        <w:rPr>
          <w:rFonts w:cs="Arial" w:hint="eastAsia"/>
          <w:sz w:val="20"/>
          <w:lang w:eastAsia="zh-CN"/>
        </w:rPr>
        <w:t>科倍隆集团是配混挤出系统</w:t>
      </w:r>
      <w:r w:rsidRPr="004C3887">
        <w:rPr>
          <w:rFonts w:cs="Arial" w:hint="eastAsia"/>
          <w:sz w:val="20"/>
          <w:lang w:val="de-DE" w:eastAsia="zh-CN"/>
        </w:rPr>
        <w:t>，</w:t>
      </w:r>
      <w:r w:rsidRPr="00D34F26">
        <w:rPr>
          <w:rFonts w:cs="Arial" w:hint="eastAsia"/>
          <w:sz w:val="20"/>
          <w:lang w:eastAsia="zh-CN"/>
        </w:rPr>
        <w:t>喂料技术</w:t>
      </w:r>
      <w:r w:rsidRPr="004C3887">
        <w:rPr>
          <w:rFonts w:cs="Arial" w:hint="eastAsia"/>
          <w:sz w:val="20"/>
          <w:lang w:val="de-DE" w:eastAsia="zh-CN"/>
        </w:rPr>
        <w:t>，</w:t>
      </w:r>
      <w:r w:rsidRPr="00D34F26">
        <w:rPr>
          <w:rFonts w:cs="Arial" w:hint="eastAsia"/>
          <w:sz w:val="20"/>
          <w:lang w:eastAsia="zh-CN"/>
        </w:rPr>
        <w:t>物料输送系统与服务的全球市场与技术领导者。科倍隆设计，研</w:t>
      </w:r>
    </w:p>
    <w:p w14:paraId="617218E2" w14:textId="77777777" w:rsidR="004C3887" w:rsidRPr="00D34F26" w:rsidRDefault="004C3887" w:rsidP="004C3887">
      <w:pPr>
        <w:rPr>
          <w:rFonts w:cs="Arial"/>
          <w:sz w:val="20"/>
          <w:lang w:eastAsia="zh-CN"/>
        </w:rPr>
      </w:pPr>
      <w:r w:rsidRPr="00D34F26">
        <w:rPr>
          <w:rFonts w:cs="Arial" w:hint="eastAsia"/>
          <w:sz w:val="20"/>
          <w:lang w:eastAsia="zh-CN"/>
        </w:rPr>
        <w:t>发，制造和维护用于塑料，化工，医药，食品和矿产的系统，设备和零部件。在配混设备，物料输送</w:t>
      </w:r>
      <w:r w:rsidRPr="00D34F26">
        <w:rPr>
          <w:rFonts w:cs="Arial" w:hint="eastAsia"/>
          <w:sz w:val="20"/>
          <w:lang w:eastAsia="zh-CN"/>
        </w:rPr>
        <w:t>/</w:t>
      </w:r>
      <w:r w:rsidRPr="00D34F26">
        <w:rPr>
          <w:rFonts w:cs="Arial" w:hint="eastAsia"/>
          <w:sz w:val="20"/>
          <w:lang w:eastAsia="zh-CN"/>
        </w:rPr>
        <w:t>挤出</w:t>
      </w:r>
    </w:p>
    <w:p w14:paraId="71318957" w14:textId="77777777" w:rsidR="004C3887" w:rsidRPr="00D34F26" w:rsidRDefault="004C3887" w:rsidP="004C3887">
      <w:pPr>
        <w:rPr>
          <w:rFonts w:cs="Arial"/>
          <w:sz w:val="20"/>
          <w:lang w:eastAsia="zh-CN"/>
        </w:rPr>
      </w:pPr>
      <w:r w:rsidRPr="00D34F26">
        <w:rPr>
          <w:rFonts w:cs="Arial" w:hint="eastAsia"/>
          <w:sz w:val="20"/>
          <w:lang w:eastAsia="zh-CN"/>
        </w:rPr>
        <w:t>系统，科倍隆楷创</w:t>
      </w:r>
      <w:r w:rsidRPr="00D34F26">
        <w:rPr>
          <w:rFonts w:cs="Arial" w:hint="eastAsia"/>
          <w:sz w:val="20"/>
          <w:lang w:eastAsia="zh-CN"/>
        </w:rPr>
        <w:t>/</w:t>
      </w:r>
      <w:r w:rsidRPr="00D34F26">
        <w:rPr>
          <w:rFonts w:cs="Arial" w:hint="eastAsia"/>
          <w:sz w:val="20"/>
          <w:lang w:eastAsia="zh-CN"/>
        </w:rPr>
        <w:t>食品加工以及服务这四大领域，科倍隆在全球拥有</w:t>
      </w:r>
      <w:r w:rsidRPr="00D34F26">
        <w:rPr>
          <w:rFonts w:cs="Arial" w:hint="eastAsia"/>
          <w:sz w:val="20"/>
          <w:lang w:eastAsia="zh-CN"/>
        </w:rPr>
        <w:t>2500</w:t>
      </w:r>
      <w:r w:rsidRPr="00D34F26">
        <w:rPr>
          <w:rFonts w:cs="Arial" w:hint="eastAsia"/>
          <w:sz w:val="20"/>
          <w:lang w:eastAsia="zh-CN"/>
        </w:rPr>
        <w:t>名员工和</w:t>
      </w:r>
      <w:r w:rsidRPr="00D34F26">
        <w:rPr>
          <w:rFonts w:cs="Arial" w:hint="eastAsia"/>
          <w:sz w:val="20"/>
          <w:lang w:eastAsia="zh-CN"/>
        </w:rPr>
        <w:t>30</w:t>
      </w:r>
      <w:r w:rsidRPr="00D34F26">
        <w:rPr>
          <w:rFonts w:cs="Arial" w:hint="eastAsia"/>
          <w:sz w:val="20"/>
          <w:lang w:eastAsia="zh-CN"/>
        </w:rPr>
        <w:t>家销售和服务公司。</w:t>
      </w:r>
    </w:p>
    <w:p w14:paraId="146EB662" w14:textId="77777777" w:rsidR="004C3887" w:rsidRPr="00D34F26" w:rsidRDefault="004C3887" w:rsidP="004C3887">
      <w:pPr>
        <w:rPr>
          <w:rFonts w:cs="Arial"/>
          <w:sz w:val="20"/>
          <w:lang w:eastAsia="zh-CN"/>
        </w:rPr>
      </w:pPr>
      <w:r w:rsidRPr="00D34F26">
        <w:rPr>
          <w:rFonts w:cs="Arial" w:hint="eastAsia"/>
          <w:sz w:val="20"/>
          <w:lang w:eastAsia="zh-CN"/>
        </w:rPr>
        <w:t>科倍隆楷创为科倍隆设备</w:t>
      </w:r>
      <w:r w:rsidRPr="00D34F26">
        <w:rPr>
          <w:rFonts w:cs="Arial" w:hint="eastAsia"/>
          <w:sz w:val="20"/>
          <w:lang w:eastAsia="zh-CN"/>
        </w:rPr>
        <w:t>&amp;</w:t>
      </w:r>
      <w:r w:rsidRPr="00D34F26">
        <w:rPr>
          <w:rFonts w:cs="Arial" w:hint="eastAsia"/>
          <w:sz w:val="20"/>
          <w:lang w:eastAsia="zh-CN"/>
        </w:rPr>
        <w:t>系统事业部成员。更多信息请浏览</w:t>
      </w:r>
      <w:r w:rsidRPr="00D34F26">
        <w:rPr>
          <w:rFonts w:cs="Arial" w:hint="eastAsia"/>
          <w:sz w:val="20"/>
          <w:lang w:eastAsia="zh-CN"/>
        </w:rPr>
        <w:t xml:space="preserve">www.coperion.com </w:t>
      </w:r>
      <w:r w:rsidRPr="00D34F26">
        <w:rPr>
          <w:rFonts w:cs="Arial" w:hint="eastAsia"/>
          <w:sz w:val="20"/>
          <w:lang w:eastAsia="zh-CN"/>
        </w:rPr>
        <w:t>或电邮至</w:t>
      </w:r>
    </w:p>
    <w:p w14:paraId="7657971A" w14:textId="77777777" w:rsidR="004C3887" w:rsidRPr="00EF5E10" w:rsidRDefault="004C3887" w:rsidP="004C3887">
      <w:pPr>
        <w:rPr>
          <w:rFonts w:cs="Arial"/>
          <w:sz w:val="20"/>
        </w:rPr>
      </w:pPr>
      <w:r w:rsidRPr="00D34F26">
        <w:rPr>
          <w:rFonts w:cs="Arial"/>
          <w:sz w:val="20"/>
        </w:rPr>
        <w:t>info@coperion.com</w:t>
      </w:r>
    </w:p>
    <w:p w14:paraId="7626D599" w14:textId="055367AE" w:rsidR="00345B00" w:rsidRDefault="00345B00" w:rsidP="00345B00">
      <w:pPr>
        <w:rPr>
          <w:rFonts w:cs="Arial"/>
          <w:sz w:val="20"/>
        </w:rPr>
      </w:pPr>
    </w:p>
    <w:p w14:paraId="4ADD5767" w14:textId="77777777" w:rsidR="005827E5" w:rsidRDefault="005827E5" w:rsidP="00E549E6">
      <w:pPr>
        <w:pStyle w:val="Trennung"/>
        <w:spacing w:before="240" w:after="240"/>
        <w:rPr>
          <w:rFonts w:hint="eastAsia"/>
        </w:rPr>
      </w:pPr>
      <w:r>
        <w:t></w:t>
      </w:r>
      <w:r>
        <w:t></w:t>
      </w:r>
      <w:r>
        <w:t></w:t>
      </w:r>
    </w:p>
    <w:p w14:paraId="286ED7F8" w14:textId="77777777" w:rsidR="005D6CEA" w:rsidRDefault="005D6CEA" w:rsidP="00E549E6">
      <w:pPr>
        <w:pStyle w:val="Trennung"/>
        <w:spacing w:before="240" w:after="240"/>
        <w:rPr>
          <w:rFonts w:hint="eastAsia"/>
        </w:rPr>
      </w:pPr>
    </w:p>
    <w:p w14:paraId="3F601EDC" w14:textId="7C1DBE7F" w:rsidR="00910BD8" w:rsidRDefault="00E17602" w:rsidP="007A5269">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658CA8A0" w14:textId="77777777" w:rsidR="00E17602" w:rsidRDefault="00910BD8" w:rsidP="00910BD8">
      <w:pPr>
        <w:pStyle w:val="Internet"/>
        <w:pBdr>
          <w:bottom w:val="single" w:sz="8" w:space="0" w:color="auto"/>
        </w:pBdr>
        <w:ind w:right="-113"/>
        <w:rPr>
          <w:b/>
        </w:rPr>
      </w:pPr>
      <w:r>
        <w:rPr>
          <w:rStyle w:val="Hyperlink"/>
          <w:b/>
        </w:rPr>
        <w:t>https://www.coperion.com/en/news-media/newsroom/</w:t>
      </w:r>
      <w:bookmarkStart w:id="7" w:name="OLE_LINK1"/>
    </w:p>
    <w:bookmarkEnd w:id="7"/>
    <w:p w14:paraId="602DDFA2" w14:textId="77777777" w:rsidR="00E17602" w:rsidRDefault="00E17602">
      <w:pPr>
        <w:pStyle w:val="Internet"/>
        <w:pBdr>
          <w:bottom w:val="single" w:sz="8" w:space="0" w:color="auto"/>
        </w:pBdr>
        <w:ind w:right="-113"/>
        <w:rPr>
          <w:sz w:val="6"/>
        </w:rPr>
      </w:pPr>
      <w:r>
        <w:rPr>
          <w:sz w:val="6"/>
        </w:rPr>
        <w:t xml:space="preserve">  .</w:t>
      </w:r>
    </w:p>
    <w:p w14:paraId="26ECF65F" w14:textId="77777777" w:rsidR="00095B7B" w:rsidRDefault="00095B7B">
      <w:pPr>
        <w:pStyle w:val="Beleg"/>
        <w:spacing w:before="360"/>
      </w:pPr>
    </w:p>
    <w:p w14:paraId="5AE93E10" w14:textId="77777777" w:rsidR="00E17602" w:rsidRDefault="00E17602">
      <w:pPr>
        <w:pStyle w:val="Beleg"/>
        <w:spacing w:before="360"/>
      </w:pPr>
      <w:r>
        <w:t xml:space="preserve">Editorial contact and copies: </w:t>
      </w:r>
    </w:p>
    <w:p w14:paraId="52F1AFBE" w14:textId="0EB50488" w:rsidR="006B6684" w:rsidRPr="005A1CD0" w:rsidRDefault="00E17602" w:rsidP="006B6684">
      <w:pPr>
        <w:pStyle w:val="Konsens"/>
        <w:spacing w:before="120"/>
        <w:rPr>
          <w:rStyle w:val="Hyperlink"/>
          <w:lang w:val="de-DE"/>
        </w:rPr>
      </w:pPr>
      <w:r>
        <w:t xml:space="preserve">Dr. </w:t>
      </w:r>
      <w:proofErr w:type="spellStart"/>
      <w:r>
        <w:t>Jörg</w:t>
      </w:r>
      <w:proofErr w:type="spellEnd"/>
      <w:r>
        <w:t xml:space="preserve"> Wolters, KONSENS Public Relations GmbH &amp; Co. </w:t>
      </w:r>
      <w:r w:rsidRPr="005A1CD0">
        <w:rPr>
          <w:lang w:val="de-DE"/>
        </w:rPr>
        <w:t>KG,</w:t>
      </w:r>
      <w:r w:rsidRPr="005A1CD0">
        <w:rPr>
          <w:lang w:val="de-DE"/>
        </w:rPr>
        <w:br/>
        <w:t>Im Kühlen Grund 10,  D-64823 Groß-Umstadt</w:t>
      </w:r>
      <w:r w:rsidRPr="005A1CD0">
        <w:rPr>
          <w:lang w:val="de-DE"/>
        </w:rPr>
        <w:br/>
        <w:t>Tel.:+49 (0)60 78/93 63-0,  Fax: +49 (0)60 78/93 63-20</w:t>
      </w:r>
      <w:r w:rsidRPr="005A1CD0">
        <w:rPr>
          <w:lang w:val="de-DE"/>
        </w:rPr>
        <w:br/>
        <w:t xml:space="preserve">E-Mail:  mail@konsens.de,  Internet:  </w:t>
      </w:r>
      <w:r w:rsidR="005A1CD0">
        <w:fldChar w:fldCharType="begin"/>
      </w:r>
      <w:r w:rsidR="005A1CD0" w:rsidRPr="005A1CD0">
        <w:rPr>
          <w:lang w:val="de-DE"/>
        </w:rPr>
        <w:instrText xml:space="preserve"> HYPERLINK "http://www.konsens.de" </w:instrText>
      </w:r>
      <w:r w:rsidR="005A1CD0">
        <w:fldChar w:fldCharType="separate"/>
      </w:r>
      <w:r w:rsidRPr="005A1CD0">
        <w:rPr>
          <w:rStyle w:val="Hyperlink"/>
          <w:lang w:val="de-DE"/>
        </w:rPr>
        <w:t>www.konsens.de</w:t>
      </w:r>
      <w:r w:rsidR="005A1CD0">
        <w:rPr>
          <w:rStyle w:val="Hyperlink"/>
        </w:rPr>
        <w:fldChar w:fldCharType="end"/>
      </w:r>
      <w:r w:rsidR="006F4E51" w:rsidRPr="005A1CD0">
        <w:rPr>
          <w:rStyle w:val="Hyperlink"/>
          <w:lang w:val="de-DE"/>
        </w:rPr>
        <w:t xml:space="preserve"> </w:t>
      </w:r>
    </w:p>
    <w:p w14:paraId="69F310DC" w14:textId="2CDAB47F" w:rsidR="006B6684" w:rsidRPr="005A1CD0" w:rsidRDefault="006B6684" w:rsidP="006B6684">
      <w:pPr>
        <w:pStyle w:val="Konsens"/>
        <w:spacing w:before="120"/>
        <w:ind w:left="0"/>
        <w:rPr>
          <w:rStyle w:val="Hyperlink"/>
          <w:lang w:val="de-DE"/>
        </w:rPr>
      </w:pPr>
    </w:p>
    <w:p w14:paraId="5D4B272E" w14:textId="0AF93E16" w:rsidR="006B6684" w:rsidRDefault="004C3887" w:rsidP="006B6684">
      <w:pPr>
        <w:pStyle w:val="Konsens"/>
        <w:spacing w:before="120"/>
        <w:ind w:left="0"/>
        <w:rPr>
          <w:color w:val="0000FF"/>
          <w:u w:val="single"/>
          <w:lang w:val="de-DE"/>
        </w:rPr>
      </w:pPr>
      <w:bookmarkStart w:id="8" w:name="_Hlk48837970"/>
      <w:r>
        <w:rPr>
          <w:rFonts w:hint="eastAsia"/>
          <w:i/>
          <w:iCs/>
          <w:noProof/>
          <w:lang w:eastAsia="zh-CN"/>
        </w:rPr>
        <w:lastRenderedPageBreak/>
        <w:drawing>
          <wp:inline distT="0" distB="0" distL="0" distR="0" wp14:anchorId="16CF8F36" wp14:editId="04310870">
            <wp:extent cx="5673427" cy="3787140"/>
            <wp:effectExtent l="0" t="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6453" cy="3795835"/>
                    </a:xfrm>
                    <a:prstGeom prst="rect">
                      <a:avLst/>
                    </a:prstGeom>
                    <a:noFill/>
                    <a:ln>
                      <a:noFill/>
                    </a:ln>
                  </pic:spPr>
                </pic:pic>
              </a:graphicData>
            </a:graphic>
          </wp:inline>
        </w:drawing>
      </w:r>
    </w:p>
    <w:p w14:paraId="7AE908C6" w14:textId="77777777" w:rsidR="00DE4EBB" w:rsidRDefault="00DE4EBB" w:rsidP="00DE4EBB">
      <w:pPr>
        <w:pStyle w:val="Konsens"/>
        <w:spacing w:before="0" w:line="360" w:lineRule="auto"/>
        <w:ind w:left="0"/>
      </w:pPr>
    </w:p>
    <w:p w14:paraId="3C68FE71" w14:textId="77777777" w:rsidR="004C3887" w:rsidRDefault="004C3887" w:rsidP="004C3887">
      <w:pPr>
        <w:pStyle w:val="Konsens"/>
        <w:spacing w:before="120"/>
        <w:ind w:left="0"/>
      </w:pPr>
      <w:bookmarkStart w:id="9" w:name="OLE_LINK13"/>
      <w:bookmarkEnd w:id="8"/>
      <w:proofErr w:type="spellStart"/>
      <w:r>
        <w:t>科倍隆全程通过远程</w:t>
      </w:r>
      <w:proofErr w:type="spellEnd"/>
      <w:r>
        <w:rPr>
          <w:rFonts w:hint="eastAsia"/>
          <w:lang w:eastAsia="zh-CN"/>
        </w:rPr>
        <w:t>处理</w:t>
      </w:r>
      <w:proofErr w:type="spellStart"/>
      <w:r>
        <w:t>和技术支持成功实现了对</w:t>
      </w:r>
      <w:proofErr w:type="spellEnd"/>
      <w:r>
        <w:t>ZSK 250</w:t>
      </w:r>
      <w:proofErr w:type="spellStart"/>
      <w:r>
        <w:t>高性能挤出机的综合改造</w:t>
      </w:r>
      <w:proofErr w:type="spellEnd"/>
      <w:r>
        <w:t>。</w:t>
      </w:r>
    </w:p>
    <w:p w14:paraId="22F614BC" w14:textId="77777777" w:rsidR="004C3887" w:rsidRPr="00DE4EBB" w:rsidRDefault="004C3887" w:rsidP="004C3887">
      <w:pPr>
        <w:pStyle w:val="Konsens"/>
        <w:spacing w:before="120"/>
        <w:ind w:left="0"/>
        <w:rPr>
          <w:i/>
          <w:color w:val="0000FF"/>
          <w:u w:val="single"/>
        </w:rPr>
      </w:pPr>
      <w:bookmarkStart w:id="10" w:name="OLE_LINK8"/>
      <w:r>
        <w:rPr>
          <w:rFonts w:hint="eastAsia"/>
          <w:lang w:eastAsia="zh-CN"/>
        </w:rPr>
        <w:t>图片：科倍隆，德国斯图加特</w:t>
      </w:r>
      <w:bookmarkEnd w:id="10"/>
    </w:p>
    <w:p w14:paraId="2C77909C" w14:textId="4B955E35" w:rsidR="004C3887" w:rsidRDefault="004C3887" w:rsidP="004C3887">
      <w:pPr>
        <w:pStyle w:val="Kopfzeile"/>
        <w:spacing w:before="120" w:line="360" w:lineRule="auto"/>
        <w:rPr>
          <w:i/>
          <w:iCs/>
          <w:lang w:eastAsia="zh-CN"/>
        </w:rPr>
      </w:pPr>
      <w:r>
        <w:rPr>
          <w:rFonts w:hint="eastAsia"/>
          <w:i/>
          <w:iCs/>
          <w:lang w:eastAsia="zh-CN"/>
        </w:rPr>
        <w:t>图片：科倍隆</w:t>
      </w:r>
      <w:r>
        <w:rPr>
          <w:rFonts w:hint="eastAsia"/>
          <w:i/>
          <w:iCs/>
          <w:lang w:eastAsia="zh-CN"/>
        </w:rPr>
        <w:t xml:space="preserve"> </w:t>
      </w:r>
      <w:r>
        <w:rPr>
          <w:rFonts w:hint="eastAsia"/>
          <w:i/>
          <w:iCs/>
          <w:lang w:eastAsia="zh-CN"/>
        </w:rPr>
        <w:t>德国斯图加特</w:t>
      </w:r>
    </w:p>
    <w:bookmarkEnd w:id="9"/>
    <w:sectPr w:rsidR="004C3887" w:rsidSect="00BF54B4">
      <w:headerReference w:type="default" r:id="rId9"/>
      <w:footerReference w:type="default" r:id="rId10"/>
      <w:headerReference w:type="first" r:id="rId11"/>
      <w:footerReference w:type="first" r:id="rId12"/>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DA1C5" w14:textId="77777777" w:rsidR="00F2028C" w:rsidRDefault="00F2028C">
      <w:r>
        <w:separator/>
      </w:r>
    </w:p>
  </w:endnote>
  <w:endnote w:type="continuationSeparator" w:id="0">
    <w:p w14:paraId="44C81C90" w14:textId="77777777" w:rsidR="00F2028C" w:rsidRDefault="00F2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005CAA37" w:rsidR="00336917" w:rsidRDefault="00FD420B">
          <w:pPr>
            <w:pStyle w:val="Fuzeile"/>
            <w:spacing w:line="200" w:lineRule="exact"/>
            <w:jc w:val="right"/>
            <w:rPr>
              <w:rFonts w:cs="Arial"/>
              <w:sz w:val="14"/>
              <w:szCs w:val="14"/>
            </w:rPr>
          </w:pPr>
          <w:bookmarkStart w:id="14" w:name="PageName"/>
          <w:bookmarkEnd w:id="14"/>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Pr>
              <w:rFonts w:cs="Arial"/>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Pr>
              <w:rFonts w:cs="Arial"/>
              <w:sz w:val="14"/>
              <w:szCs w:val="14"/>
            </w:rPr>
            <w:t>5</w:t>
          </w:r>
          <w:r w:rsidRPr="00CD208F">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8" w:name="GeneralPartnerLinks"/>
          <w:bookmarkEnd w:id="18"/>
        </w:p>
      </w:tc>
      <w:tc>
        <w:tcPr>
          <w:tcW w:w="2835" w:type="dxa"/>
          <w:tcMar>
            <w:left w:w="0" w:type="dxa"/>
            <w:right w:w="0" w:type="dxa"/>
          </w:tcMar>
        </w:tcPr>
        <w:p w14:paraId="5C57D350" w14:textId="77777777" w:rsidR="00336917" w:rsidRDefault="00336917">
          <w:pPr>
            <w:rPr>
              <w:sz w:val="14"/>
            </w:rPr>
          </w:pPr>
          <w:bookmarkStart w:id="19" w:name="GeneralPartnerRechts"/>
          <w:bookmarkEnd w:id="19"/>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30242" w14:textId="77777777" w:rsidR="00F2028C" w:rsidRDefault="00F2028C">
      <w:r>
        <w:separator/>
      </w:r>
    </w:p>
  </w:footnote>
  <w:footnote w:type="continuationSeparator" w:id="0">
    <w:p w14:paraId="4B3B7193" w14:textId="77777777" w:rsidR="00F2028C" w:rsidRDefault="00F20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3446D522" w:rsidR="00336917" w:rsidRDefault="00CA69B1" w:rsidP="009D7E9E">
          <w:pPr>
            <w:pStyle w:val="Kopfzeile"/>
            <w:widowControl w:val="0"/>
          </w:pPr>
          <w:bookmarkStart w:id="11" w:name="HeaderPage2Date"/>
          <w:bookmarkEnd w:id="11"/>
          <w:r>
            <w:t>August 2020</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12" w:name="HeaderPage2Name"/>
          <w:bookmarkEnd w:id="12"/>
        </w:p>
      </w:tc>
    </w:tr>
  </w:tbl>
  <w:p w14:paraId="08904605" w14:textId="77777777" w:rsidR="00336917" w:rsidRDefault="00336917">
    <w:pPr>
      <w:pStyle w:val="Kopfzeile"/>
      <w:rPr>
        <w:rStyle w:val="Seitenzahl"/>
      </w:rPr>
    </w:pPr>
    <w:bookmarkStart w:id="13" w:name="Nummer"/>
    <w:bookmarkEnd w:id="13"/>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15" w:name="TitleLine01"/>
          <w:bookmarkEnd w:id="15"/>
        </w:p>
        <w:p w14:paraId="41E19682" w14:textId="77777777" w:rsidR="00336917" w:rsidRDefault="00336917">
          <w:pPr>
            <w:pStyle w:val="Kopfzeile"/>
            <w:tabs>
              <w:tab w:val="left" w:pos="5273"/>
              <w:tab w:val="left" w:pos="6480"/>
            </w:tabs>
            <w:rPr>
              <w:sz w:val="14"/>
              <w:szCs w:val="14"/>
            </w:rPr>
          </w:pPr>
          <w:bookmarkStart w:id="16" w:name="TitleLine02"/>
          <w:bookmarkEnd w:id="16"/>
        </w:p>
      </w:tc>
    </w:tr>
  </w:tbl>
  <w:p w14:paraId="70353CC5" w14:textId="77777777" w:rsidR="00336917" w:rsidRDefault="00336917" w:rsidP="004837C0">
    <w:pPr>
      <w:pStyle w:val="Kopfzeile"/>
      <w:rPr>
        <w:sz w:val="14"/>
        <w:szCs w:val="14"/>
      </w:rPr>
    </w:pPr>
    <w:bookmarkStart w:id="17" w:name="Vermerk"/>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2BE8"/>
    <w:rsid w:val="00024466"/>
    <w:rsid w:val="00024E0B"/>
    <w:rsid w:val="000259B4"/>
    <w:rsid w:val="0003352E"/>
    <w:rsid w:val="000365B6"/>
    <w:rsid w:val="00036B50"/>
    <w:rsid w:val="00041474"/>
    <w:rsid w:val="000455BC"/>
    <w:rsid w:val="000458F6"/>
    <w:rsid w:val="00051439"/>
    <w:rsid w:val="00055BBA"/>
    <w:rsid w:val="000566CB"/>
    <w:rsid w:val="00056F5E"/>
    <w:rsid w:val="000609D4"/>
    <w:rsid w:val="000613F0"/>
    <w:rsid w:val="00063679"/>
    <w:rsid w:val="00076734"/>
    <w:rsid w:val="000800F8"/>
    <w:rsid w:val="000830F6"/>
    <w:rsid w:val="000836F6"/>
    <w:rsid w:val="00083D37"/>
    <w:rsid w:val="00084342"/>
    <w:rsid w:val="00085E21"/>
    <w:rsid w:val="00085F7C"/>
    <w:rsid w:val="00091794"/>
    <w:rsid w:val="00095B7B"/>
    <w:rsid w:val="0009667F"/>
    <w:rsid w:val="00096924"/>
    <w:rsid w:val="00097124"/>
    <w:rsid w:val="000975A9"/>
    <w:rsid w:val="00097A01"/>
    <w:rsid w:val="000A0F15"/>
    <w:rsid w:val="000A6757"/>
    <w:rsid w:val="000A7423"/>
    <w:rsid w:val="000A7501"/>
    <w:rsid w:val="000B096A"/>
    <w:rsid w:val="000B1BA3"/>
    <w:rsid w:val="000B1D8F"/>
    <w:rsid w:val="000B2963"/>
    <w:rsid w:val="000B59A1"/>
    <w:rsid w:val="000B5C77"/>
    <w:rsid w:val="000C0274"/>
    <w:rsid w:val="000C2259"/>
    <w:rsid w:val="000C2EE2"/>
    <w:rsid w:val="000C46FC"/>
    <w:rsid w:val="000C5792"/>
    <w:rsid w:val="000D0A15"/>
    <w:rsid w:val="000D29DE"/>
    <w:rsid w:val="000D435D"/>
    <w:rsid w:val="000D518C"/>
    <w:rsid w:val="000E0EE7"/>
    <w:rsid w:val="000E1ECE"/>
    <w:rsid w:val="000E2685"/>
    <w:rsid w:val="000E401A"/>
    <w:rsid w:val="000E5B46"/>
    <w:rsid w:val="000E6049"/>
    <w:rsid w:val="000E67BC"/>
    <w:rsid w:val="000E6AEC"/>
    <w:rsid w:val="000F0039"/>
    <w:rsid w:val="000F0F62"/>
    <w:rsid w:val="000F6564"/>
    <w:rsid w:val="000F683A"/>
    <w:rsid w:val="000F6B8C"/>
    <w:rsid w:val="001011E9"/>
    <w:rsid w:val="00105A36"/>
    <w:rsid w:val="00106A1D"/>
    <w:rsid w:val="001139C7"/>
    <w:rsid w:val="001150FF"/>
    <w:rsid w:val="001154A6"/>
    <w:rsid w:val="00121206"/>
    <w:rsid w:val="00121B89"/>
    <w:rsid w:val="00121C27"/>
    <w:rsid w:val="001232A5"/>
    <w:rsid w:val="001233AC"/>
    <w:rsid w:val="00124983"/>
    <w:rsid w:val="00124BAE"/>
    <w:rsid w:val="001278C6"/>
    <w:rsid w:val="00130CA7"/>
    <w:rsid w:val="00132A9D"/>
    <w:rsid w:val="00134ADF"/>
    <w:rsid w:val="00135AD3"/>
    <w:rsid w:val="00140842"/>
    <w:rsid w:val="00145834"/>
    <w:rsid w:val="001460F7"/>
    <w:rsid w:val="0014635D"/>
    <w:rsid w:val="00147893"/>
    <w:rsid w:val="00151336"/>
    <w:rsid w:val="00152DC3"/>
    <w:rsid w:val="00156407"/>
    <w:rsid w:val="00156744"/>
    <w:rsid w:val="0015708A"/>
    <w:rsid w:val="001575EE"/>
    <w:rsid w:val="00157CCE"/>
    <w:rsid w:val="0016025B"/>
    <w:rsid w:val="001608CE"/>
    <w:rsid w:val="001609B0"/>
    <w:rsid w:val="00163364"/>
    <w:rsid w:val="001634A7"/>
    <w:rsid w:val="001647DF"/>
    <w:rsid w:val="001660F7"/>
    <w:rsid w:val="00166274"/>
    <w:rsid w:val="00170F5B"/>
    <w:rsid w:val="00174187"/>
    <w:rsid w:val="001746AE"/>
    <w:rsid w:val="00174FF2"/>
    <w:rsid w:val="0017570E"/>
    <w:rsid w:val="00176035"/>
    <w:rsid w:val="00177894"/>
    <w:rsid w:val="00183337"/>
    <w:rsid w:val="00185EE9"/>
    <w:rsid w:val="0018701F"/>
    <w:rsid w:val="001905C7"/>
    <w:rsid w:val="001935D6"/>
    <w:rsid w:val="00194846"/>
    <w:rsid w:val="001A111A"/>
    <w:rsid w:val="001A1DDE"/>
    <w:rsid w:val="001A531F"/>
    <w:rsid w:val="001A6402"/>
    <w:rsid w:val="001B75FB"/>
    <w:rsid w:val="001C10E1"/>
    <w:rsid w:val="001C25CB"/>
    <w:rsid w:val="001C321C"/>
    <w:rsid w:val="001C47CF"/>
    <w:rsid w:val="001C4E6D"/>
    <w:rsid w:val="001C4EFF"/>
    <w:rsid w:val="001D1631"/>
    <w:rsid w:val="001D2408"/>
    <w:rsid w:val="001D4626"/>
    <w:rsid w:val="001D6485"/>
    <w:rsid w:val="001D78AC"/>
    <w:rsid w:val="001E6B3B"/>
    <w:rsid w:val="001E75B5"/>
    <w:rsid w:val="001E7B49"/>
    <w:rsid w:val="001F158F"/>
    <w:rsid w:val="001F1628"/>
    <w:rsid w:val="001F2299"/>
    <w:rsid w:val="001F26CD"/>
    <w:rsid w:val="001F276F"/>
    <w:rsid w:val="001F3A92"/>
    <w:rsid w:val="001F47EB"/>
    <w:rsid w:val="001F7D6D"/>
    <w:rsid w:val="0020059D"/>
    <w:rsid w:val="002014C9"/>
    <w:rsid w:val="00205A54"/>
    <w:rsid w:val="00207933"/>
    <w:rsid w:val="00207BD2"/>
    <w:rsid w:val="0021115B"/>
    <w:rsid w:val="00211666"/>
    <w:rsid w:val="00212491"/>
    <w:rsid w:val="00213698"/>
    <w:rsid w:val="002173C4"/>
    <w:rsid w:val="0021787F"/>
    <w:rsid w:val="002206A0"/>
    <w:rsid w:val="002243E7"/>
    <w:rsid w:val="00230854"/>
    <w:rsid w:val="002310E9"/>
    <w:rsid w:val="00240C1C"/>
    <w:rsid w:val="002433A4"/>
    <w:rsid w:val="00245A52"/>
    <w:rsid w:val="00247DA3"/>
    <w:rsid w:val="00252ECB"/>
    <w:rsid w:val="00253ECB"/>
    <w:rsid w:val="002616F7"/>
    <w:rsid w:val="00262D9F"/>
    <w:rsid w:val="00265C31"/>
    <w:rsid w:val="00266472"/>
    <w:rsid w:val="00267DF3"/>
    <w:rsid w:val="002735A6"/>
    <w:rsid w:val="00274AC8"/>
    <w:rsid w:val="0027733B"/>
    <w:rsid w:val="0028054D"/>
    <w:rsid w:val="00281B58"/>
    <w:rsid w:val="00282250"/>
    <w:rsid w:val="002834B0"/>
    <w:rsid w:val="00285276"/>
    <w:rsid w:val="002935BC"/>
    <w:rsid w:val="0029457F"/>
    <w:rsid w:val="002A0AF8"/>
    <w:rsid w:val="002A49E8"/>
    <w:rsid w:val="002A5770"/>
    <w:rsid w:val="002A5CAB"/>
    <w:rsid w:val="002A649D"/>
    <w:rsid w:val="002A7CC7"/>
    <w:rsid w:val="002B4C17"/>
    <w:rsid w:val="002B6759"/>
    <w:rsid w:val="002C6F6E"/>
    <w:rsid w:val="002D3900"/>
    <w:rsid w:val="002D4FCC"/>
    <w:rsid w:val="002D5EF7"/>
    <w:rsid w:val="002D6BA5"/>
    <w:rsid w:val="002D7ED6"/>
    <w:rsid w:val="002E36AB"/>
    <w:rsid w:val="002E41A7"/>
    <w:rsid w:val="002E47E9"/>
    <w:rsid w:val="002E5FF8"/>
    <w:rsid w:val="002F2315"/>
    <w:rsid w:val="002F3679"/>
    <w:rsid w:val="002F4FDE"/>
    <w:rsid w:val="002F7BFA"/>
    <w:rsid w:val="003018DC"/>
    <w:rsid w:val="003129F8"/>
    <w:rsid w:val="0031608C"/>
    <w:rsid w:val="0031691B"/>
    <w:rsid w:val="00317FA1"/>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6021"/>
    <w:rsid w:val="00362629"/>
    <w:rsid w:val="00363ADF"/>
    <w:rsid w:val="00364F8A"/>
    <w:rsid w:val="00366B4C"/>
    <w:rsid w:val="00367F2F"/>
    <w:rsid w:val="00371772"/>
    <w:rsid w:val="00371E9F"/>
    <w:rsid w:val="00374569"/>
    <w:rsid w:val="0037494A"/>
    <w:rsid w:val="003801E5"/>
    <w:rsid w:val="00381EFD"/>
    <w:rsid w:val="00386733"/>
    <w:rsid w:val="00387BDB"/>
    <w:rsid w:val="003940E7"/>
    <w:rsid w:val="00397C5F"/>
    <w:rsid w:val="003A0EC3"/>
    <w:rsid w:val="003B07FD"/>
    <w:rsid w:val="003B277D"/>
    <w:rsid w:val="003B51A5"/>
    <w:rsid w:val="003B6D8E"/>
    <w:rsid w:val="003B7C0E"/>
    <w:rsid w:val="003C0A4D"/>
    <w:rsid w:val="003C0F7C"/>
    <w:rsid w:val="003C2B95"/>
    <w:rsid w:val="003C5309"/>
    <w:rsid w:val="003C53D6"/>
    <w:rsid w:val="003C58DE"/>
    <w:rsid w:val="003C7D6F"/>
    <w:rsid w:val="003D105B"/>
    <w:rsid w:val="003D148F"/>
    <w:rsid w:val="003E04D7"/>
    <w:rsid w:val="003E431B"/>
    <w:rsid w:val="003E4496"/>
    <w:rsid w:val="003F2456"/>
    <w:rsid w:val="003F55C5"/>
    <w:rsid w:val="003F7315"/>
    <w:rsid w:val="003F7AA6"/>
    <w:rsid w:val="00400E4D"/>
    <w:rsid w:val="00404BE7"/>
    <w:rsid w:val="0041016F"/>
    <w:rsid w:val="00411E08"/>
    <w:rsid w:val="0041481E"/>
    <w:rsid w:val="00414927"/>
    <w:rsid w:val="00416500"/>
    <w:rsid w:val="00416914"/>
    <w:rsid w:val="0042042D"/>
    <w:rsid w:val="0042235D"/>
    <w:rsid w:val="00422823"/>
    <w:rsid w:val="00423AC4"/>
    <w:rsid w:val="0042403D"/>
    <w:rsid w:val="004240E9"/>
    <w:rsid w:val="004331C2"/>
    <w:rsid w:val="00433DD3"/>
    <w:rsid w:val="00435DEF"/>
    <w:rsid w:val="00443FB2"/>
    <w:rsid w:val="00445D7A"/>
    <w:rsid w:val="004466B6"/>
    <w:rsid w:val="00447622"/>
    <w:rsid w:val="0045042E"/>
    <w:rsid w:val="00450C29"/>
    <w:rsid w:val="00454C78"/>
    <w:rsid w:val="0046150D"/>
    <w:rsid w:val="004618C0"/>
    <w:rsid w:val="004627FF"/>
    <w:rsid w:val="00462853"/>
    <w:rsid w:val="004651E1"/>
    <w:rsid w:val="004671FA"/>
    <w:rsid w:val="004677F2"/>
    <w:rsid w:val="00471C40"/>
    <w:rsid w:val="0047523A"/>
    <w:rsid w:val="00476D75"/>
    <w:rsid w:val="00480DF1"/>
    <w:rsid w:val="004815D5"/>
    <w:rsid w:val="00482058"/>
    <w:rsid w:val="004837C0"/>
    <w:rsid w:val="00487260"/>
    <w:rsid w:val="004906C7"/>
    <w:rsid w:val="00494CCF"/>
    <w:rsid w:val="004956A1"/>
    <w:rsid w:val="004A23CA"/>
    <w:rsid w:val="004A3FE9"/>
    <w:rsid w:val="004B0820"/>
    <w:rsid w:val="004B60BE"/>
    <w:rsid w:val="004C22F6"/>
    <w:rsid w:val="004C3400"/>
    <w:rsid w:val="004C3887"/>
    <w:rsid w:val="004C459F"/>
    <w:rsid w:val="004C519D"/>
    <w:rsid w:val="004C74CB"/>
    <w:rsid w:val="004D1CB1"/>
    <w:rsid w:val="004D2281"/>
    <w:rsid w:val="004D24CA"/>
    <w:rsid w:val="004D5D1D"/>
    <w:rsid w:val="004D6796"/>
    <w:rsid w:val="004D70CC"/>
    <w:rsid w:val="004E0FC3"/>
    <w:rsid w:val="004E48DE"/>
    <w:rsid w:val="004E5B26"/>
    <w:rsid w:val="004F5AD2"/>
    <w:rsid w:val="004F7515"/>
    <w:rsid w:val="0050103D"/>
    <w:rsid w:val="00502D0D"/>
    <w:rsid w:val="00507D7C"/>
    <w:rsid w:val="00511A70"/>
    <w:rsid w:val="00511E74"/>
    <w:rsid w:val="0051360C"/>
    <w:rsid w:val="00526B72"/>
    <w:rsid w:val="00527EC8"/>
    <w:rsid w:val="00533BDE"/>
    <w:rsid w:val="00543709"/>
    <w:rsid w:val="00546006"/>
    <w:rsid w:val="0055265E"/>
    <w:rsid w:val="0055295E"/>
    <w:rsid w:val="00552F6C"/>
    <w:rsid w:val="00557979"/>
    <w:rsid w:val="005620CE"/>
    <w:rsid w:val="0056218B"/>
    <w:rsid w:val="00563622"/>
    <w:rsid w:val="00563A92"/>
    <w:rsid w:val="0056445E"/>
    <w:rsid w:val="005651E0"/>
    <w:rsid w:val="0056713D"/>
    <w:rsid w:val="005707B0"/>
    <w:rsid w:val="00572EFE"/>
    <w:rsid w:val="00577A4B"/>
    <w:rsid w:val="00580959"/>
    <w:rsid w:val="00580EB6"/>
    <w:rsid w:val="005827E5"/>
    <w:rsid w:val="005857DA"/>
    <w:rsid w:val="0059012D"/>
    <w:rsid w:val="005913A5"/>
    <w:rsid w:val="00593107"/>
    <w:rsid w:val="005A1CD0"/>
    <w:rsid w:val="005A3B3F"/>
    <w:rsid w:val="005A71B6"/>
    <w:rsid w:val="005B02D8"/>
    <w:rsid w:val="005B11E3"/>
    <w:rsid w:val="005B42E1"/>
    <w:rsid w:val="005B4C73"/>
    <w:rsid w:val="005B70D9"/>
    <w:rsid w:val="005B799A"/>
    <w:rsid w:val="005C3A0D"/>
    <w:rsid w:val="005C7ECA"/>
    <w:rsid w:val="005D47A8"/>
    <w:rsid w:val="005D5E22"/>
    <w:rsid w:val="005D6CEA"/>
    <w:rsid w:val="005E2BBA"/>
    <w:rsid w:val="005E6C16"/>
    <w:rsid w:val="005E7349"/>
    <w:rsid w:val="005E7E06"/>
    <w:rsid w:val="005F1151"/>
    <w:rsid w:val="005F14A5"/>
    <w:rsid w:val="005F2490"/>
    <w:rsid w:val="005F353A"/>
    <w:rsid w:val="005F381A"/>
    <w:rsid w:val="005F3E08"/>
    <w:rsid w:val="005F48A1"/>
    <w:rsid w:val="005F4E00"/>
    <w:rsid w:val="005F6717"/>
    <w:rsid w:val="005F7B1A"/>
    <w:rsid w:val="006027E4"/>
    <w:rsid w:val="00613BF2"/>
    <w:rsid w:val="00614866"/>
    <w:rsid w:val="00616C07"/>
    <w:rsid w:val="00621593"/>
    <w:rsid w:val="00627EE4"/>
    <w:rsid w:val="00630D28"/>
    <w:rsid w:val="00631971"/>
    <w:rsid w:val="00633635"/>
    <w:rsid w:val="006340F8"/>
    <w:rsid w:val="00635843"/>
    <w:rsid w:val="006365A6"/>
    <w:rsid w:val="00636E0D"/>
    <w:rsid w:val="00637B7E"/>
    <w:rsid w:val="00641EE2"/>
    <w:rsid w:val="0064498C"/>
    <w:rsid w:val="00647CC8"/>
    <w:rsid w:val="00652527"/>
    <w:rsid w:val="00652B61"/>
    <w:rsid w:val="00652F66"/>
    <w:rsid w:val="00654CEA"/>
    <w:rsid w:val="0066058F"/>
    <w:rsid w:val="006609FF"/>
    <w:rsid w:val="00660C37"/>
    <w:rsid w:val="00672CCE"/>
    <w:rsid w:val="0067672F"/>
    <w:rsid w:val="00680113"/>
    <w:rsid w:val="00681B49"/>
    <w:rsid w:val="00683011"/>
    <w:rsid w:val="00683C1B"/>
    <w:rsid w:val="00684C24"/>
    <w:rsid w:val="00684F5C"/>
    <w:rsid w:val="006854E5"/>
    <w:rsid w:val="00690B50"/>
    <w:rsid w:val="00690D19"/>
    <w:rsid w:val="00693BE1"/>
    <w:rsid w:val="0069408C"/>
    <w:rsid w:val="00694FC3"/>
    <w:rsid w:val="006953FE"/>
    <w:rsid w:val="006958C6"/>
    <w:rsid w:val="00696205"/>
    <w:rsid w:val="00696799"/>
    <w:rsid w:val="006A48D1"/>
    <w:rsid w:val="006B3825"/>
    <w:rsid w:val="006B46FF"/>
    <w:rsid w:val="006B4FD7"/>
    <w:rsid w:val="006B51F8"/>
    <w:rsid w:val="006B5684"/>
    <w:rsid w:val="006B6684"/>
    <w:rsid w:val="006C013C"/>
    <w:rsid w:val="006C1073"/>
    <w:rsid w:val="006C39FC"/>
    <w:rsid w:val="006C3BB4"/>
    <w:rsid w:val="006C5029"/>
    <w:rsid w:val="006C64CF"/>
    <w:rsid w:val="006C6A69"/>
    <w:rsid w:val="006D2C38"/>
    <w:rsid w:val="006D4708"/>
    <w:rsid w:val="006D6740"/>
    <w:rsid w:val="006F053F"/>
    <w:rsid w:val="006F1A13"/>
    <w:rsid w:val="006F2A24"/>
    <w:rsid w:val="006F2A89"/>
    <w:rsid w:val="006F32A8"/>
    <w:rsid w:val="006F4E51"/>
    <w:rsid w:val="00700CD5"/>
    <w:rsid w:val="00701A49"/>
    <w:rsid w:val="00702615"/>
    <w:rsid w:val="00702CF8"/>
    <w:rsid w:val="0070391F"/>
    <w:rsid w:val="007119FD"/>
    <w:rsid w:val="00716DC0"/>
    <w:rsid w:val="00717382"/>
    <w:rsid w:val="0072115C"/>
    <w:rsid w:val="00730268"/>
    <w:rsid w:val="00730D53"/>
    <w:rsid w:val="00731773"/>
    <w:rsid w:val="00731A1B"/>
    <w:rsid w:val="00731A3A"/>
    <w:rsid w:val="00736568"/>
    <w:rsid w:val="0074181A"/>
    <w:rsid w:val="007507DE"/>
    <w:rsid w:val="007508A5"/>
    <w:rsid w:val="00752D36"/>
    <w:rsid w:val="0075308C"/>
    <w:rsid w:val="007537F8"/>
    <w:rsid w:val="00756C1A"/>
    <w:rsid w:val="00761BD8"/>
    <w:rsid w:val="00762234"/>
    <w:rsid w:val="00763374"/>
    <w:rsid w:val="00764380"/>
    <w:rsid w:val="00766345"/>
    <w:rsid w:val="00774270"/>
    <w:rsid w:val="0077573B"/>
    <w:rsid w:val="00781ABF"/>
    <w:rsid w:val="00781F7E"/>
    <w:rsid w:val="007840F7"/>
    <w:rsid w:val="00793AC2"/>
    <w:rsid w:val="00793B1E"/>
    <w:rsid w:val="00793D99"/>
    <w:rsid w:val="007943BD"/>
    <w:rsid w:val="00795C46"/>
    <w:rsid w:val="00795C81"/>
    <w:rsid w:val="007A300D"/>
    <w:rsid w:val="007A4E66"/>
    <w:rsid w:val="007A5269"/>
    <w:rsid w:val="007B11A4"/>
    <w:rsid w:val="007B2062"/>
    <w:rsid w:val="007B20AA"/>
    <w:rsid w:val="007B57D1"/>
    <w:rsid w:val="007C05EA"/>
    <w:rsid w:val="007C3A57"/>
    <w:rsid w:val="007C4BA2"/>
    <w:rsid w:val="007C581A"/>
    <w:rsid w:val="007D0C68"/>
    <w:rsid w:val="007D54DD"/>
    <w:rsid w:val="007D5ACD"/>
    <w:rsid w:val="007E0B61"/>
    <w:rsid w:val="007E1819"/>
    <w:rsid w:val="007E2D4B"/>
    <w:rsid w:val="007E3593"/>
    <w:rsid w:val="007E39E2"/>
    <w:rsid w:val="007F37B2"/>
    <w:rsid w:val="007F4F97"/>
    <w:rsid w:val="00802289"/>
    <w:rsid w:val="00802D9D"/>
    <w:rsid w:val="00804B22"/>
    <w:rsid w:val="00806B27"/>
    <w:rsid w:val="00810217"/>
    <w:rsid w:val="008151F6"/>
    <w:rsid w:val="00815FC2"/>
    <w:rsid w:val="0081743A"/>
    <w:rsid w:val="00820308"/>
    <w:rsid w:val="00820774"/>
    <w:rsid w:val="008213C1"/>
    <w:rsid w:val="008215A6"/>
    <w:rsid w:val="00827E8D"/>
    <w:rsid w:val="00831D8B"/>
    <w:rsid w:val="00834567"/>
    <w:rsid w:val="0083636E"/>
    <w:rsid w:val="00841CCF"/>
    <w:rsid w:val="00844839"/>
    <w:rsid w:val="00845CD6"/>
    <w:rsid w:val="00850EDA"/>
    <w:rsid w:val="00855AD0"/>
    <w:rsid w:val="00861A71"/>
    <w:rsid w:val="00862A5B"/>
    <w:rsid w:val="00862D3E"/>
    <w:rsid w:val="00864078"/>
    <w:rsid w:val="00867528"/>
    <w:rsid w:val="0086794F"/>
    <w:rsid w:val="00871000"/>
    <w:rsid w:val="0087310E"/>
    <w:rsid w:val="00873A77"/>
    <w:rsid w:val="0087717B"/>
    <w:rsid w:val="00877228"/>
    <w:rsid w:val="00877E9A"/>
    <w:rsid w:val="00881CE0"/>
    <w:rsid w:val="00882755"/>
    <w:rsid w:val="008877B3"/>
    <w:rsid w:val="008914E5"/>
    <w:rsid w:val="00892705"/>
    <w:rsid w:val="00892949"/>
    <w:rsid w:val="00892A79"/>
    <w:rsid w:val="00893A3B"/>
    <w:rsid w:val="00894094"/>
    <w:rsid w:val="008959F6"/>
    <w:rsid w:val="008A1EFE"/>
    <w:rsid w:val="008A32D9"/>
    <w:rsid w:val="008A7236"/>
    <w:rsid w:val="008B1D6D"/>
    <w:rsid w:val="008B2D19"/>
    <w:rsid w:val="008B4C8C"/>
    <w:rsid w:val="008B52FE"/>
    <w:rsid w:val="008B6E88"/>
    <w:rsid w:val="008B7140"/>
    <w:rsid w:val="008C02EB"/>
    <w:rsid w:val="008C0E3D"/>
    <w:rsid w:val="008C1CF9"/>
    <w:rsid w:val="008C232B"/>
    <w:rsid w:val="008C26F9"/>
    <w:rsid w:val="008C50CE"/>
    <w:rsid w:val="008C6C1F"/>
    <w:rsid w:val="008C6C84"/>
    <w:rsid w:val="008C7206"/>
    <w:rsid w:val="008E0230"/>
    <w:rsid w:val="008E034D"/>
    <w:rsid w:val="008E3C5E"/>
    <w:rsid w:val="008E6DF5"/>
    <w:rsid w:val="008E7866"/>
    <w:rsid w:val="008F1230"/>
    <w:rsid w:val="008F3465"/>
    <w:rsid w:val="008F3B8E"/>
    <w:rsid w:val="008F3DAB"/>
    <w:rsid w:val="008F61C3"/>
    <w:rsid w:val="008F7B77"/>
    <w:rsid w:val="00900F32"/>
    <w:rsid w:val="009010CC"/>
    <w:rsid w:val="009013EC"/>
    <w:rsid w:val="0090257A"/>
    <w:rsid w:val="00903160"/>
    <w:rsid w:val="00905B72"/>
    <w:rsid w:val="00906A24"/>
    <w:rsid w:val="009075FE"/>
    <w:rsid w:val="00910BD8"/>
    <w:rsid w:val="009126C7"/>
    <w:rsid w:val="009143EE"/>
    <w:rsid w:val="0091485A"/>
    <w:rsid w:val="0092299A"/>
    <w:rsid w:val="00923E42"/>
    <w:rsid w:val="00924D4A"/>
    <w:rsid w:val="009250FA"/>
    <w:rsid w:val="009263C1"/>
    <w:rsid w:val="009319C9"/>
    <w:rsid w:val="00932134"/>
    <w:rsid w:val="009365B2"/>
    <w:rsid w:val="0093787D"/>
    <w:rsid w:val="00941023"/>
    <w:rsid w:val="00941F2F"/>
    <w:rsid w:val="00942802"/>
    <w:rsid w:val="00943BA6"/>
    <w:rsid w:val="00944AE9"/>
    <w:rsid w:val="0094624C"/>
    <w:rsid w:val="00946ED2"/>
    <w:rsid w:val="00950294"/>
    <w:rsid w:val="00953BA6"/>
    <w:rsid w:val="00954C40"/>
    <w:rsid w:val="00955BF2"/>
    <w:rsid w:val="00956BEA"/>
    <w:rsid w:val="0096088C"/>
    <w:rsid w:val="009612C5"/>
    <w:rsid w:val="0096218F"/>
    <w:rsid w:val="009631C9"/>
    <w:rsid w:val="0096354A"/>
    <w:rsid w:val="00965605"/>
    <w:rsid w:val="009658A3"/>
    <w:rsid w:val="00967BD2"/>
    <w:rsid w:val="009736ED"/>
    <w:rsid w:val="009752ED"/>
    <w:rsid w:val="00982BDE"/>
    <w:rsid w:val="009838F4"/>
    <w:rsid w:val="00984ACD"/>
    <w:rsid w:val="00985291"/>
    <w:rsid w:val="0098574F"/>
    <w:rsid w:val="0098785C"/>
    <w:rsid w:val="0099050F"/>
    <w:rsid w:val="00990AC3"/>
    <w:rsid w:val="00990DCC"/>
    <w:rsid w:val="00991A4F"/>
    <w:rsid w:val="009934DC"/>
    <w:rsid w:val="0099591C"/>
    <w:rsid w:val="009A4193"/>
    <w:rsid w:val="009A498B"/>
    <w:rsid w:val="009A49C3"/>
    <w:rsid w:val="009A5D63"/>
    <w:rsid w:val="009B2613"/>
    <w:rsid w:val="009B2A78"/>
    <w:rsid w:val="009B585F"/>
    <w:rsid w:val="009C1C7E"/>
    <w:rsid w:val="009C4FD7"/>
    <w:rsid w:val="009C7C65"/>
    <w:rsid w:val="009D01F0"/>
    <w:rsid w:val="009D44E3"/>
    <w:rsid w:val="009D5979"/>
    <w:rsid w:val="009D6E78"/>
    <w:rsid w:val="009D7E9E"/>
    <w:rsid w:val="009E2AC0"/>
    <w:rsid w:val="009E3FCD"/>
    <w:rsid w:val="009E5B0F"/>
    <w:rsid w:val="009E78DB"/>
    <w:rsid w:val="009F1667"/>
    <w:rsid w:val="009F4296"/>
    <w:rsid w:val="009F6773"/>
    <w:rsid w:val="00A00D0F"/>
    <w:rsid w:val="00A013C7"/>
    <w:rsid w:val="00A034D1"/>
    <w:rsid w:val="00A03600"/>
    <w:rsid w:val="00A04833"/>
    <w:rsid w:val="00A04F9F"/>
    <w:rsid w:val="00A062F2"/>
    <w:rsid w:val="00A07811"/>
    <w:rsid w:val="00A07C88"/>
    <w:rsid w:val="00A1230F"/>
    <w:rsid w:val="00A12CAE"/>
    <w:rsid w:val="00A13CBE"/>
    <w:rsid w:val="00A16683"/>
    <w:rsid w:val="00A17FF4"/>
    <w:rsid w:val="00A21FA6"/>
    <w:rsid w:val="00A222D5"/>
    <w:rsid w:val="00A27666"/>
    <w:rsid w:val="00A41D17"/>
    <w:rsid w:val="00A46C84"/>
    <w:rsid w:val="00A52AA1"/>
    <w:rsid w:val="00A571EA"/>
    <w:rsid w:val="00A571F8"/>
    <w:rsid w:val="00A608DF"/>
    <w:rsid w:val="00A64E24"/>
    <w:rsid w:val="00A65EF7"/>
    <w:rsid w:val="00A67CD6"/>
    <w:rsid w:val="00A76762"/>
    <w:rsid w:val="00A7706A"/>
    <w:rsid w:val="00A84FD5"/>
    <w:rsid w:val="00A857A3"/>
    <w:rsid w:val="00A857FF"/>
    <w:rsid w:val="00A920B6"/>
    <w:rsid w:val="00A95802"/>
    <w:rsid w:val="00A97B8A"/>
    <w:rsid w:val="00AA4411"/>
    <w:rsid w:val="00AA582B"/>
    <w:rsid w:val="00AA6057"/>
    <w:rsid w:val="00AA6C5C"/>
    <w:rsid w:val="00AB18F7"/>
    <w:rsid w:val="00AC0D11"/>
    <w:rsid w:val="00AC28BA"/>
    <w:rsid w:val="00AC2F8F"/>
    <w:rsid w:val="00AC53C5"/>
    <w:rsid w:val="00AC7D07"/>
    <w:rsid w:val="00AC7F56"/>
    <w:rsid w:val="00AD01B5"/>
    <w:rsid w:val="00AD04EA"/>
    <w:rsid w:val="00AD062C"/>
    <w:rsid w:val="00AD1DB9"/>
    <w:rsid w:val="00AD49D5"/>
    <w:rsid w:val="00AD4BB7"/>
    <w:rsid w:val="00AD6AA6"/>
    <w:rsid w:val="00AD7D5F"/>
    <w:rsid w:val="00AE01DB"/>
    <w:rsid w:val="00AE0E4A"/>
    <w:rsid w:val="00AE2700"/>
    <w:rsid w:val="00AE5C2F"/>
    <w:rsid w:val="00AF1500"/>
    <w:rsid w:val="00AF1BAA"/>
    <w:rsid w:val="00AF22C0"/>
    <w:rsid w:val="00AF4CA2"/>
    <w:rsid w:val="00AF545A"/>
    <w:rsid w:val="00AF56C2"/>
    <w:rsid w:val="00AF6E10"/>
    <w:rsid w:val="00AF7CE2"/>
    <w:rsid w:val="00AF7CE4"/>
    <w:rsid w:val="00B05076"/>
    <w:rsid w:val="00B10378"/>
    <w:rsid w:val="00B172B6"/>
    <w:rsid w:val="00B17CA0"/>
    <w:rsid w:val="00B20A0F"/>
    <w:rsid w:val="00B20B57"/>
    <w:rsid w:val="00B22064"/>
    <w:rsid w:val="00B234F4"/>
    <w:rsid w:val="00B25F21"/>
    <w:rsid w:val="00B30D8F"/>
    <w:rsid w:val="00B31EFD"/>
    <w:rsid w:val="00B333F7"/>
    <w:rsid w:val="00B34B07"/>
    <w:rsid w:val="00B35969"/>
    <w:rsid w:val="00B379D4"/>
    <w:rsid w:val="00B45593"/>
    <w:rsid w:val="00B46B7C"/>
    <w:rsid w:val="00B47F37"/>
    <w:rsid w:val="00B5422D"/>
    <w:rsid w:val="00B54622"/>
    <w:rsid w:val="00B5574B"/>
    <w:rsid w:val="00B57121"/>
    <w:rsid w:val="00B6010A"/>
    <w:rsid w:val="00B6041E"/>
    <w:rsid w:val="00B6068D"/>
    <w:rsid w:val="00B63C9E"/>
    <w:rsid w:val="00B676D0"/>
    <w:rsid w:val="00B7140F"/>
    <w:rsid w:val="00B73F1A"/>
    <w:rsid w:val="00B76C1E"/>
    <w:rsid w:val="00B77EEC"/>
    <w:rsid w:val="00B8174F"/>
    <w:rsid w:val="00B8406C"/>
    <w:rsid w:val="00B85B94"/>
    <w:rsid w:val="00B90B8D"/>
    <w:rsid w:val="00B9189F"/>
    <w:rsid w:val="00B93353"/>
    <w:rsid w:val="00B94D2B"/>
    <w:rsid w:val="00B95FD8"/>
    <w:rsid w:val="00B96FD9"/>
    <w:rsid w:val="00B97485"/>
    <w:rsid w:val="00BA2D3F"/>
    <w:rsid w:val="00BA36BB"/>
    <w:rsid w:val="00BA4006"/>
    <w:rsid w:val="00BA42E4"/>
    <w:rsid w:val="00BA498E"/>
    <w:rsid w:val="00BA61BC"/>
    <w:rsid w:val="00BA69E7"/>
    <w:rsid w:val="00BB24E3"/>
    <w:rsid w:val="00BB5534"/>
    <w:rsid w:val="00BB5BA1"/>
    <w:rsid w:val="00BB64B1"/>
    <w:rsid w:val="00BB73C1"/>
    <w:rsid w:val="00BC077E"/>
    <w:rsid w:val="00BC0E7F"/>
    <w:rsid w:val="00BC1F10"/>
    <w:rsid w:val="00BC482D"/>
    <w:rsid w:val="00BC6E17"/>
    <w:rsid w:val="00BD27B1"/>
    <w:rsid w:val="00BD40FE"/>
    <w:rsid w:val="00BD4EE5"/>
    <w:rsid w:val="00BD54AB"/>
    <w:rsid w:val="00BD6084"/>
    <w:rsid w:val="00BD73CF"/>
    <w:rsid w:val="00BD7467"/>
    <w:rsid w:val="00BE14C9"/>
    <w:rsid w:val="00BE4E80"/>
    <w:rsid w:val="00BF0FAB"/>
    <w:rsid w:val="00BF14B0"/>
    <w:rsid w:val="00BF1C55"/>
    <w:rsid w:val="00BF21CA"/>
    <w:rsid w:val="00BF270C"/>
    <w:rsid w:val="00BF4CDA"/>
    <w:rsid w:val="00BF52E0"/>
    <w:rsid w:val="00BF54B4"/>
    <w:rsid w:val="00BF582A"/>
    <w:rsid w:val="00BF7A93"/>
    <w:rsid w:val="00C01381"/>
    <w:rsid w:val="00C03CC6"/>
    <w:rsid w:val="00C06C63"/>
    <w:rsid w:val="00C06E50"/>
    <w:rsid w:val="00C078A7"/>
    <w:rsid w:val="00C10E2B"/>
    <w:rsid w:val="00C11482"/>
    <w:rsid w:val="00C1231C"/>
    <w:rsid w:val="00C15ED4"/>
    <w:rsid w:val="00C167BA"/>
    <w:rsid w:val="00C167F6"/>
    <w:rsid w:val="00C20E48"/>
    <w:rsid w:val="00C2185B"/>
    <w:rsid w:val="00C2252E"/>
    <w:rsid w:val="00C2411D"/>
    <w:rsid w:val="00C24F02"/>
    <w:rsid w:val="00C26913"/>
    <w:rsid w:val="00C309B1"/>
    <w:rsid w:val="00C30D9B"/>
    <w:rsid w:val="00C3213D"/>
    <w:rsid w:val="00C32375"/>
    <w:rsid w:val="00C32C39"/>
    <w:rsid w:val="00C34D6B"/>
    <w:rsid w:val="00C45017"/>
    <w:rsid w:val="00C4566D"/>
    <w:rsid w:val="00C46F92"/>
    <w:rsid w:val="00C47DF7"/>
    <w:rsid w:val="00C526D4"/>
    <w:rsid w:val="00C52747"/>
    <w:rsid w:val="00C613FC"/>
    <w:rsid w:val="00C6308C"/>
    <w:rsid w:val="00C6327D"/>
    <w:rsid w:val="00C658BB"/>
    <w:rsid w:val="00C65AB6"/>
    <w:rsid w:val="00C703FB"/>
    <w:rsid w:val="00C72824"/>
    <w:rsid w:val="00C74521"/>
    <w:rsid w:val="00C77B39"/>
    <w:rsid w:val="00C8057F"/>
    <w:rsid w:val="00C8116E"/>
    <w:rsid w:val="00C8262C"/>
    <w:rsid w:val="00C827B0"/>
    <w:rsid w:val="00C828A4"/>
    <w:rsid w:val="00C83C02"/>
    <w:rsid w:val="00C86EB0"/>
    <w:rsid w:val="00C911C5"/>
    <w:rsid w:val="00C9248B"/>
    <w:rsid w:val="00C9257F"/>
    <w:rsid w:val="00C94F40"/>
    <w:rsid w:val="00C95F69"/>
    <w:rsid w:val="00CA0314"/>
    <w:rsid w:val="00CA12A6"/>
    <w:rsid w:val="00CA1CE7"/>
    <w:rsid w:val="00CA2492"/>
    <w:rsid w:val="00CA69B1"/>
    <w:rsid w:val="00CA7B29"/>
    <w:rsid w:val="00CB4192"/>
    <w:rsid w:val="00CB4D65"/>
    <w:rsid w:val="00CB5427"/>
    <w:rsid w:val="00CD01C6"/>
    <w:rsid w:val="00CD26B1"/>
    <w:rsid w:val="00CD33CE"/>
    <w:rsid w:val="00CD74FF"/>
    <w:rsid w:val="00CE0FBE"/>
    <w:rsid w:val="00CE1CDD"/>
    <w:rsid w:val="00CE3B08"/>
    <w:rsid w:val="00CE3BE7"/>
    <w:rsid w:val="00CE3FFD"/>
    <w:rsid w:val="00CE625F"/>
    <w:rsid w:val="00CE652C"/>
    <w:rsid w:val="00CF0AD5"/>
    <w:rsid w:val="00CF125C"/>
    <w:rsid w:val="00CF43F6"/>
    <w:rsid w:val="00CF44C4"/>
    <w:rsid w:val="00CF6523"/>
    <w:rsid w:val="00D0002A"/>
    <w:rsid w:val="00D02D0D"/>
    <w:rsid w:val="00D03189"/>
    <w:rsid w:val="00D03F1C"/>
    <w:rsid w:val="00D04EA2"/>
    <w:rsid w:val="00D04FE1"/>
    <w:rsid w:val="00D05C9B"/>
    <w:rsid w:val="00D1028F"/>
    <w:rsid w:val="00D1389D"/>
    <w:rsid w:val="00D15DED"/>
    <w:rsid w:val="00D16EDC"/>
    <w:rsid w:val="00D17AE4"/>
    <w:rsid w:val="00D207FA"/>
    <w:rsid w:val="00D25042"/>
    <w:rsid w:val="00D2548E"/>
    <w:rsid w:val="00D27EF5"/>
    <w:rsid w:val="00D30183"/>
    <w:rsid w:val="00D31A5D"/>
    <w:rsid w:val="00D324D5"/>
    <w:rsid w:val="00D32EA1"/>
    <w:rsid w:val="00D33263"/>
    <w:rsid w:val="00D336FF"/>
    <w:rsid w:val="00D33B06"/>
    <w:rsid w:val="00D3573C"/>
    <w:rsid w:val="00D40B2D"/>
    <w:rsid w:val="00D418D8"/>
    <w:rsid w:val="00D41ACA"/>
    <w:rsid w:val="00D44D33"/>
    <w:rsid w:val="00D450BD"/>
    <w:rsid w:val="00D47628"/>
    <w:rsid w:val="00D54C51"/>
    <w:rsid w:val="00D5530F"/>
    <w:rsid w:val="00D555FE"/>
    <w:rsid w:val="00D6262F"/>
    <w:rsid w:val="00D63512"/>
    <w:rsid w:val="00D64439"/>
    <w:rsid w:val="00D65835"/>
    <w:rsid w:val="00D65EA2"/>
    <w:rsid w:val="00D65F00"/>
    <w:rsid w:val="00D67A64"/>
    <w:rsid w:val="00D703A8"/>
    <w:rsid w:val="00D75911"/>
    <w:rsid w:val="00D75CD6"/>
    <w:rsid w:val="00D7719A"/>
    <w:rsid w:val="00D804BB"/>
    <w:rsid w:val="00D80D09"/>
    <w:rsid w:val="00D82377"/>
    <w:rsid w:val="00D847B6"/>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2EF5"/>
    <w:rsid w:val="00DC33A2"/>
    <w:rsid w:val="00DC7177"/>
    <w:rsid w:val="00DD038E"/>
    <w:rsid w:val="00DD0A80"/>
    <w:rsid w:val="00DD1557"/>
    <w:rsid w:val="00DD3339"/>
    <w:rsid w:val="00DD5297"/>
    <w:rsid w:val="00DD6664"/>
    <w:rsid w:val="00DD6CA2"/>
    <w:rsid w:val="00DD7AE7"/>
    <w:rsid w:val="00DE06F1"/>
    <w:rsid w:val="00DE1353"/>
    <w:rsid w:val="00DE3617"/>
    <w:rsid w:val="00DE4EBB"/>
    <w:rsid w:val="00DF073D"/>
    <w:rsid w:val="00DF4720"/>
    <w:rsid w:val="00DF4EE0"/>
    <w:rsid w:val="00DF7509"/>
    <w:rsid w:val="00E03D80"/>
    <w:rsid w:val="00E10F76"/>
    <w:rsid w:val="00E1234C"/>
    <w:rsid w:val="00E13317"/>
    <w:rsid w:val="00E17602"/>
    <w:rsid w:val="00E20874"/>
    <w:rsid w:val="00E20901"/>
    <w:rsid w:val="00E21DF2"/>
    <w:rsid w:val="00E243D6"/>
    <w:rsid w:val="00E25067"/>
    <w:rsid w:val="00E256A1"/>
    <w:rsid w:val="00E2711A"/>
    <w:rsid w:val="00E27F54"/>
    <w:rsid w:val="00E31AD1"/>
    <w:rsid w:val="00E40A88"/>
    <w:rsid w:val="00E42973"/>
    <w:rsid w:val="00E435F2"/>
    <w:rsid w:val="00E43D9F"/>
    <w:rsid w:val="00E455FB"/>
    <w:rsid w:val="00E4628A"/>
    <w:rsid w:val="00E465A0"/>
    <w:rsid w:val="00E47062"/>
    <w:rsid w:val="00E476D2"/>
    <w:rsid w:val="00E4778C"/>
    <w:rsid w:val="00E51538"/>
    <w:rsid w:val="00E53172"/>
    <w:rsid w:val="00E53317"/>
    <w:rsid w:val="00E549E6"/>
    <w:rsid w:val="00E55AC6"/>
    <w:rsid w:val="00E560C7"/>
    <w:rsid w:val="00E56780"/>
    <w:rsid w:val="00E575A2"/>
    <w:rsid w:val="00E6093C"/>
    <w:rsid w:val="00E6383E"/>
    <w:rsid w:val="00E63CD1"/>
    <w:rsid w:val="00E6448B"/>
    <w:rsid w:val="00E65421"/>
    <w:rsid w:val="00E71F87"/>
    <w:rsid w:val="00E723A6"/>
    <w:rsid w:val="00E7586D"/>
    <w:rsid w:val="00E77E58"/>
    <w:rsid w:val="00E8550F"/>
    <w:rsid w:val="00E8725E"/>
    <w:rsid w:val="00E914AB"/>
    <w:rsid w:val="00E9158F"/>
    <w:rsid w:val="00E93BAD"/>
    <w:rsid w:val="00E94CE3"/>
    <w:rsid w:val="00E96ADC"/>
    <w:rsid w:val="00EA2D07"/>
    <w:rsid w:val="00EA34C2"/>
    <w:rsid w:val="00EA3AEC"/>
    <w:rsid w:val="00EA4321"/>
    <w:rsid w:val="00EB2E3C"/>
    <w:rsid w:val="00EB5F5C"/>
    <w:rsid w:val="00EB6B7D"/>
    <w:rsid w:val="00EC06D7"/>
    <w:rsid w:val="00EC0B88"/>
    <w:rsid w:val="00EC1EAC"/>
    <w:rsid w:val="00EC1F2B"/>
    <w:rsid w:val="00EC32C6"/>
    <w:rsid w:val="00EC3D4A"/>
    <w:rsid w:val="00ED0DDF"/>
    <w:rsid w:val="00ED1F18"/>
    <w:rsid w:val="00ED394E"/>
    <w:rsid w:val="00ED45E7"/>
    <w:rsid w:val="00ED5372"/>
    <w:rsid w:val="00EE416C"/>
    <w:rsid w:val="00EE5AC7"/>
    <w:rsid w:val="00EE622B"/>
    <w:rsid w:val="00EF084C"/>
    <w:rsid w:val="00EF34B2"/>
    <w:rsid w:val="00EF6181"/>
    <w:rsid w:val="00F041B1"/>
    <w:rsid w:val="00F12B7A"/>
    <w:rsid w:val="00F133C5"/>
    <w:rsid w:val="00F14C28"/>
    <w:rsid w:val="00F15B78"/>
    <w:rsid w:val="00F16399"/>
    <w:rsid w:val="00F17249"/>
    <w:rsid w:val="00F2028C"/>
    <w:rsid w:val="00F31D8D"/>
    <w:rsid w:val="00F329DD"/>
    <w:rsid w:val="00F33465"/>
    <w:rsid w:val="00F335FA"/>
    <w:rsid w:val="00F33911"/>
    <w:rsid w:val="00F3633D"/>
    <w:rsid w:val="00F37A80"/>
    <w:rsid w:val="00F41BC5"/>
    <w:rsid w:val="00F438C2"/>
    <w:rsid w:val="00F439CE"/>
    <w:rsid w:val="00F43ABD"/>
    <w:rsid w:val="00F4611D"/>
    <w:rsid w:val="00F473E5"/>
    <w:rsid w:val="00F52F24"/>
    <w:rsid w:val="00F53547"/>
    <w:rsid w:val="00F55C61"/>
    <w:rsid w:val="00F57914"/>
    <w:rsid w:val="00F61AA6"/>
    <w:rsid w:val="00F63D65"/>
    <w:rsid w:val="00F671E0"/>
    <w:rsid w:val="00F673D7"/>
    <w:rsid w:val="00F733B9"/>
    <w:rsid w:val="00F74CF8"/>
    <w:rsid w:val="00F77523"/>
    <w:rsid w:val="00F8047C"/>
    <w:rsid w:val="00F81428"/>
    <w:rsid w:val="00F865BA"/>
    <w:rsid w:val="00F86838"/>
    <w:rsid w:val="00F87078"/>
    <w:rsid w:val="00F92F9B"/>
    <w:rsid w:val="00F9548F"/>
    <w:rsid w:val="00F97DFB"/>
    <w:rsid w:val="00FA2575"/>
    <w:rsid w:val="00FA28E9"/>
    <w:rsid w:val="00FA2DE4"/>
    <w:rsid w:val="00FA4B39"/>
    <w:rsid w:val="00FB15DD"/>
    <w:rsid w:val="00FB528C"/>
    <w:rsid w:val="00FB7808"/>
    <w:rsid w:val="00FB7C64"/>
    <w:rsid w:val="00FB7F51"/>
    <w:rsid w:val="00FC546B"/>
    <w:rsid w:val="00FC7354"/>
    <w:rsid w:val="00FC7A86"/>
    <w:rsid w:val="00FD1D3F"/>
    <w:rsid w:val="00FD29C0"/>
    <w:rsid w:val="00FD420B"/>
    <w:rsid w:val="00FD532C"/>
    <w:rsid w:val="00FE1AEA"/>
    <w:rsid w:val="00FE3116"/>
    <w:rsid w:val="00FE33A4"/>
    <w:rsid w:val="00FE5567"/>
    <w:rsid w:val="00FE7A59"/>
    <w:rsid w:val="00FF17E7"/>
    <w:rsid w:val="00FF39BD"/>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0712F"/>
  <w15:docId w15:val="{4AAD4BD7-16F1-43EC-BD00-CBB69EDB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table" w:styleId="Tabellenraster">
    <w:name w:val="Table Grid"/>
    <w:basedOn w:val="NormaleTabelle"/>
    <w:uiPriority w:val="59"/>
    <w:rsid w:val="00AC2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E855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512230254">
      <w:bodyDiv w:val="1"/>
      <w:marLeft w:val="0"/>
      <w:marRight w:val="0"/>
      <w:marTop w:val="0"/>
      <w:marBottom w:val="0"/>
      <w:divBdr>
        <w:top w:val="none" w:sz="0" w:space="0" w:color="auto"/>
        <w:left w:val="none" w:sz="0" w:space="0" w:color="auto"/>
        <w:bottom w:val="none" w:sz="0" w:space="0" w:color="auto"/>
        <w:right w:val="none" w:sz="0" w:space="0" w:color="auto"/>
      </w:divBdr>
      <w:divsChild>
        <w:div w:id="782502810">
          <w:marLeft w:val="0"/>
          <w:marRight w:val="0"/>
          <w:marTop w:val="0"/>
          <w:marBottom w:val="0"/>
          <w:divBdr>
            <w:top w:val="none" w:sz="0" w:space="0" w:color="auto"/>
            <w:left w:val="none" w:sz="0" w:space="0" w:color="auto"/>
            <w:bottom w:val="none" w:sz="0" w:space="0" w:color="auto"/>
            <w:right w:val="none" w:sz="0" w:space="0" w:color="auto"/>
          </w:divBdr>
          <w:divsChild>
            <w:div w:id="10122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F1D8-4868-44D6-890D-B9405BBC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713</Characters>
  <Application>Microsoft Office Word</Application>
  <DocSecurity>0</DocSecurity>
  <Lines>5</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1703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Schroen, Jennifer</cp:lastModifiedBy>
  <cp:revision>3</cp:revision>
  <cp:lastPrinted>2020-08-19T17:03:00Z</cp:lastPrinted>
  <dcterms:created xsi:type="dcterms:W3CDTF">2021-01-04T13:29:00Z</dcterms:created>
  <dcterms:modified xsi:type="dcterms:W3CDTF">2021-01-04T13:31:00Z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