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29"/>
        <w:gridCol w:w="899"/>
        <w:gridCol w:w="183"/>
        <w:gridCol w:w="355"/>
        <w:gridCol w:w="174"/>
        <w:gridCol w:w="185"/>
        <w:gridCol w:w="175"/>
        <w:gridCol w:w="548"/>
        <w:gridCol w:w="287"/>
        <w:gridCol w:w="71"/>
        <w:gridCol w:w="174"/>
        <w:gridCol w:w="366"/>
        <w:gridCol w:w="180"/>
        <w:gridCol w:w="180"/>
        <w:gridCol w:w="540"/>
        <w:gridCol w:w="360"/>
        <w:gridCol w:w="649"/>
        <w:gridCol w:w="797"/>
        <w:gridCol w:w="471"/>
        <w:gridCol w:w="172"/>
        <w:gridCol w:w="1079"/>
        <w:gridCol w:w="1330"/>
        <w:gridCol w:w="532"/>
      </w:tblGrid>
      <w:tr w:rsidR="00D2659D">
        <w:trPr>
          <w:cantSplit/>
          <w:trHeight w:val="118"/>
        </w:trPr>
        <w:tc>
          <w:tcPr>
            <w:tcW w:w="7023" w:type="dxa"/>
            <w:gridSpan w:val="19"/>
          </w:tcPr>
          <w:p w:rsidR="00D2659D" w:rsidRDefault="00D2659D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Coperion GmbH, 70466 Stuttgart, Deutschland</w:t>
            </w:r>
          </w:p>
        </w:tc>
        <w:tc>
          <w:tcPr>
            <w:tcW w:w="3113" w:type="dxa"/>
            <w:gridSpan w:val="4"/>
            <w:vMerge w:val="restart"/>
          </w:tcPr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Coperion GmbH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Theodorstrasse 10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70469 Stuttgart, Deutschland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Telefax +49 711 897 3976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repair@coperion.com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www.coperion.com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</w:p>
          <w:p w:rsidR="00D2659D" w:rsidRDefault="00D2659D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</w:tr>
      <w:tr w:rsidR="00D2659D">
        <w:trPr>
          <w:cantSplit/>
          <w:trHeight w:val="154"/>
        </w:trPr>
        <w:tc>
          <w:tcPr>
            <w:tcW w:w="7023" w:type="dxa"/>
            <w:gridSpan w:val="19"/>
          </w:tcPr>
          <w:p w:rsidR="00D2659D" w:rsidRDefault="00D2659D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D2659D">
        <w:trPr>
          <w:cantSplit/>
        </w:trPr>
        <w:tc>
          <w:tcPr>
            <w:tcW w:w="7023" w:type="dxa"/>
            <w:gridSpan w:val="19"/>
          </w:tcPr>
          <w:p w:rsidR="00D2659D" w:rsidRDefault="00AB21BD">
            <w:pPr>
              <w:rPr>
                <w:noProof/>
                <w:sz w:val="20"/>
              </w:rPr>
            </w:pPr>
            <w:r>
              <w:rPr>
                <w:b/>
                <w:sz w:val="28"/>
              </w:rPr>
              <w:t>Rücksendeformular</w:t>
            </w:r>
          </w:p>
          <w:p w:rsidR="00D2659D" w:rsidRDefault="00D2659D">
            <w:pPr>
              <w:rPr>
                <w:noProof/>
                <w:sz w:val="20"/>
              </w:rPr>
            </w:pPr>
          </w:p>
          <w:p w:rsidR="00D2659D" w:rsidRDefault="00D2659D">
            <w:r>
              <w:rPr>
                <w:b/>
                <w:bCs/>
              </w:rPr>
              <w:t>Auftraggeber/Rechnungsadresse: (Bitte vollständig ausfüllen)</w:t>
            </w:r>
          </w:p>
          <w:p w:rsidR="00D2659D" w:rsidRDefault="00D2659D">
            <w:pPr>
              <w:rPr>
                <w:noProof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Kundennr.:</w:t>
            </w:r>
          </w:p>
        </w:tc>
        <w:tc>
          <w:tcPr>
            <w:tcW w:w="5224" w:type="dxa"/>
            <w:gridSpan w:val="16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Firma:</w:t>
            </w:r>
          </w:p>
        </w:tc>
        <w:tc>
          <w:tcPr>
            <w:tcW w:w="522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2040" w:type="dxa"/>
            <w:gridSpan w:val="5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Ansprechpartner:</w:t>
            </w:r>
          </w:p>
        </w:tc>
        <w:tc>
          <w:tcPr>
            <w:tcW w:w="4512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Abteilung:</w:t>
            </w:r>
          </w:p>
        </w:tc>
        <w:tc>
          <w:tcPr>
            <w:tcW w:w="5224" w:type="dxa"/>
            <w:gridSpan w:val="16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Strasse:</w:t>
            </w:r>
          </w:p>
        </w:tc>
        <w:tc>
          <w:tcPr>
            <w:tcW w:w="5224" w:type="dxa"/>
            <w:gridSpan w:val="16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PLZ:</w:t>
            </w:r>
          </w:p>
        </w:tc>
        <w:tc>
          <w:tcPr>
            <w:tcW w:w="1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" w:type="dxa"/>
            <w:tcBorders>
              <w:top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Ort:</w:t>
            </w:r>
          </w:p>
        </w:tc>
        <w:tc>
          <w:tcPr>
            <w:tcW w:w="360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 w:rsidP="007B1F9C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1F9C">
              <w:t> </w:t>
            </w:r>
            <w:r w:rsidR="007B1F9C">
              <w:t> </w:t>
            </w:r>
            <w:r w:rsidR="007B1F9C">
              <w:t> </w:t>
            </w:r>
            <w:r w:rsidR="007B1F9C">
              <w:t> </w:t>
            </w:r>
            <w:r w:rsidR="007B1F9C"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97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2152" w:type="dxa"/>
            <w:gridSpan w:val="9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3"/>
            <w:vAlign w:val="center"/>
          </w:tcPr>
          <w:p w:rsidR="00D2659D" w:rsidRDefault="00D2659D">
            <w:pPr>
              <w:jc w:val="right"/>
              <w:rPr>
                <w:bCs/>
              </w:rPr>
            </w:pPr>
            <w:r>
              <w:rPr>
                <w:b/>
              </w:rPr>
              <w:t>Fax:</w:t>
            </w:r>
          </w:p>
        </w:tc>
        <w:tc>
          <w:tcPr>
            <w:tcW w:w="2346" w:type="dxa"/>
            <w:gridSpan w:val="4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gridAfter w:val="5"/>
          <w:wAfter w:w="3584" w:type="dxa"/>
          <w:cantSplit/>
          <w:trHeight w:val="369"/>
        </w:trPr>
        <w:tc>
          <w:tcPr>
            <w:tcW w:w="1866" w:type="dxa"/>
            <w:gridSpan w:val="4"/>
            <w:tcBorders>
              <w:bottom w:val="nil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E-Mail-Adresse:</w:t>
            </w:r>
          </w:p>
        </w:tc>
        <w:tc>
          <w:tcPr>
            <w:tcW w:w="1980" w:type="dxa"/>
            <w:gridSpan w:val="8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Cs/>
              </w:rPr>
              <w:t>@</w:t>
            </w:r>
          </w:p>
        </w:tc>
        <w:tc>
          <w:tcPr>
            <w:tcW w:w="2346" w:type="dxa"/>
            <w:gridSpan w:val="4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567"/>
        </w:trPr>
        <w:tc>
          <w:tcPr>
            <w:tcW w:w="65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r>
              <w:fldChar w:fldCharType="begin"/>
            </w:r>
            <w:r>
              <w:instrText xml:space="preserve"> GOTOBUTTON </w:instrTex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Kunden Bestell Nr.:</w:t>
            </w:r>
          </w:p>
        </w:tc>
        <w:tc>
          <w:tcPr>
            <w:tcW w:w="5041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22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Artikel gehören zu:</w:t>
            </w:r>
          </w:p>
        </w:tc>
        <w:tc>
          <w:tcPr>
            <w:tcW w:w="43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4C709E">
            <w:pPr>
              <w:tabs>
                <w:tab w:val="left" w:pos="284"/>
                <w:tab w:val="left" w:pos="4789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22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Maschine / Anlage:</w:t>
            </w:r>
          </w:p>
        </w:tc>
        <w:tc>
          <w:tcPr>
            <w:tcW w:w="432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33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Maschinen / Projekt / Werk Nr.:</w:t>
            </w:r>
          </w:p>
        </w:tc>
        <w:tc>
          <w:tcPr>
            <w:tcW w:w="324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Auftrags Nr.:</w:t>
            </w:r>
          </w:p>
        </w:tc>
        <w:tc>
          <w:tcPr>
            <w:tcW w:w="5041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454"/>
        </w:trPr>
        <w:tc>
          <w:tcPr>
            <w:tcW w:w="655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Was soll an- / zurück geliefert werden ?</w:t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Artikelbezeichnung</w:t>
            </w:r>
          </w:p>
        </w:tc>
        <w:tc>
          <w:tcPr>
            <w:tcW w:w="1511" w:type="dxa"/>
            <w:gridSpan w:val="6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Art. Nr.</w:t>
            </w:r>
          </w:p>
        </w:tc>
        <w:tc>
          <w:tcPr>
            <w:tcW w:w="1009" w:type="dxa"/>
            <w:gridSpan w:val="2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Menge</w:t>
            </w:r>
          </w:p>
        </w:tc>
        <w:tc>
          <w:tcPr>
            <w:tcW w:w="1440" w:type="dxa"/>
            <w:gridSpan w:val="3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Rücksende-grund (1)</w:t>
            </w:r>
          </w:p>
        </w:tc>
        <w:tc>
          <w:tcPr>
            <w:tcW w:w="1079" w:type="dxa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Verbleib (2)</w:t>
            </w:r>
          </w:p>
        </w:tc>
        <w:tc>
          <w:tcPr>
            <w:tcW w:w="1330" w:type="dxa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Garantie</w:t>
            </w:r>
          </w:p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 / Nein</w:t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tcBorders>
              <w:bottom w:val="single" w:sz="4" w:space="0" w:color="auto"/>
            </w:tcBorders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tcBorders>
              <w:bottom w:val="single" w:sz="4" w:space="0" w:color="auto"/>
            </w:tcBorders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cantSplit/>
          <w:trHeight w:val="340"/>
        </w:trPr>
        <w:tc>
          <w:tcPr>
            <w:tcW w:w="4746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D2659D" w:rsidRDefault="00D2659D">
            <w:r>
              <w:rPr>
                <w:b/>
                <w:bCs/>
              </w:rPr>
              <w:t>Rücksendegrund (1)</w:t>
            </w:r>
          </w:p>
        </w:tc>
        <w:tc>
          <w:tcPr>
            <w:tcW w:w="485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2659D" w:rsidRDefault="00D2659D">
            <w:r>
              <w:rPr>
                <w:b/>
                <w:bCs/>
              </w:rPr>
              <w:t>Verbleib (2)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A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Defekt (im Betrieb ausgefallen)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Zurück zur Gutschrift, Ersatz nicht notwendig </w:t>
            </w:r>
            <w:r>
              <w:rPr>
                <w:b/>
                <w:bCs/>
                <w:sz w:val="20"/>
              </w:rPr>
              <w:t>**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B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Defekt (Transportschaden)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Zur Entlastung zurück, Ersatz erhalten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Muss überprüft werden /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Ersatzlieferung muss noch erfolgen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597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Befundaufnahme </w:t>
            </w:r>
            <w:r>
              <w:rPr>
                <w:b/>
                <w:bCs/>
                <w:sz w:val="20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Nach Reparatur / Überprüfung zurücksenden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D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Mengendifferenz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it-IT"/>
              </w:rPr>
              <w:t>Fehllieferung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b/>
                <w:bCs/>
              </w:rPr>
              <w:t>*</w:t>
            </w:r>
            <w:r>
              <w:rPr>
                <w:sz w:val="20"/>
              </w:rPr>
              <w:tab/>
              <w:t>Bei Befundaufnahme ist grundsätzlich eine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F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Falschbestellung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ab/>
              <w:t>ausführliche Fehlerbeschreibung beizufügen.</w:t>
            </w:r>
          </w:p>
        </w:tc>
      </w:tr>
      <w:tr w:rsidR="007968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17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17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Artikel fehlerhaft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6817" w:rsidRDefault="00796817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17" w:rsidRDefault="00796817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 w:rsidP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796817">
              <w:rPr>
                <w:sz w:val="20"/>
              </w:rPr>
              <w:t>H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Sonstiges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b/>
                <w:bCs/>
              </w:rPr>
              <w:t>**</w:t>
            </w:r>
            <w:r>
              <w:rPr>
                <w:sz w:val="20"/>
              </w:rPr>
              <w:tab/>
              <w:t>Bitte beachten Sie, dass eine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 w:rsidP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796817">
              <w:rPr>
                <w:sz w:val="20"/>
              </w:rPr>
              <w:t>I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Reklamation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ab/>
              <w:t>Wiedereinlagerungsgebühr berechnet wird.</w:t>
            </w:r>
          </w:p>
        </w:tc>
      </w:tr>
    </w:tbl>
    <w:p w:rsidR="00D2659D" w:rsidRDefault="00D2659D"/>
    <w:tbl>
      <w:tblPr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8640"/>
      </w:tblGrid>
      <w:tr w:rsidR="00D2659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  <w:rPr>
                <w:i/>
                <w:iCs/>
                <w:sz w:val="20"/>
                <w:szCs w:val="20"/>
              </w:rPr>
            </w:pPr>
            <w:r w:rsidRPr="002B6A23">
              <w:rPr>
                <w:i/>
                <w:iCs/>
                <w:sz w:val="20"/>
                <w:szCs w:val="20"/>
              </w:rPr>
              <w:fldChar w:fldCharType="begin"/>
            </w:r>
            <w:r w:rsidRPr="002B6A23">
              <w:rPr>
                <w:i/>
                <w:iCs/>
                <w:sz w:val="20"/>
                <w:szCs w:val="20"/>
              </w:rPr>
              <w:instrText xml:space="preserve"> GOTOBUTTON </w:instrText>
            </w:r>
            <w:r w:rsidRPr="002B6A23">
              <w:rPr>
                <w:i/>
                <w:iCs/>
                <w:sz w:val="20"/>
                <w:szCs w:val="20"/>
              </w:rPr>
              <w:fldChar w:fldCharType="end"/>
            </w:r>
            <w:r w:rsidRPr="002B6A23">
              <w:rPr>
                <w:i/>
                <w:iCs/>
                <w:sz w:val="20"/>
                <w:szCs w:val="20"/>
              </w:rPr>
              <w:t>Bitte beachten Sie, dass für die evtl. Befundaufnahme Kosten entstehen deren Höhe kann vorab nur geschätzt werden:</w:t>
            </w:r>
          </w:p>
          <w:p w:rsidR="00BC655E" w:rsidRDefault="00BC655E">
            <w:pPr>
              <w:keepNext/>
              <w:rPr>
                <w:i/>
                <w:iCs/>
                <w:sz w:val="20"/>
                <w:szCs w:val="20"/>
              </w:rPr>
            </w:pPr>
          </w:p>
          <w:p w:rsidR="00BC655E" w:rsidRDefault="00BC655E" w:rsidP="00BC655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cs="Arial"/>
                <w:i/>
                <w:iCs/>
                <w:sz w:val="20"/>
                <w:szCs w:val="20"/>
                <w:lang w:eastAsia="zh-CN"/>
              </w:rPr>
              <w:t>Für Lieferungen außerhalb der EU benötigen wir zusätzlich Informationen zum Warenwert für den</w:t>
            </w:r>
          </w:p>
          <w:p w:rsidR="00BC655E" w:rsidRPr="002B6A23" w:rsidRDefault="00BC655E" w:rsidP="00BC655E">
            <w:pPr>
              <w:keepNext/>
              <w:rPr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  <w:lang w:eastAsia="zh-CN"/>
              </w:rPr>
              <w:t>Zoll und den HS Code! Ohne diese Angaben ist ein Export nach der Reparatur nicht möglich.</w:t>
            </w:r>
          </w:p>
          <w:p w:rsidR="009633F0" w:rsidRPr="002B6A23" w:rsidRDefault="009633F0">
            <w:pPr>
              <w:keepNext/>
              <w:rPr>
                <w:i/>
                <w:iCs/>
                <w:sz w:val="20"/>
                <w:szCs w:val="20"/>
              </w:rPr>
            </w:pPr>
          </w:p>
        </w:tc>
      </w:tr>
      <w:tr w:rsidR="00D2659D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729ED" w:rsidRDefault="00D2659D" w:rsidP="009633F0">
            <w:pPr>
              <w:keepNext/>
              <w:tabs>
                <w:tab w:val="left" w:pos="369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9633F0">
              <w:rPr>
                <w:b/>
                <w:bCs/>
                <w:sz w:val="20"/>
                <w:szCs w:val="20"/>
                <w:u w:val="single"/>
              </w:rPr>
              <w:t>Für Getriebe</w:t>
            </w:r>
            <w:r w:rsidR="009633F0" w:rsidRPr="009633F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AC6398" w:rsidRPr="00AC6398" w:rsidRDefault="008C17B9" w:rsidP="009633F0">
            <w:pPr>
              <w:keepNext/>
              <w:tabs>
                <w:tab w:val="left" w:pos="369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ohne Ö</w:t>
            </w:r>
            <w:r w:rsidR="00AC6398">
              <w:rPr>
                <w:sz w:val="20"/>
                <w:szCs w:val="20"/>
              </w:rPr>
              <w:t>l anliefern</w:t>
            </w:r>
            <w:r w:rsidR="00AC6398" w:rsidRPr="00AC6398">
              <w:rPr>
                <w:sz w:val="20"/>
                <w:szCs w:val="20"/>
              </w:rPr>
              <w:t>)</w:t>
            </w:r>
          </w:p>
          <w:p w:rsidR="005F0441" w:rsidRDefault="005F0441" w:rsidP="005F0441">
            <w:pPr>
              <w:pStyle w:val="Listenabsatz"/>
              <w:keepNext/>
              <w:numPr>
                <w:ilvl w:val="0"/>
                <w:numId w:val="3"/>
              </w:numPr>
              <w:tabs>
                <w:tab w:val="left" w:pos="3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ZSK 18 bis 30 nach Aufwand</w:t>
            </w:r>
          </w:p>
          <w:p w:rsidR="005F0441" w:rsidRPr="004729ED" w:rsidRDefault="005F0441" w:rsidP="005F0441">
            <w:pPr>
              <w:pStyle w:val="Listenabsatz"/>
              <w:keepNext/>
              <w:numPr>
                <w:ilvl w:val="0"/>
                <w:numId w:val="3"/>
              </w:numPr>
              <w:tabs>
                <w:tab w:val="left" w:pos="3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ZSK 32 bis 50</w:t>
            </w:r>
            <w:r w:rsidRPr="004729ED">
              <w:rPr>
                <w:sz w:val="20"/>
                <w:szCs w:val="20"/>
              </w:rPr>
              <w:t xml:space="preserve"> </w:t>
            </w:r>
            <w:r w:rsidR="00664043">
              <w:rPr>
                <w:sz w:val="20"/>
                <w:szCs w:val="20"/>
              </w:rPr>
              <w:t xml:space="preserve">  </w:t>
            </w:r>
            <w:r w:rsidRPr="004729ED">
              <w:rPr>
                <w:sz w:val="20"/>
                <w:szCs w:val="20"/>
              </w:rPr>
              <w:t xml:space="preserve">ca. </w:t>
            </w:r>
            <w:r>
              <w:rPr>
                <w:sz w:val="20"/>
                <w:szCs w:val="20"/>
              </w:rPr>
              <w:t>3</w:t>
            </w:r>
            <w:r w:rsidRPr="004729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4729E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Pr="004729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Euro</w:t>
            </w:r>
          </w:p>
          <w:p w:rsidR="004729ED" w:rsidRPr="004729ED" w:rsidRDefault="005F0441" w:rsidP="005F0441">
            <w:pPr>
              <w:pStyle w:val="Listenabsatz"/>
              <w:keepNext/>
              <w:numPr>
                <w:ilvl w:val="0"/>
                <w:numId w:val="3"/>
              </w:numPr>
              <w:tabs>
                <w:tab w:val="left" w:pos="3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ZSK 53 b</w:t>
            </w:r>
            <w:r w:rsidR="004D5A09">
              <w:rPr>
                <w:sz w:val="20"/>
                <w:szCs w:val="20"/>
              </w:rPr>
              <w:t>is</w:t>
            </w:r>
            <w:r w:rsidR="0061636F" w:rsidRPr="004729ED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6</w:t>
            </w:r>
            <w:r w:rsidR="0061636F" w:rsidRPr="004729ED">
              <w:rPr>
                <w:sz w:val="20"/>
                <w:szCs w:val="20"/>
              </w:rPr>
              <w:t xml:space="preserve"> </w:t>
            </w:r>
            <w:r w:rsidR="00664043">
              <w:rPr>
                <w:sz w:val="20"/>
                <w:szCs w:val="20"/>
              </w:rPr>
              <w:t xml:space="preserve">  </w:t>
            </w:r>
            <w:r w:rsidR="00D2659D" w:rsidRPr="004729ED">
              <w:rPr>
                <w:sz w:val="20"/>
                <w:szCs w:val="20"/>
              </w:rPr>
              <w:t xml:space="preserve">ca. </w:t>
            </w:r>
            <w:r w:rsidR="009633F0">
              <w:rPr>
                <w:sz w:val="20"/>
                <w:szCs w:val="20"/>
              </w:rPr>
              <w:t>5</w:t>
            </w:r>
            <w:r w:rsidR="0061636F" w:rsidRPr="004729ED">
              <w:rPr>
                <w:sz w:val="20"/>
                <w:szCs w:val="20"/>
              </w:rPr>
              <w:t>.</w:t>
            </w:r>
            <w:r w:rsidR="009633F0">
              <w:rPr>
                <w:sz w:val="20"/>
                <w:szCs w:val="20"/>
              </w:rPr>
              <w:t>5</w:t>
            </w:r>
            <w:r w:rsidR="00D2659D" w:rsidRPr="004729ED">
              <w:rPr>
                <w:sz w:val="20"/>
                <w:szCs w:val="20"/>
              </w:rPr>
              <w:t>00</w:t>
            </w:r>
            <w:r w:rsidR="009633F0">
              <w:rPr>
                <w:sz w:val="20"/>
                <w:szCs w:val="20"/>
              </w:rPr>
              <w:t>.</w:t>
            </w:r>
            <w:r w:rsidR="00D2659D" w:rsidRPr="004729ED">
              <w:rPr>
                <w:sz w:val="20"/>
                <w:szCs w:val="20"/>
              </w:rPr>
              <w:t>-</w:t>
            </w:r>
            <w:r w:rsidR="004729ED">
              <w:rPr>
                <w:sz w:val="20"/>
                <w:szCs w:val="20"/>
              </w:rPr>
              <w:t xml:space="preserve"> </w:t>
            </w:r>
            <w:r w:rsidR="00A34424">
              <w:rPr>
                <w:sz w:val="20"/>
                <w:szCs w:val="20"/>
              </w:rPr>
              <w:t>Euro</w:t>
            </w:r>
          </w:p>
          <w:p w:rsidR="00D2659D" w:rsidRDefault="0061636F" w:rsidP="005F0441">
            <w:pPr>
              <w:pStyle w:val="Listenabsatz"/>
              <w:keepNext/>
              <w:numPr>
                <w:ilvl w:val="0"/>
                <w:numId w:val="3"/>
              </w:numPr>
              <w:tabs>
                <w:tab w:val="left" w:pos="369"/>
              </w:tabs>
              <w:rPr>
                <w:sz w:val="20"/>
                <w:szCs w:val="20"/>
              </w:rPr>
            </w:pPr>
            <w:r w:rsidRPr="004729ED">
              <w:rPr>
                <w:sz w:val="20"/>
                <w:szCs w:val="20"/>
              </w:rPr>
              <w:t xml:space="preserve">ZSK </w:t>
            </w:r>
            <w:r w:rsidR="005F0441">
              <w:rPr>
                <w:sz w:val="20"/>
                <w:szCs w:val="20"/>
              </w:rPr>
              <w:t>82</w:t>
            </w:r>
            <w:r w:rsidR="004D5A09">
              <w:rPr>
                <w:sz w:val="20"/>
                <w:szCs w:val="20"/>
              </w:rPr>
              <w:t xml:space="preserve"> bis </w:t>
            </w:r>
            <w:r w:rsidRPr="004729ED">
              <w:rPr>
                <w:sz w:val="20"/>
                <w:szCs w:val="20"/>
              </w:rPr>
              <w:t xml:space="preserve">133 ca. </w:t>
            </w:r>
            <w:r w:rsidR="009633F0">
              <w:rPr>
                <w:sz w:val="20"/>
                <w:szCs w:val="20"/>
              </w:rPr>
              <w:t>7</w:t>
            </w:r>
            <w:r w:rsidRPr="004729ED">
              <w:rPr>
                <w:sz w:val="20"/>
                <w:szCs w:val="20"/>
              </w:rPr>
              <w:t>.</w:t>
            </w:r>
            <w:r w:rsidR="009633F0">
              <w:rPr>
                <w:sz w:val="20"/>
                <w:szCs w:val="20"/>
              </w:rPr>
              <w:t>800.</w:t>
            </w:r>
            <w:r w:rsidRPr="004729ED">
              <w:rPr>
                <w:sz w:val="20"/>
                <w:szCs w:val="20"/>
              </w:rPr>
              <w:t>-</w:t>
            </w:r>
            <w:r w:rsidR="00A34424">
              <w:rPr>
                <w:sz w:val="20"/>
                <w:szCs w:val="20"/>
              </w:rPr>
              <w:t xml:space="preserve"> Euro</w:t>
            </w:r>
          </w:p>
          <w:p w:rsidR="00A34424" w:rsidRPr="00C334C1" w:rsidRDefault="00A34424" w:rsidP="00C334C1">
            <w:pPr>
              <w:keepNext/>
              <w:tabs>
                <w:tab w:val="left" w:pos="369"/>
              </w:tabs>
              <w:rPr>
                <w:b/>
                <w:bCs/>
                <w:sz w:val="20"/>
                <w:szCs w:val="20"/>
                <w:u w:val="single"/>
                <w:lang w:eastAsia="zh-CN"/>
              </w:rPr>
            </w:pPr>
            <w:bookmarkStart w:id="0" w:name="_GoBack"/>
            <w:bookmarkEnd w:id="0"/>
          </w:p>
          <w:p w:rsidR="004729ED" w:rsidRPr="009633F0" w:rsidRDefault="009633F0" w:rsidP="009633F0">
            <w:pPr>
              <w:keepNext/>
              <w:tabs>
                <w:tab w:val="left" w:pos="369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9633F0">
              <w:rPr>
                <w:b/>
                <w:bCs/>
                <w:sz w:val="20"/>
                <w:szCs w:val="20"/>
                <w:u w:val="single"/>
              </w:rPr>
              <w:t xml:space="preserve">Für </w:t>
            </w:r>
            <w:r>
              <w:rPr>
                <w:b/>
                <w:bCs/>
                <w:sz w:val="20"/>
                <w:szCs w:val="20"/>
                <w:u w:val="single"/>
              </w:rPr>
              <w:t>Schneckengehäuse</w:t>
            </w:r>
            <w:r w:rsidRPr="009633F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B973A6" w:rsidRPr="00B973A6" w:rsidRDefault="009633F0" w:rsidP="009633F0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3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</w:t>
            </w:r>
            <w:r w:rsidR="00B973A6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  </w:t>
            </w:r>
            <w:r w:rsidR="00B973A6" w:rsidRPr="004729ED">
              <w:rPr>
                <w:sz w:val="20"/>
                <w:szCs w:val="20"/>
              </w:rPr>
              <w:t xml:space="preserve">ZSK </w:t>
            </w:r>
            <w:r w:rsidR="00B973A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40</w:t>
            </w:r>
            <w:r w:rsidR="00B973A6" w:rsidRPr="004729ED">
              <w:rPr>
                <w:sz w:val="20"/>
                <w:szCs w:val="20"/>
              </w:rPr>
              <w:t xml:space="preserve"> </w:t>
            </w:r>
            <w:r w:rsidR="001F14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1F1478">
              <w:rPr>
                <w:sz w:val="20"/>
                <w:szCs w:val="20"/>
              </w:rPr>
              <w:t xml:space="preserve"> </w:t>
            </w:r>
            <w:r w:rsidR="00B973A6">
              <w:rPr>
                <w:sz w:val="20"/>
                <w:szCs w:val="20"/>
              </w:rPr>
              <w:t xml:space="preserve">ca. </w:t>
            </w:r>
            <w:r w:rsidR="00B973A6" w:rsidRPr="004729ED">
              <w:rPr>
                <w:sz w:val="20"/>
                <w:szCs w:val="20"/>
              </w:rPr>
              <w:t xml:space="preserve">100,- </w:t>
            </w:r>
            <w:r w:rsidR="00B973A6">
              <w:rPr>
                <w:sz w:val="20"/>
                <w:szCs w:val="20"/>
              </w:rPr>
              <w:t>Euro</w:t>
            </w:r>
          </w:p>
          <w:p w:rsidR="00D2659D" w:rsidRPr="004729ED" w:rsidRDefault="004729ED" w:rsidP="009633F0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369"/>
              </w:tabs>
              <w:rPr>
                <w:sz w:val="20"/>
                <w:szCs w:val="20"/>
              </w:rPr>
            </w:pPr>
            <w:r w:rsidRPr="004729ED">
              <w:rPr>
                <w:sz w:val="20"/>
                <w:szCs w:val="20"/>
              </w:rPr>
              <w:t>ZSK</w:t>
            </w:r>
            <w:r w:rsidR="009633F0">
              <w:rPr>
                <w:sz w:val="20"/>
                <w:szCs w:val="20"/>
              </w:rPr>
              <w:t xml:space="preserve">  43 bis </w:t>
            </w:r>
            <w:r w:rsidR="001F1478">
              <w:rPr>
                <w:sz w:val="20"/>
                <w:szCs w:val="20"/>
              </w:rPr>
              <w:t xml:space="preserve"> </w:t>
            </w:r>
            <w:r w:rsidRPr="004729ED">
              <w:rPr>
                <w:sz w:val="20"/>
                <w:szCs w:val="20"/>
              </w:rPr>
              <w:t>5</w:t>
            </w:r>
            <w:r w:rsidR="009633F0">
              <w:rPr>
                <w:sz w:val="20"/>
                <w:szCs w:val="20"/>
              </w:rPr>
              <w:t>8</w:t>
            </w:r>
            <w:r w:rsidR="00D2659D" w:rsidRPr="004729ED">
              <w:rPr>
                <w:sz w:val="20"/>
                <w:szCs w:val="20"/>
              </w:rPr>
              <w:t xml:space="preserve"> </w:t>
            </w:r>
            <w:r w:rsidR="009633F0">
              <w:rPr>
                <w:sz w:val="20"/>
                <w:szCs w:val="20"/>
              </w:rPr>
              <w:t xml:space="preserve"> </w:t>
            </w:r>
            <w:r w:rsidR="001F1478">
              <w:rPr>
                <w:sz w:val="20"/>
                <w:szCs w:val="20"/>
              </w:rPr>
              <w:t xml:space="preserve"> </w:t>
            </w:r>
            <w:r w:rsidR="0099780C">
              <w:rPr>
                <w:sz w:val="20"/>
                <w:szCs w:val="20"/>
              </w:rPr>
              <w:t xml:space="preserve">ca. </w:t>
            </w:r>
            <w:r w:rsidR="00B973A6">
              <w:rPr>
                <w:sz w:val="20"/>
                <w:szCs w:val="20"/>
              </w:rPr>
              <w:t>15</w:t>
            </w:r>
            <w:r w:rsidR="00D2659D" w:rsidRPr="004729ED">
              <w:rPr>
                <w:sz w:val="20"/>
                <w:szCs w:val="20"/>
              </w:rPr>
              <w:t>0,-</w:t>
            </w:r>
            <w:r w:rsidR="00A34424" w:rsidRPr="004729ED">
              <w:rPr>
                <w:sz w:val="20"/>
                <w:szCs w:val="20"/>
              </w:rPr>
              <w:t xml:space="preserve"> </w:t>
            </w:r>
            <w:r w:rsidR="00A34424">
              <w:rPr>
                <w:sz w:val="20"/>
                <w:szCs w:val="20"/>
              </w:rPr>
              <w:t>Euro</w:t>
            </w:r>
          </w:p>
          <w:p w:rsidR="004729ED" w:rsidRPr="0099780C" w:rsidRDefault="004729ED" w:rsidP="00A34424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369"/>
              </w:tabs>
              <w:rPr>
                <w:sz w:val="20"/>
                <w:szCs w:val="20"/>
              </w:rPr>
            </w:pPr>
            <w:r w:rsidRPr="004729ED">
              <w:rPr>
                <w:sz w:val="20"/>
                <w:szCs w:val="20"/>
              </w:rPr>
              <w:t xml:space="preserve">ZSK </w:t>
            </w:r>
            <w:r w:rsidR="009633F0">
              <w:rPr>
                <w:sz w:val="20"/>
                <w:szCs w:val="20"/>
              </w:rPr>
              <w:t xml:space="preserve">62 </w:t>
            </w:r>
            <w:r w:rsidR="001F1478">
              <w:rPr>
                <w:sz w:val="20"/>
                <w:szCs w:val="20"/>
              </w:rPr>
              <w:t xml:space="preserve"> </w:t>
            </w:r>
            <w:r w:rsidR="009633F0">
              <w:rPr>
                <w:sz w:val="20"/>
                <w:szCs w:val="20"/>
              </w:rPr>
              <w:t xml:space="preserve">bis </w:t>
            </w:r>
            <w:r w:rsidRPr="004729ED">
              <w:rPr>
                <w:sz w:val="20"/>
                <w:szCs w:val="20"/>
              </w:rPr>
              <w:t xml:space="preserve">119 </w:t>
            </w:r>
            <w:r w:rsidR="001F1478">
              <w:rPr>
                <w:sz w:val="20"/>
                <w:szCs w:val="20"/>
              </w:rPr>
              <w:t xml:space="preserve"> </w:t>
            </w:r>
            <w:r w:rsidR="0099780C">
              <w:rPr>
                <w:sz w:val="20"/>
                <w:szCs w:val="20"/>
              </w:rPr>
              <w:t xml:space="preserve">ca. </w:t>
            </w:r>
            <w:r w:rsidRPr="0099780C">
              <w:rPr>
                <w:sz w:val="20"/>
                <w:szCs w:val="20"/>
              </w:rPr>
              <w:t>200,-</w:t>
            </w:r>
            <w:r w:rsidR="00A34424" w:rsidRPr="004729ED">
              <w:rPr>
                <w:sz w:val="20"/>
                <w:szCs w:val="20"/>
              </w:rPr>
              <w:t xml:space="preserve"> </w:t>
            </w:r>
            <w:r w:rsidR="00A34424">
              <w:rPr>
                <w:sz w:val="20"/>
                <w:szCs w:val="20"/>
              </w:rPr>
              <w:t>Euro</w:t>
            </w:r>
          </w:p>
          <w:p w:rsidR="004729ED" w:rsidRPr="0099780C" w:rsidRDefault="004729ED" w:rsidP="00A34424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369"/>
              </w:tabs>
              <w:rPr>
                <w:sz w:val="20"/>
                <w:szCs w:val="20"/>
              </w:rPr>
            </w:pPr>
            <w:r w:rsidRPr="0099780C">
              <w:rPr>
                <w:sz w:val="20"/>
                <w:szCs w:val="20"/>
              </w:rPr>
              <w:t xml:space="preserve">ZSK </w:t>
            </w:r>
            <w:r w:rsidR="001F1478">
              <w:rPr>
                <w:sz w:val="20"/>
                <w:szCs w:val="20"/>
              </w:rPr>
              <w:t xml:space="preserve">120 bis </w:t>
            </w:r>
            <w:r w:rsidRPr="0099780C">
              <w:rPr>
                <w:sz w:val="20"/>
                <w:szCs w:val="20"/>
              </w:rPr>
              <w:t xml:space="preserve">133 </w:t>
            </w:r>
            <w:r w:rsidR="0099780C">
              <w:rPr>
                <w:sz w:val="20"/>
                <w:szCs w:val="20"/>
              </w:rPr>
              <w:t xml:space="preserve">ca. </w:t>
            </w:r>
            <w:r w:rsidRPr="0099780C">
              <w:rPr>
                <w:sz w:val="20"/>
                <w:szCs w:val="20"/>
              </w:rPr>
              <w:t>250,-</w:t>
            </w:r>
            <w:r w:rsidR="00A34424" w:rsidRPr="0099780C">
              <w:rPr>
                <w:sz w:val="20"/>
                <w:szCs w:val="20"/>
              </w:rPr>
              <w:t xml:space="preserve"> Euro</w:t>
            </w:r>
          </w:p>
          <w:p w:rsidR="00E67EA3" w:rsidRPr="00E67EA3" w:rsidRDefault="00B973A6" w:rsidP="00E67EA3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3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größer ZSK </w:t>
            </w:r>
            <w:r w:rsidR="001F1478">
              <w:rPr>
                <w:sz w:val="20"/>
                <w:szCs w:val="20"/>
              </w:rPr>
              <w:t>133 auf Anfrage</w:t>
            </w:r>
            <w:r w:rsidR="00F848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nach Aufwand</w:t>
            </w:r>
            <w:r w:rsidR="001F1478">
              <w:rPr>
                <w:sz w:val="20"/>
                <w:szCs w:val="20"/>
              </w:rPr>
              <w:t xml:space="preserve"> und Voranmeldung</w:t>
            </w:r>
            <w:r w:rsidR="00E67EA3" w:rsidRPr="00E67EA3">
              <w:rPr>
                <w:sz w:val="20"/>
                <w:szCs w:val="20"/>
              </w:rPr>
              <w:t xml:space="preserve">     </w:t>
            </w:r>
          </w:p>
          <w:p w:rsidR="00E67EA3" w:rsidRDefault="00E67EA3" w:rsidP="00E67EA3">
            <w:pPr>
              <w:autoSpaceDE w:val="0"/>
              <w:autoSpaceDN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:rsidR="00E67EA3" w:rsidRPr="00E67EA3" w:rsidRDefault="00E67EA3" w:rsidP="00E67EA3">
            <w:pPr>
              <w:autoSpaceDE w:val="0"/>
              <w:autoSpaceDN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67EA3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Überholung nur bei Gehäusen mit geschraubten Linern der Firma Coperion nach positiver Befundung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</w:t>
            </w:r>
          </w:p>
          <w:p w:rsidR="00E67EA3" w:rsidRDefault="00E67EA3" w:rsidP="00E67EA3">
            <w:pPr>
              <w:autoSpaceDE w:val="0"/>
              <w:autoSpaceDN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E67EA3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Von einer Reparatur ausgenommen sind Edelstahlgehäuse, Gehäuse mit Beschichtungen</w:t>
            </w:r>
            <w:r w:rsidR="00BD66C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und</w:t>
            </w:r>
            <w:r w:rsidRPr="00E67EA3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Kombi-Gehäuse</w:t>
            </w:r>
            <w:r w:rsidR="00BD66C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</w:t>
            </w:r>
          </w:p>
          <w:p w:rsidR="00E67EA3" w:rsidRPr="00E67EA3" w:rsidRDefault="00E67EA3" w:rsidP="00E67EA3">
            <w:pPr>
              <w:autoSpaceDE w:val="0"/>
              <w:autoSpaceDN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E67EA3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Gehäuse sind einzeln anzuliefern. Verschraubte Gehäuse, oder zusätzlich auszuführende Arbeiten werden nach Aufwand berechnet. </w:t>
            </w:r>
          </w:p>
          <w:p w:rsidR="00E67EA3" w:rsidRPr="002B6A23" w:rsidRDefault="00E67EA3" w:rsidP="002B6A23">
            <w:pPr>
              <w:keepNext/>
              <w:tabs>
                <w:tab w:val="left" w:pos="369"/>
              </w:tabs>
              <w:rPr>
                <w:sz w:val="20"/>
                <w:szCs w:val="20"/>
              </w:rPr>
            </w:pPr>
          </w:p>
          <w:p w:rsidR="002B6A23" w:rsidRPr="002B6A23" w:rsidRDefault="002B6A23" w:rsidP="002B6A23">
            <w:pPr>
              <w:keepNext/>
              <w:tabs>
                <w:tab w:val="left" w:pos="3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F1478" w:rsidRDefault="001F1478" w:rsidP="001F1478">
            <w:pPr>
              <w:keepNext/>
              <w:tabs>
                <w:tab w:val="left" w:pos="369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9633F0">
              <w:rPr>
                <w:b/>
                <w:bCs/>
                <w:sz w:val="20"/>
                <w:szCs w:val="20"/>
                <w:u w:val="single"/>
              </w:rPr>
              <w:t xml:space="preserve">Für </w:t>
            </w:r>
            <w:r>
              <w:rPr>
                <w:b/>
                <w:bCs/>
                <w:sz w:val="20"/>
                <w:szCs w:val="20"/>
                <w:u w:val="single"/>
              </w:rPr>
              <w:t>Lochplatten</w:t>
            </w:r>
            <w:r w:rsidRPr="009633F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A40935" w:rsidRPr="00CD04AA" w:rsidRDefault="00CD04AA" w:rsidP="00CD04AA">
            <w:pPr>
              <w:pStyle w:val="Listenabsatz"/>
              <w:keepNext/>
              <w:numPr>
                <w:ilvl w:val="0"/>
                <w:numId w:val="4"/>
              </w:numPr>
              <w:tabs>
                <w:tab w:val="left" w:pos="369"/>
              </w:tabs>
              <w:rPr>
                <w:sz w:val="20"/>
                <w:szCs w:val="20"/>
                <w:lang w:eastAsia="zh-CN"/>
              </w:rPr>
            </w:pPr>
            <w:r w:rsidRPr="00CD04AA">
              <w:rPr>
                <w:sz w:val="20"/>
                <w:szCs w:val="20"/>
                <w:lang w:eastAsia="zh-CN"/>
              </w:rPr>
              <w:t>siehe separates Rücksendeformular</w:t>
            </w:r>
          </w:p>
          <w:p w:rsidR="001F1478" w:rsidRPr="009633F0" w:rsidRDefault="001F1478" w:rsidP="001F1478">
            <w:pPr>
              <w:keepNext/>
              <w:tabs>
                <w:tab w:val="left" w:pos="369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</w:p>
          <w:p w:rsidR="00A40935" w:rsidRDefault="00A40935" w:rsidP="00A40935">
            <w:pPr>
              <w:keepNext/>
              <w:tabs>
                <w:tab w:val="left" w:pos="369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Sonstiges</w:t>
            </w:r>
            <w:r w:rsidRPr="009633F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A40935" w:rsidRDefault="00A40935" w:rsidP="00A40935">
            <w:pPr>
              <w:pStyle w:val="Listenabsatz"/>
              <w:keepNext/>
              <w:numPr>
                <w:ilvl w:val="0"/>
                <w:numId w:val="4"/>
              </w:numPr>
              <w:tabs>
                <w:tab w:val="left" w:pos="369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Kupplungen / Reibteile ca. 650.- Euro</w:t>
            </w:r>
          </w:p>
          <w:p w:rsidR="002B6A23" w:rsidRDefault="00A40935" w:rsidP="00A40935">
            <w:pPr>
              <w:pStyle w:val="Listenabsatz"/>
              <w:keepNext/>
              <w:numPr>
                <w:ilvl w:val="0"/>
                <w:numId w:val="4"/>
              </w:numPr>
              <w:tabs>
                <w:tab w:val="left" w:pos="369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Messerwellenlagerungen </w:t>
            </w:r>
            <w:r>
              <w:rPr>
                <w:sz w:val="20"/>
                <w:szCs w:val="20"/>
              </w:rPr>
              <w:t>auf Anfrage nach Aufwand und Voranmeldung</w:t>
            </w:r>
          </w:p>
          <w:p w:rsidR="00A40935" w:rsidRDefault="002B6A23" w:rsidP="002C31A9">
            <w:pPr>
              <w:pStyle w:val="Listenabsatz"/>
              <w:keepNext/>
              <w:numPr>
                <w:ilvl w:val="0"/>
                <w:numId w:val="4"/>
              </w:numPr>
              <w:tabs>
                <w:tab w:val="left" w:pos="369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Einlagerungsgebühren für nicht</w:t>
            </w:r>
            <w:r w:rsidR="00A40935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freigegebene Reparaturen ab 3 Wochen nach Angebotsdatum </w:t>
            </w:r>
            <w:r w:rsidR="00775B1E">
              <w:rPr>
                <w:sz w:val="20"/>
                <w:szCs w:val="20"/>
                <w:lang w:eastAsia="zh-CN"/>
              </w:rPr>
              <w:t xml:space="preserve">min. </w:t>
            </w:r>
            <w:r>
              <w:rPr>
                <w:sz w:val="20"/>
                <w:szCs w:val="20"/>
                <w:lang w:eastAsia="zh-CN"/>
              </w:rPr>
              <w:t>150.- pro angefangene Woche</w:t>
            </w:r>
            <w:r w:rsidR="002C31A9">
              <w:rPr>
                <w:sz w:val="20"/>
                <w:szCs w:val="20"/>
                <w:lang w:eastAsia="zh-CN"/>
              </w:rPr>
              <w:t xml:space="preserve">, </w:t>
            </w:r>
            <w:r w:rsidR="00775B1E">
              <w:rPr>
                <w:sz w:val="20"/>
                <w:szCs w:val="20"/>
                <w:lang w:eastAsia="zh-CN"/>
              </w:rPr>
              <w:t>bzw. nach Aufwand.</w:t>
            </w:r>
          </w:p>
          <w:p w:rsidR="00D2659D" w:rsidRPr="00A34424" w:rsidRDefault="00D2659D" w:rsidP="00A40935">
            <w:pPr>
              <w:keepNext/>
              <w:tabs>
                <w:tab w:val="left" w:pos="369"/>
              </w:tabs>
              <w:rPr>
                <w:b/>
                <w:sz w:val="20"/>
                <w:szCs w:val="20"/>
              </w:rPr>
            </w:pPr>
          </w:p>
        </w:tc>
      </w:tr>
      <w:tr w:rsidR="00D2659D" w:rsidRPr="005F0441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659D" w:rsidRPr="004200E4" w:rsidRDefault="005F0441" w:rsidP="008A2521">
            <w:pPr>
              <w:keepNext/>
              <w:tabs>
                <w:tab w:val="left" w:pos="369"/>
              </w:tabs>
              <w:rPr>
                <w:b/>
                <w:sz w:val="16"/>
                <w:szCs w:val="16"/>
              </w:rPr>
            </w:pPr>
            <w:r w:rsidRPr="005F044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5F0441">
              <w:rPr>
                <w:sz w:val="16"/>
                <w:szCs w:val="16"/>
              </w:rPr>
              <w:t xml:space="preserve"> </w:t>
            </w:r>
            <w:r w:rsidRPr="004200E4">
              <w:rPr>
                <w:b/>
                <w:sz w:val="16"/>
                <w:szCs w:val="16"/>
              </w:rPr>
              <w:t>(</w:t>
            </w:r>
            <w:r w:rsidR="00D2659D" w:rsidRPr="004200E4">
              <w:rPr>
                <w:b/>
                <w:sz w:val="16"/>
                <w:szCs w:val="16"/>
              </w:rPr>
              <w:t xml:space="preserve">Stand </w:t>
            </w:r>
            <w:r w:rsidR="00BD66C1">
              <w:rPr>
                <w:b/>
                <w:sz w:val="16"/>
                <w:szCs w:val="16"/>
              </w:rPr>
              <w:t>02</w:t>
            </w:r>
            <w:r w:rsidR="004200E4" w:rsidRPr="004200E4">
              <w:rPr>
                <w:b/>
                <w:sz w:val="16"/>
                <w:szCs w:val="16"/>
              </w:rPr>
              <w:t>/202</w:t>
            </w:r>
            <w:r w:rsidR="00BD66C1">
              <w:rPr>
                <w:b/>
                <w:sz w:val="16"/>
                <w:szCs w:val="16"/>
              </w:rPr>
              <w:t>2</w:t>
            </w:r>
            <w:r w:rsidRPr="004200E4">
              <w:rPr>
                <w:b/>
                <w:sz w:val="16"/>
                <w:szCs w:val="16"/>
              </w:rPr>
              <w:t>)</w:t>
            </w:r>
          </w:p>
        </w:tc>
      </w:tr>
      <w:tr w:rsidR="00D2659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</w:pPr>
          </w:p>
        </w:tc>
      </w:tr>
      <w:tr w:rsidR="00D2659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Mit Ihrer Rücksendung des Artikels zur Prüfung erklären Sie sich damit einverstanden, diese Kosten der Prüfung nach Aufwand zu übernehmen.</w:t>
            </w:r>
          </w:p>
          <w:p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Vor Ausführung der Reparatur erhalten Sie einen genauen Kostenvoranschlag zur Freigabe.</w:t>
            </w:r>
          </w:p>
          <w:p w:rsidR="009D3B58" w:rsidRPr="00123FD7" w:rsidRDefault="009D3B58" w:rsidP="003E79DC">
            <w:pPr>
              <w:rPr>
                <w:sz w:val="20"/>
                <w:szCs w:val="20"/>
              </w:rPr>
            </w:pPr>
          </w:p>
          <w:p w:rsidR="00D2659D" w:rsidRPr="00123FD7" w:rsidRDefault="00D2659D">
            <w:pPr>
              <w:rPr>
                <w:sz w:val="20"/>
                <w:szCs w:val="20"/>
              </w:rPr>
            </w:pPr>
          </w:p>
          <w:p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Bitte senden Sie die Rücksendung nach Incoterm DDP unter Angabe eines reellen Zeitwertes in der Zollrechnung.</w:t>
            </w:r>
          </w:p>
          <w:p w:rsidR="00D2659D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Bitte beachten Sie, dass wir für Reparaturen kein Ursprungszeugnis erstellen können!</w:t>
            </w:r>
          </w:p>
          <w:p w:rsidR="001D5338" w:rsidRDefault="001D5338">
            <w:pPr>
              <w:rPr>
                <w:sz w:val="20"/>
                <w:szCs w:val="20"/>
              </w:rPr>
            </w:pPr>
          </w:p>
          <w:p w:rsidR="00A2152F" w:rsidRPr="000B50A9" w:rsidRDefault="00A2152F" w:rsidP="00A2152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zh-CN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zh-CN"/>
              </w:rPr>
              <w:t>Mit der Unterzeichnung dieses Dokumentes und der  Rücksendung der Ware, bestätigen und akzeptieren Sie unsere  Allgemeinen Liefer- und Leistungsbedingungen für Reparaturen. (www.coperion.com/de/support/allgemeine-geschaeftsbedingungen/)</w:t>
            </w:r>
          </w:p>
          <w:p w:rsidR="001D5338" w:rsidRDefault="001D5338">
            <w:pPr>
              <w:rPr>
                <w:sz w:val="20"/>
                <w:szCs w:val="20"/>
              </w:rPr>
            </w:pPr>
          </w:p>
          <w:p w:rsidR="00317BD7" w:rsidRDefault="00317BD7">
            <w:pPr>
              <w:rPr>
                <w:sz w:val="20"/>
                <w:szCs w:val="20"/>
              </w:rPr>
            </w:pPr>
          </w:p>
          <w:p w:rsidR="00317BD7" w:rsidRDefault="00317BD7">
            <w:pPr>
              <w:rPr>
                <w:sz w:val="20"/>
                <w:szCs w:val="20"/>
              </w:rPr>
            </w:pPr>
          </w:p>
          <w:p w:rsidR="00317BD7" w:rsidRDefault="00317BD7">
            <w:pPr>
              <w:rPr>
                <w:sz w:val="20"/>
                <w:szCs w:val="20"/>
              </w:rPr>
            </w:pPr>
          </w:p>
          <w:p w:rsidR="00317BD7" w:rsidRDefault="00317BD7">
            <w:pPr>
              <w:rPr>
                <w:sz w:val="20"/>
                <w:szCs w:val="20"/>
              </w:rPr>
            </w:pPr>
          </w:p>
          <w:p w:rsidR="00317BD7" w:rsidRDefault="00317BD7" w:rsidP="00317BD7">
            <w:pPr>
              <w:rPr>
                <w:sz w:val="20"/>
                <w:szCs w:val="20"/>
              </w:rPr>
            </w:pPr>
          </w:p>
          <w:p w:rsidR="00317BD7" w:rsidRPr="00317BD7" w:rsidRDefault="00317BD7" w:rsidP="00317BD7">
            <w:pPr>
              <w:rPr>
                <w:b/>
                <w:sz w:val="24"/>
              </w:rPr>
            </w:pPr>
            <w:r w:rsidRPr="00317BD7">
              <w:rPr>
                <w:b/>
                <w:sz w:val="24"/>
              </w:rPr>
              <w:lastRenderedPageBreak/>
              <w:t>WICHTIG!</w:t>
            </w:r>
          </w:p>
          <w:p w:rsidR="00317BD7" w:rsidRDefault="00317BD7" w:rsidP="00317BD7">
            <w:pPr>
              <w:rPr>
                <w:sz w:val="20"/>
                <w:szCs w:val="20"/>
              </w:rPr>
            </w:pPr>
          </w:p>
          <w:p w:rsidR="00A82410" w:rsidRPr="00FC03B1" w:rsidRDefault="00A82410" w:rsidP="00A82410">
            <w:pPr>
              <w:jc w:val="both"/>
              <w:rPr>
                <w:b/>
                <w:bCs/>
                <w:sz w:val="20"/>
                <w:szCs w:val="20"/>
              </w:rPr>
            </w:pPr>
            <w:r w:rsidRPr="00FC03B1">
              <w:rPr>
                <w:b/>
                <w:bCs/>
                <w:sz w:val="20"/>
                <w:szCs w:val="20"/>
              </w:rPr>
              <w:t>Sobald Sie uns Material/Ware zukommen lassen möchten, z.b. für eine Aufarbeitung, Reparatur oder</w:t>
            </w:r>
            <w:r w:rsidR="00BD66C1">
              <w:rPr>
                <w:b/>
                <w:bCs/>
                <w:sz w:val="20"/>
                <w:szCs w:val="20"/>
              </w:rPr>
              <w:t xml:space="preserve"> </w:t>
            </w:r>
            <w:r w:rsidRPr="00FC03B1">
              <w:rPr>
                <w:b/>
                <w:bCs/>
                <w:sz w:val="20"/>
                <w:szCs w:val="20"/>
              </w:rPr>
              <w:t xml:space="preserve">aus einem anderen spezifischen Grund, ist es zwingend erforderlich, </w:t>
            </w:r>
            <w:proofErr w:type="gramStart"/>
            <w:r w:rsidRPr="00FC03B1">
              <w:rPr>
                <w:b/>
                <w:bCs/>
                <w:sz w:val="20"/>
                <w:szCs w:val="20"/>
              </w:rPr>
              <w:t>das</w:t>
            </w:r>
            <w:proofErr w:type="gramEnd"/>
            <w:r w:rsidRPr="00FC03B1">
              <w:rPr>
                <w:b/>
                <w:bCs/>
                <w:sz w:val="20"/>
                <w:szCs w:val="20"/>
              </w:rPr>
              <w:t xml:space="preserve"> Rücksendeformular, komplett ausgefüllt zu erhalten. Wir benötigen eine Kopie des Formulars, welches Sie uns bitte an die </w:t>
            </w:r>
            <w:hyperlink r:id="rId8" w:history="1">
              <w:r w:rsidRPr="00FC03B1">
                <w:rPr>
                  <w:b/>
                  <w:bCs/>
                  <w:sz w:val="20"/>
                  <w:szCs w:val="20"/>
                </w:rPr>
                <w:t>we-coperion@era.de</w:t>
              </w:r>
            </w:hyperlink>
            <w:r w:rsidRPr="00FC03B1">
              <w:rPr>
                <w:b/>
                <w:bCs/>
                <w:sz w:val="20"/>
                <w:szCs w:val="20"/>
              </w:rPr>
              <w:t xml:space="preserve"> VOR dem Versenden des Materials/der Ware zukommen lassen. Ferner ist es notwendig, dass ein weiteres Formular dem Material/der Ware beigefügt wird. Dies hilft uns, das Material/die Ware schnell zu identifizieren und weitere Nachfragen zu vermeiden. Das Rücksendeformular kann über unsere Homepage heruntergeladen werden.</w:t>
            </w:r>
          </w:p>
          <w:p w:rsidR="00A82410" w:rsidRPr="00FC03B1" w:rsidRDefault="00A82410" w:rsidP="00A82410">
            <w:pPr>
              <w:jc w:val="both"/>
              <w:rPr>
                <w:b/>
                <w:bCs/>
                <w:sz w:val="20"/>
                <w:szCs w:val="20"/>
              </w:rPr>
            </w:pPr>
            <w:r w:rsidRPr="00FC03B1">
              <w:rPr>
                <w:b/>
                <w:bCs/>
                <w:sz w:val="20"/>
                <w:szCs w:val="20"/>
              </w:rPr>
              <w:t> </w:t>
            </w:r>
          </w:p>
          <w:p w:rsidR="00A82410" w:rsidRPr="00FC03B1" w:rsidRDefault="00A82410" w:rsidP="00A82410">
            <w:pPr>
              <w:jc w:val="both"/>
              <w:rPr>
                <w:b/>
                <w:bCs/>
                <w:sz w:val="20"/>
                <w:szCs w:val="20"/>
              </w:rPr>
            </w:pPr>
            <w:r w:rsidRPr="00FC03B1">
              <w:rPr>
                <w:b/>
                <w:bCs/>
                <w:sz w:val="20"/>
                <w:szCs w:val="20"/>
              </w:rPr>
              <w:t>Material/Ware, die ohne unser Formular angeliefert werden, können nicht weiterbearbeitet und/oder angenommen werden. Bitte beachten Sie, dass zusätzliche Kosten für z.B. Nachtransport, Einlagerung oder sonstige Gebühren direkt an den Versender weiterberechnet werden.</w:t>
            </w:r>
          </w:p>
          <w:p w:rsidR="00A82410" w:rsidRPr="00FC03B1" w:rsidRDefault="00A82410" w:rsidP="00A82410">
            <w:pPr>
              <w:jc w:val="both"/>
              <w:rPr>
                <w:b/>
                <w:bCs/>
                <w:sz w:val="20"/>
                <w:szCs w:val="20"/>
              </w:rPr>
            </w:pPr>
            <w:r w:rsidRPr="00FC03B1">
              <w:rPr>
                <w:b/>
                <w:bCs/>
                <w:sz w:val="20"/>
                <w:szCs w:val="20"/>
              </w:rPr>
              <w:t> </w:t>
            </w:r>
          </w:p>
          <w:p w:rsidR="00317BD7" w:rsidRPr="00A82410" w:rsidRDefault="00A82410" w:rsidP="00A82410">
            <w:pPr>
              <w:jc w:val="both"/>
              <w:rPr>
                <w:b/>
                <w:bCs/>
                <w:sz w:val="20"/>
                <w:szCs w:val="20"/>
              </w:rPr>
            </w:pPr>
            <w:r w:rsidRPr="00FC03B1">
              <w:rPr>
                <w:b/>
                <w:bCs/>
                <w:sz w:val="20"/>
                <w:szCs w:val="20"/>
              </w:rPr>
              <w:t>Bitte unterstützen Sie uns in dieser Hinsicht, um auch zukünftig einen reibungslosen Ablauf zu gewährleisten.</w:t>
            </w:r>
          </w:p>
          <w:p w:rsidR="00BC655E" w:rsidRDefault="00BC655E">
            <w:pPr>
              <w:rPr>
                <w:sz w:val="20"/>
                <w:szCs w:val="20"/>
              </w:rPr>
            </w:pPr>
          </w:p>
          <w:p w:rsidR="001D5338" w:rsidRDefault="001D5338">
            <w:pPr>
              <w:rPr>
                <w:sz w:val="20"/>
                <w:szCs w:val="20"/>
              </w:rPr>
            </w:pPr>
          </w:p>
          <w:p w:rsidR="00123FD7" w:rsidRPr="001D5338" w:rsidRDefault="00123FD7">
            <w:pPr>
              <w:rPr>
                <w:b/>
                <w:bCs/>
                <w:sz w:val="24"/>
              </w:rPr>
            </w:pPr>
            <w:r w:rsidRPr="001D5338">
              <w:rPr>
                <w:b/>
                <w:bCs/>
                <w:sz w:val="24"/>
              </w:rPr>
              <w:t>Erklärung</w:t>
            </w:r>
            <w:r w:rsidR="00484C95" w:rsidRPr="001D5338">
              <w:rPr>
                <w:b/>
                <w:bCs/>
                <w:sz w:val="24"/>
              </w:rPr>
              <w:t>:</w:t>
            </w:r>
            <w:r w:rsidR="002F4E2F">
              <w:rPr>
                <w:b/>
                <w:bCs/>
                <w:sz w:val="24"/>
              </w:rPr>
              <w:t xml:space="preserve"> (Auswahl notwendig)</w:t>
            </w:r>
          </w:p>
          <w:p w:rsidR="00FF05BA" w:rsidRDefault="00FF05BA">
            <w:pPr>
              <w:rPr>
                <w:sz w:val="20"/>
                <w:szCs w:val="20"/>
              </w:rPr>
            </w:pPr>
          </w:p>
          <w:p w:rsidR="00123FD7" w:rsidRPr="001D5338" w:rsidRDefault="001626FE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162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5BA" w:rsidRPr="001D5338">
              <w:rPr>
                <w:sz w:val="20"/>
                <w:szCs w:val="20"/>
              </w:rPr>
              <w:t xml:space="preserve"> </w:t>
            </w:r>
            <w:r w:rsidR="00484C95" w:rsidRPr="001D5338">
              <w:rPr>
                <w:sz w:val="20"/>
                <w:szCs w:val="20"/>
              </w:rPr>
              <w:t>Das Bauteil wurde sorgfältig gereinigt und ist frei von schädlichen Anhaftungen. Risiken bestehen nicht</w:t>
            </w:r>
          </w:p>
          <w:p w:rsidR="00FF05BA" w:rsidRDefault="00FF05BA">
            <w:pPr>
              <w:rPr>
                <w:sz w:val="18"/>
                <w:szCs w:val="18"/>
              </w:rPr>
            </w:pPr>
          </w:p>
          <w:p w:rsidR="00484C95" w:rsidRPr="001D5338" w:rsidRDefault="001626FE" w:rsidP="00484C95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0372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5BA" w:rsidRPr="001D5338">
              <w:rPr>
                <w:sz w:val="20"/>
                <w:szCs w:val="20"/>
              </w:rPr>
              <w:t xml:space="preserve"> Folgende verbleibende Restgefährdung besteht, bzw. konnte nicht beseitigt werden, folgende kennzeichnende Gefahrenmerkmale</w:t>
            </w:r>
            <w:r w:rsidR="001D5338">
              <w:rPr>
                <w:sz w:val="20"/>
                <w:szCs w:val="20"/>
              </w:rPr>
              <w:t xml:space="preserve"> nach der GHS-Verordnung</w:t>
            </w:r>
            <w:r w:rsidR="00FF05BA" w:rsidRPr="001D5338">
              <w:rPr>
                <w:sz w:val="20"/>
                <w:szCs w:val="20"/>
              </w:rPr>
              <w:t xml:space="preserve"> könnten noch vorhanden sein:</w:t>
            </w:r>
          </w:p>
          <w:p w:rsidR="00FF05BA" w:rsidRDefault="00FF05BA" w:rsidP="00484C95"/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1840"/>
              <w:gridCol w:w="1840"/>
              <w:gridCol w:w="1840"/>
              <w:gridCol w:w="1840"/>
            </w:tblGrid>
            <w:tr w:rsidR="00FF05BA" w:rsidTr="00D50333">
              <w:trPr>
                <w:jc w:val="center"/>
              </w:trPr>
              <w:tc>
                <w:tcPr>
                  <w:tcW w:w="1430" w:type="dxa"/>
                </w:tcPr>
                <w:p w:rsidR="00FF05BA" w:rsidRDefault="00FF05BA" w:rsidP="00D50333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3BAC09C" wp14:editId="2E7BC71D">
                        <wp:extent cx="952500" cy="952500"/>
                        <wp:effectExtent l="0" t="0" r="0" b="0"/>
                        <wp:docPr id="10" name="Grafik 10" descr="GHS 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10" descr="GHS 01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FF05BA" w:rsidRDefault="00FF05BA" w:rsidP="00D50333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5D925DFA" wp14:editId="532C33BC">
                        <wp:extent cx="952500" cy="952500"/>
                        <wp:effectExtent l="0" t="0" r="0" b="0"/>
                        <wp:docPr id="9" name="Grafik 9" descr="GHS 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Grafik 9" descr="GHS 02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FF05BA" w:rsidRDefault="00FF05BA" w:rsidP="00D50333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61C98D0F" wp14:editId="0C356985">
                        <wp:extent cx="952500" cy="952500"/>
                        <wp:effectExtent l="0" t="0" r="0" b="0"/>
                        <wp:docPr id="8" name="Grafik 8" descr="GHS 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fik 8" descr="GHS 03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FF05BA" w:rsidRDefault="00FF05BA" w:rsidP="00D50333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781DCA76" wp14:editId="29ED0515">
                        <wp:extent cx="952500" cy="952500"/>
                        <wp:effectExtent l="0" t="0" r="0" b="0"/>
                        <wp:docPr id="7" name="Grafik 7" descr="GHS 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Grafik 7" descr="GHS 04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FF05BA" w:rsidRDefault="00FF05BA" w:rsidP="00D50333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4E8C5FB" wp14:editId="70FFEF5E">
                        <wp:extent cx="952500" cy="952500"/>
                        <wp:effectExtent l="0" t="0" r="0" b="0"/>
                        <wp:docPr id="6" name="Grafik 6" descr="GHS 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 6" descr="GHS 05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05BA" w:rsidTr="00D50333">
              <w:trPr>
                <w:jc w:val="center"/>
              </w:trPr>
              <w:tc>
                <w:tcPr>
                  <w:tcW w:w="1430" w:type="dxa"/>
                </w:tcPr>
                <w:p w:rsidR="00FF05BA" w:rsidRPr="001D5338" w:rsidRDefault="001626FE" w:rsidP="00D50333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18"/>
                        <w:szCs w:val="18"/>
                      </w:rPr>
                      <w:id w:val="102620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F99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05BA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GHS01</w:t>
                  </w:r>
                </w:p>
              </w:tc>
              <w:tc>
                <w:tcPr>
                  <w:tcW w:w="1840" w:type="dxa"/>
                </w:tcPr>
                <w:p w:rsidR="00FF05BA" w:rsidRPr="001D5338" w:rsidRDefault="001626FE" w:rsidP="00D50333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18"/>
                        <w:szCs w:val="18"/>
                      </w:rPr>
                      <w:id w:val="1769741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5338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05BA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GHS02</w:t>
                  </w:r>
                </w:p>
              </w:tc>
              <w:tc>
                <w:tcPr>
                  <w:tcW w:w="1840" w:type="dxa"/>
                </w:tcPr>
                <w:p w:rsidR="00FF05BA" w:rsidRPr="001D5338" w:rsidRDefault="001626FE" w:rsidP="00D50333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18"/>
                        <w:szCs w:val="18"/>
                      </w:rPr>
                      <w:id w:val="2094356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5338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05BA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GHS03</w:t>
                  </w:r>
                </w:p>
              </w:tc>
              <w:tc>
                <w:tcPr>
                  <w:tcW w:w="1840" w:type="dxa"/>
                </w:tcPr>
                <w:p w:rsidR="00FF05BA" w:rsidRPr="001D5338" w:rsidRDefault="001626FE" w:rsidP="00D50333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18"/>
                        <w:szCs w:val="18"/>
                      </w:rPr>
                      <w:id w:val="36156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5338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05BA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GHS04</w:t>
                  </w:r>
                </w:p>
              </w:tc>
              <w:tc>
                <w:tcPr>
                  <w:tcW w:w="1840" w:type="dxa"/>
                </w:tcPr>
                <w:p w:rsidR="00FF05BA" w:rsidRPr="001D5338" w:rsidRDefault="001626FE" w:rsidP="00D50333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18"/>
                        <w:szCs w:val="18"/>
                      </w:rPr>
                      <w:id w:val="122317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5338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05BA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GHS05</w:t>
                  </w:r>
                </w:p>
              </w:tc>
            </w:tr>
            <w:tr w:rsidR="00FF05BA" w:rsidTr="00D50333">
              <w:trPr>
                <w:jc w:val="center"/>
              </w:trPr>
              <w:tc>
                <w:tcPr>
                  <w:tcW w:w="1430" w:type="dxa"/>
                </w:tcPr>
                <w:p w:rsidR="00FF05BA" w:rsidRDefault="00FF05BA" w:rsidP="00D50333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58EEA67" wp14:editId="76C331A1">
                        <wp:extent cx="952500" cy="952500"/>
                        <wp:effectExtent l="0" t="0" r="0" b="0"/>
                        <wp:docPr id="5" name="Grafik 5" descr="GHS 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5" descr="GHS 06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FF05BA" w:rsidRDefault="00FF05BA" w:rsidP="00D50333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3953E0E1" wp14:editId="61E6E716">
                        <wp:extent cx="952500" cy="952500"/>
                        <wp:effectExtent l="0" t="0" r="0" b="0"/>
                        <wp:docPr id="12" name="Grafik 12" descr="GHS 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 descr="GHS 07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FF05BA" w:rsidRDefault="00FF05BA" w:rsidP="00D50333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723C1E8A" wp14:editId="076C9563">
                        <wp:extent cx="952500" cy="952500"/>
                        <wp:effectExtent l="0" t="0" r="0" b="0"/>
                        <wp:docPr id="3" name="Grafik 3" descr="GHS 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 3" descr="GHS 08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FF05BA" w:rsidRDefault="00FF05BA" w:rsidP="00D50333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6BABB72D" wp14:editId="359F2CBD">
                        <wp:extent cx="952500" cy="952500"/>
                        <wp:effectExtent l="0" t="0" r="0" b="0"/>
                        <wp:docPr id="13" name="Grafik 13" descr="GHS 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2" descr="GHS 09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FF05BA" w:rsidRDefault="00FF05BA" w:rsidP="00D50333">
                  <w:pPr>
                    <w:jc w:val="center"/>
                  </w:pPr>
                </w:p>
              </w:tc>
            </w:tr>
            <w:tr w:rsidR="00FF05BA" w:rsidTr="00D50333">
              <w:trPr>
                <w:jc w:val="center"/>
              </w:trPr>
              <w:tc>
                <w:tcPr>
                  <w:tcW w:w="1430" w:type="dxa"/>
                </w:tcPr>
                <w:p w:rsidR="00FF05BA" w:rsidRPr="001D5338" w:rsidRDefault="001626FE" w:rsidP="00D50333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18"/>
                        <w:szCs w:val="18"/>
                      </w:rPr>
                      <w:id w:val="-1065023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5BA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05BA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GHS06</w:t>
                  </w:r>
                </w:p>
              </w:tc>
              <w:tc>
                <w:tcPr>
                  <w:tcW w:w="1840" w:type="dxa"/>
                </w:tcPr>
                <w:p w:rsidR="00FF05BA" w:rsidRPr="001D5338" w:rsidRDefault="001626FE" w:rsidP="00D50333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18"/>
                        <w:szCs w:val="18"/>
                      </w:rPr>
                      <w:id w:val="-154764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5BA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05BA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GHS07</w:t>
                  </w:r>
                </w:p>
              </w:tc>
              <w:tc>
                <w:tcPr>
                  <w:tcW w:w="1840" w:type="dxa"/>
                </w:tcPr>
                <w:p w:rsidR="00FF05BA" w:rsidRPr="001D5338" w:rsidRDefault="001626FE" w:rsidP="00D50333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18"/>
                        <w:szCs w:val="18"/>
                      </w:rPr>
                      <w:id w:val="-1044437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03F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05BA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GHS08</w:t>
                  </w:r>
                </w:p>
              </w:tc>
              <w:tc>
                <w:tcPr>
                  <w:tcW w:w="1840" w:type="dxa"/>
                </w:tcPr>
                <w:p w:rsidR="00FF05BA" w:rsidRPr="001D5338" w:rsidRDefault="001626FE" w:rsidP="00D50333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18"/>
                        <w:szCs w:val="18"/>
                      </w:rPr>
                      <w:id w:val="-667174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5BA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05BA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GHS09</w:t>
                  </w:r>
                </w:p>
              </w:tc>
              <w:tc>
                <w:tcPr>
                  <w:tcW w:w="1840" w:type="dxa"/>
                </w:tcPr>
                <w:p w:rsidR="00FF05BA" w:rsidRDefault="00FF05BA" w:rsidP="00D50333">
                  <w:pPr>
                    <w:jc w:val="center"/>
                  </w:pPr>
                </w:p>
              </w:tc>
            </w:tr>
          </w:tbl>
          <w:p w:rsidR="00FF05BA" w:rsidRDefault="00FF05BA" w:rsidP="00484C95"/>
          <w:p w:rsidR="00FF05BA" w:rsidRDefault="00FF05BA" w:rsidP="0047103F">
            <w:pPr>
              <w:pStyle w:val="Listenabsatz"/>
              <w:numPr>
                <w:ilvl w:val="0"/>
                <w:numId w:val="5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47103F">
              <w:rPr>
                <w:rFonts w:cs="Arial"/>
                <w:b/>
                <w:bCs/>
                <w:sz w:val="20"/>
                <w:szCs w:val="20"/>
              </w:rPr>
              <w:t>Wenn eines diese</w:t>
            </w:r>
            <w:r w:rsidR="001D5338" w:rsidRPr="0047103F">
              <w:rPr>
                <w:rFonts w:cs="Arial"/>
                <w:b/>
                <w:bCs/>
                <w:sz w:val="20"/>
                <w:szCs w:val="20"/>
              </w:rPr>
              <w:t>r Gefahrenmerkmale angekreuzt wird</w:t>
            </w:r>
            <w:r w:rsidRPr="0047103F">
              <w:rPr>
                <w:rFonts w:cs="Arial"/>
                <w:b/>
                <w:bCs/>
                <w:sz w:val="20"/>
                <w:szCs w:val="20"/>
              </w:rPr>
              <w:t>, ist das entsprechende</w:t>
            </w:r>
            <w:r w:rsidR="0047103F" w:rsidRPr="0047103F">
              <w:rPr>
                <w:rFonts w:cs="Arial"/>
                <w:b/>
                <w:bCs/>
                <w:sz w:val="20"/>
                <w:szCs w:val="20"/>
              </w:rPr>
              <w:t xml:space="preserve"> aktuelle</w:t>
            </w:r>
            <w:r w:rsidRPr="0047103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7103F" w:rsidRPr="0047103F">
              <w:rPr>
                <w:rFonts w:cs="Arial"/>
                <w:b/>
                <w:bCs/>
                <w:sz w:val="20"/>
                <w:szCs w:val="20"/>
              </w:rPr>
              <w:t>EU-</w:t>
            </w:r>
            <w:r w:rsidRPr="0047103F">
              <w:rPr>
                <w:rFonts w:cs="Arial"/>
                <w:b/>
                <w:bCs/>
                <w:sz w:val="20"/>
                <w:szCs w:val="20"/>
              </w:rPr>
              <w:t>Sicherheitsdatenblatt</w:t>
            </w:r>
            <w:r w:rsidR="0047103F" w:rsidRPr="0047103F">
              <w:rPr>
                <w:rFonts w:cs="Arial"/>
                <w:b/>
                <w:bCs/>
                <w:sz w:val="20"/>
                <w:szCs w:val="20"/>
              </w:rPr>
              <w:t xml:space="preserve"> in deutscher Sprache</w:t>
            </w:r>
            <w:r w:rsidRPr="0047103F">
              <w:rPr>
                <w:rFonts w:cs="Arial"/>
                <w:b/>
                <w:bCs/>
                <w:sz w:val="20"/>
                <w:szCs w:val="20"/>
              </w:rPr>
              <w:t xml:space="preserve"> mit einzusenden.</w:t>
            </w:r>
          </w:p>
          <w:p w:rsidR="0047103F" w:rsidRDefault="0047103F" w:rsidP="0047103F">
            <w:pPr>
              <w:pStyle w:val="Listenabsatz"/>
              <w:numPr>
                <w:ilvl w:val="0"/>
                <w:numId w:val="5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Ohne die entsprechenden Angaben können wir Ihren Auftrag leider nicht ausführen.</w:t>
            </w:r>
          </w:p>
          <w:p w:rsidR="009C2B08" w:rsidRDefault="009C2B0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C2B08" w:rsidRDefault="009C2B0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C2B08" w:rsidRDefault="009C2B0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C2B08" w:rsidRDefault="009C2B0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C2B08" w:rsidRDefault="009C2B0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C2B08" w:rsidRDefault="009C2B0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D3B58" w:rsidRDefault="009D3B5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D3B58" w:rsidRDefault="009D3B5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C2B08" w:rsidRDefault="009C2B0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C2B08" w:rsidRDefault="009C2B0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C2B08" w:rsidRPr="009C2B08" w:rsidRDefault="009C2B08" w:rsidP="009C2B0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F4E2F" w:rsidRDefault="002F4E2F">
            <w:pPr>
              <w:rPr>
                <w:sz w:val="20"/>
                <w:szCs w:val="20"/>
              </w:rPr>
            </w:pPr>
          </w:p>
          <w:p w:rsidR="00D2659D" w:rsidRPr="00123FD7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Bitte fügen Sie der Rücksendung eine Kopie bei.</w:t>
            </w:r>
          </w:p>
          <w:p w:rsidR="00D2659D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Anschrift für Rücklieferungen:</w:t>
            </w:r>
          </w:p>
          <w:p w:rsidR="00BC655E" w:rsidRPr="00123FD7" w:rsidRDefault="00BC655E">
            <w:pPr>
              <w:rPr>
                <w:sz w:val="20"/>
                <w:szCs w:val="20"/>
              </w:rPr>
            </w:pPr>
          </w:p>
          <w:p w:rsidR="00BC655E" w:rsidRPr="008B0245" w:rsidRDefault="00BC655E" w:rsidP="00BC655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zh-CN"/>
              </w:rPr>
            </w:pPr>
            <w:r w:rsidRPr="008B0245">
              <w:rPr>
                <w:rFonts w:cs="Arial"/>
                <w:sz w:val="20"/>
                <w:szCs w:val="20"/>
                <w:lang w:eastAsia="zh-CN"/>
              </w:rPr>
              <w:t>Coperion GmbH</w:t>
            </w:r>
          </w:p>
          <w:p w:rsidR="00BC655E" w:rsidRPr="008B0245" w:rsidRDefault="00BC655E" w:rsidP="00BC655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zh-CN"/>
              </w:rPr>
            </w:pPr>
            <w:r w:rsidRPr="008B0245">
              <w:rPr>
                <w:rFonts w:cs="Arial"/>
                <w:sz w:val="20"/>
                <w:szCs w:val="20"/>
                <w:lang w:eastAsia="zh-CN"/>
              </w:rPr>
              <w:t>c/o ERA Spedition GmbH</w:t>
            </w:r>
          </w:p>
          <w:p w:rsidR="00BC655E" w:rsidRPr="00BC655E" w:rsidRDefault="00BC655E" w:rsidP="00BC655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zh-CN"/>
              </w:rPr>
            </w:pPr>
            <w:r w:rsidRPr="00BC655E">
              <w:rPr>
                <w:rFonts w:cs="Arial"/>
                <w:sz w:val="20"/>
                <w:szCs w:val="20"/>
                <w:lang w:eastAsia="zh-CN"/>
              </w:rPr>
              <w:t>Friedenstraße 6-10</w:t>
            </w:r>
          </w:p>
          <w:p w:rsidR="00BC655E" w:rsidRPr="00BC655E" w:rsidRDefault="00BC655E" w:rsidP="00BC655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zh-CN"/>
              </w:rPr>
            </w:pPr>
            <w:r w:rsidRPr="00BC655E">
              <w:rPr>
                <w:rFonts w:cs="Arial"/>
                <w:sz w:val="20"/>
                <w:szCs w:val="20"/>
                <w:lang w:eastAsia="zh-CN"/>
              </w:rPr>
              <w:t>70806 Kornwestheim</w:t>
            </w:r>
          </w:p>
          <w:p w:rsidR="00BC655E" w:rsidRPr="00BC655E" w:rsidRDefault="00BC655E" w:rsidP="00BC655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zh-CN"/>
              </w:rPr>
            </w:pPr>
            <w:r w:rsidRPr="00BC655E">
              <w:rPr>
                <w:rFonts w:cs="Arial"/>
                <w:sz w:val="20"/>
                <w:szCs w:val="20"/>
                <w:lang w:eastAsia="zh-CN"/>
              </w:rPr>
              <w:t xml:space="preserve">Ihr Ansprechpartner für </w:t>
            </w:r>
            <w:proofErr w:type="spellStart"/>
            <w:r w:rsidRPr="00BC655E">
              <w:rPr>
                <w:rFonts w:cs="Arial"/>
                <w:sz w:val="20"/>
                <w:szCs w:val="20"/>
                <w:lang w:eastAsia="zh-CN"/>
              </w:rPr>
              <w:t>Avisierungen</w:t>
            </w:r>
            <w:proofErr w:type="spellEnd"/>
            <w:r w:rsidRPr="00BC655E">
              <w:rPr>
                <w:rFonts w:cs="Arial"/>
                <w:sz w:val="20"/>
                <w:szCs w:val="20"/>
                <w:lang w:eastAsia="zh-CN"/>
              </w:rPr>
              <w:t xml:space="preserve"> ist über folgende E-Mail-Adresse zu erreichen:</w:t>
            </w:r>
          </w:p>
          <w:p w:rsidR="00D2659D" w:rsidRPr="00BC655E" w:rsidRDefault="00BC655E" w:rsidP="00BC655E">
            <w:pPr>
              <w:rPr>
                <w:rFonts w:cs="Arial"/>
                <w:sz w:val="20"/>
                <w:szCs w:val="20"/>
              </w:rPr>
            </w:pPr>
            <w:r w:rsidRPr="00BC655E">
              <w:rPr>
                <w:rFonts w:cs="Arial"/>
                <w:sz w:val="20"/>
                <w:szCs w:val="20"/>
                <w:lang w:eastAsia="zh-CN"/>
              </w:rPr>
              <w:t>we-coperion@era.de</w:t>
            </w:r>
          </w:p>
          <w:p w:rsidR="00D2659D" w:rsidRPr="00123FD7" w:rsidRDefault="00D2659D" w:rsidP="002F4E2F">
            <w:pPr>
              <w:rPr>
                <w:sz w:val="20"/>
                <w:szCs w:val="20"/>
              </w:rPr>
            </w:pPr>
            <w:r w:rsidRPr="00BC655E">
              <w:rPr>
                <w:rFonts w:cs="Arial"/>
                <w:sz w:val="20"/>
                <w:szCs w:val="20"/>
              </w:rPr>
              <w:t>Öffnungszeiten Wareneingang von 7 Uhr bis 1</w:t>
            </w:r>
            <w:r w:rsidR="00BC655E" w:rsidRPr="00BC655E">
              <w:rPr>
                <w:rFonts w:cs="Arial"/>
                <w:sz w:val="20"/>
                <w:szCs w:val="20"/>
              </w:rPr>
              <w:t>5</w:t>
            </w:r>
            <w:r w:rsidRPr="00BC655E">
              <w:rPr>
                <w:rFonts w:cs="Arial"/>
                <w:sz w:val="20"/>
                <w:szCs w:val="20"/>
              </w:rPr>
              <w:t>:</w:t>
            </w:r>
            <w:r w:rsidR="00BC655E" w:rsidRPr="00BC655E">
              <w:rPr>
                <w:rFonts w:cs="Arial"/>
                <w:sz w:val="20"/>
                <w:szCs w:val="20"/>
              </w:rPr>
              <w:t>0</w:t>
            </w:r>
            <w:r w:rsidRPr="00BC655E">
              <w:rPr>
                <w:rFonts w:cs="Arial"/>
                <w:sz w:val="20"/>
                <w:szCs w:val="20"/>
              </w:rPr>
              <w:t>0 Uhr</w:t>
            </w:r>
          </w:p>
        </w:tc>
      </w:tr>
    </w:tbl>
    <w:p w:rsidR="002F4E2F" w:rsidRDefault="002F4E2F"/>
    <w:tbl>
      <w:tblPr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1"/>
        <w:gridCol w:w="2880"/>
        <w:gridCol w:w="1440"/>
        <w:gridCol w:w="3240"/>
      </w:tblGrid>
      <w:tr w:rsidR="002F4E2F" w:rsidRPr="005970F6" w:rsidTr="004200E4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F" w:rsidRPr="009D0D0C" w:rsidRDefault="002F4E2F" w:rsidP="00320EB5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9D0D0C">
              <w:rPr>
                <w:sz w:val="20"/>
                <w:szCs w:val="20"/>
              </w:rPr>
              <w:t>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F" w:rsidRPr="009D0D0C" w:rsidRDefault="002F4E2F" w:rsidP="00320EB5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9D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D0C">
              <w:rPr>
                <w:sz w:val="20"/>
                <w:szCs w:val="20"/>
              </w:rPr>
              <w:instrText xml:space="preserve"> FORMTEXT </w:instrText>
            </w:r>
            <w:r w:rsidRPr="009D0D0C">
              <w:rPr>
                <w:sz w:val="20"/>
                <w:szCs w:val="20"/>
              </w:rPr>
            </w:r>
            <w:r w:rsidRPr="009D0D0C">
              <w:rPr>
                <w:sz w:val="20"/>
                <w:szCs w:val="20"/>
              </w:rPr>
              <w:fldChar w:fldCharType="separate"/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F" w:rsidRPr="005970F6" w:rsidRDefault="002F4E2F" w:rsidP="00320EB5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  <w:tr w:rsidR="009D0D0C" w:rsidRPr="005970F6" w:rsidTr="004200E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C" w:rsidRPr="009D0D0C" w:rsidRDefault="009D0D0C" w:rsidP="00502AFD">
            <w:pPr>
              <w:rPr>
                <w:sz w:val="20"/>
                <w:szCs w:val="20"/>
              </w:rPr>
            </w:pPr>
          </w:p>
        </w:tc>
      </w:tr>
      <w:tr w:rsidR="009D0D0C" w:rsidRPr="005970F6" w:rsidTr="004200E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C" w:rsidRPr="009D0D0C" w:rsidRDefault="009D0D0C" w:rsidP="00502AFD">
            <w:pPr>
              <w:rPr>
                <w:sz w:val="20"/>
                <w:szCs w:val="20"/>
              </w:rPr>
            </w:pPr>
            <w:r w:rsidRPr="009D0D0C">
              <w:rPr>
                <w:sz w:val="20"/>
                <w:szCs w:val="20"/>
              </w:rPr>
              <w:t xml:space="preserve">Name:                </w:t>
            </w:r>
            <w:r w:rsidRPr="009D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D0C">
              <w:rPr>
                <w:sz w:val="20"/>
                <w:szCs w:val="20"/>
              </w:rPr>
              <w:instrText xml:space="preserve"> FORMTEXT </w:instrText>
            </w:r>
            <w:r w:rsidRPr="009D0D0C">
              <w:rPr>
                <w:sz w:val="20"/>
                <w:szCs w:val="20"/>
              </w:rPr>
            </w:r>
            <w:r w:rsidRPr="009D0D0C">
              <w:rPr>
                <w:sz w:val="20"/>
                <w:szCs w:val="20"/>
              </w:rPr>
              <w:fldChar w:fldCharType="separate"/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sz w:val="20"/>
                <w:szCs w:val="20"/>
              </w:rPr>
              <w:fldChar w:fldCharType="end"/>
            </w:r>
          </w:p>
        </w:tc>
      </w:tr>
      <w:tr w:rsidR="002F4E2F" w:rsidRPr="005970F6" w:rsidTr="004200E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C" w:rsidRPr="009D0D0C" w:rsidRDefault="009D0D0C" w:rsidP="00320EB5">
            <w:pPr>
              <w:rPr>
                <w:sz w:val="20"/>
                <w:szCs w:val="20"/>
              </w:rPr>
            </w:pPr>
          </w:p>
        </w:tc>
      </w:tr>
      <w:tr w:rsidR="002F4E2F" w:rsidRPr="005970F6" w:rsidTr="00320EB5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F" w:rsidRPr="009D0D0C" w:rsidRDefault="002F4E2F" w:rsidP="00320EB5">
            <w:pPr>
              <w:tabs>
                <w:tab w:val="left" w:pos="284"/>
              </w:tabs>
              <w:spacing w:before="120"/>
              <w:rPr>
                <w:sz w:val="20"/>
                <w:szCs w:val="20"/>
              </w:rPr>
            </w:pPr>
            <w:r w:rsidRPr="009D0D0C">
              <w:rPr>
                <w:sz w:val="20"/>
                <w:szCs w:val="20"/>
              </w:rPr>
              <w:t>Unterschrift: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F" w:rsidRPr="009D0D0C" w:rsidRDefault="002F4E2F" w:rsidP="00320EB5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9D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D0C">
              <w:rPr>
                <w:sz w:val="20"/>
                <w:szCs w:val="20"/>
              </w:rPr>
              <w:instrText xml:space="preserve"> FORMTEXT </w:instrText>
            </w:r>
            <w:r w:rsidRPr="009D0D0C">
              <w:rPr>
                <w:sz w:val="20"/>
                <w:szCs w:val="20"/>
              </w:rPr>
            </w:r>
            <w:r w:rsidRPr="009D0D0C">
              <w:rPr>
                <w:sz w:val="20"/>
                <w:szCs w:val="20"/>
              </w:rPr>
              <w:fldChar w:fldCharType="separate"/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noProof/>
                <w:sz w:val="20"/>
                <w:szCs w:val="20"/>
              </w:rPr>
              <w:t> </w:t>
            </w:r>
            <w:r w:rsidRPr="009D0D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F" w:rsidRPr="005970F6" w:rsidRDefault="002F4E2F" w:rsidP="00320EB5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Raum für Ihren Firmenstempel</w:t>
            </w:r>
          </w:p>
        </w:tc>
      </w:tr>
      <w:tr w:rsidR="00D2659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/>
        </w:tc>
      </w:tr>
      <w:tr w:rsidR="00D2659D" w:rsidTr="00BC655E">
        <w:trPr>
          <w:gridAfter w:val="1"/>
          <w:wAfter w:w="3240" w:type="dxa"/>
          <w:trHeight w:hRule="exact" w:val="1761"/>
        </w:trPr>
        <w:tc>
          <w:tcPr>
            <w:tcW w:w="5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59D" w:rsidRDefault="00D2659D"/>
          <w:p w:rsidR="00BC655E" w:rsidRDefault="00BC655E"/>
          <w:p w:rsidR="00BC655E" w:rsidRDefault="00BC655E"/>
        </w:tc>
      </w:tr>
    </w:tbl>
    <w:p w:rsidR="00CF2049" w:rsidRPr="00CF2049" w:rsidRDefault="00CF2049" w:rsidP="00BC655E">
      <w:pPr>
        <w:tabs>
          <w:tab w:val="left" w:pos="998"/>
        </w:tabs>
      </w:pPr>
    </w:p>
    <w:sectPr w:rsidR="00CF2049" w:rsidRPr="00CF2049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540" w:rsidRDefault="00494540">
      <w:r>
        <w:separator/>
      </w:r>
    </w:p>
  </w:endnote>
  <w:endnote w:type="continuationSeparator" w:id="0">
    <w:p w:rsidR="00494540" w:rsidRDefault="0049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9D" w:rsidRDefault="00D2659D" w:rsidP="002F4E2F">
    <w:pPr>
      <w:pStyle w:val="Fuzeile"/>
      <w:tabs>
        <w:tab w:val="left" w:pos="7938"/>
      </w:tabs>
    </w:pPr>
    <w:r>
      <w:t>700667578-V</w:t>
    </w:r>
    <w:r w:rsidR="00CF2049">
      <w:t>2</w:t>
    </w:r>
    <w:r w:rsidR="009C2B08">
      <w:t>2</w:t>
    </w:r>
    <w:r>
      <w:t>-</w:t>
    </w:r>
    <w:r w:rsidR="001626FE">
      <w:t>02</w:t>
    </w:r>
    <w:r>
      <w:t>/20</w:t>
    </w:r>
    <w:r w:rsidR="002F4E2F">
      <w:t>2</w:t>
    </w:r>
    <w:r w:rsidR="001626FE">
      <w:t>2</w:t>
    </w:r>
    <w:r w:rsidR="002F4E2F">
      <w:tab/>
      <w:t xml:space="preserve">Seite </w:t>
    </w:r>
    <w:r w:rsidR="002F4E2F">
      <w:fldChar w:fldCharType="begin"/>
    </w:r>
    <w:r w:rsidR="002F4E2F">
      <w:instrText xml:space="preserve"> PAGE   \* MERGEFORMAT </w:instrText>
    </w:r>
    <w:r w:rsidR="002F4E2F">
      <w:fldChar w:fldCharType="separate"/>
    </w:r>
    <w:r w:rsidR="002F4E2F">
      <w:rPr>
        <w:noProof/>
      </w:rPr>
      <w:t>3</w:t>
    </w:r>
    <w:r w:rsidR="002F4E2F">
      <w:fldChar w:fldCharType="end"/>
    </w:r>
    <w:r w:rsidR="002F4E2F">
      <w:t xml:space="preserve"> von </w:t>
    </w:r>
    <w:r w:rsidR="001626FE">
      <w:fldChar w:fldCharType="begin"/>
    </w:r>
    <w:r w:rsidR="001626FE">
      <w:instrText xml:space="preserve"> NUMPAGES   \* MERGEFORMAT </w:instrText>
    </w:r>
    <w:r w:rsidR="001626FE">
      <w:fldChar w:fldCharType="separate"/>
    </w:r>
    <w:r w:rsidR="002F4E2F">
      <w:rPr>
        <w:noProof/>
      </w:rPr>
      <w:t>3</w:t>
    </w:r>
    <w:r w:rsidR="001626F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2F" w:rsidRDefault="00D2659D" w:rsidP="002F4E2F">
    <w:pPr>
      <w:pStyle w:val="Fuzeile"/>
      <w:tabs>
        <w:tab w:val="left" w:pos="7938"/>
      </w:tabs>
    </w:pPr>
    <w:r>
      <w:t>700667578-V</w:t>
    </w:r>
    <w:r w:rsidR="002F4E2F">
      <w:t>2</w:t>
    </w:r>
    <w:r w:rsidR="009C2B08">
      <w:t>2</w:t>
    </w:r>
    <w:r>
      <w:t>-</w:t>
    </w:r>
    <w:r w:rsidR="001626FE">
      <w:t>02</w:t>
    </w:r>
    <w:r>
      <w:t>/20</w:t>
    </w:r>
    <w:r w:rsidR="002F4E2F">
      <w:t>2</w:t>
    </w:r>
    <w:r w:rsidR="001626FE">
      <w:t>2</w:t>
    </w:r>
    <w:r w:rsidR="002F4E2F">
      <w:tab/>
      <w:t xml:space="preserve">Seite </w:t>
    </w:r>
    <w:r w:rsidR="002F4E2F">
      <w:fldChar w:fldCharType="begin"/>
    </w:r>
    <w:r w:rsidR="002F4E2F">
      <w:instrText xml:space="preserve"> PAGE   \* MERGEFORMAT </w:instrText>
    </w:r>
    <w:r w:rsidR="002F4E2F">
      <w:fldChar w:fldCharType="separate"/>
    </w:r>
    <w:r w:rsidR="002F4E2F">
      <w:t>3</w:t>
    </w:r>
    <w:r w:rsidR="002F4E2F">
      <w:fldChar w:fldCharType="end"/>
    </w:r>
    <w:r w:rsidR="002F4E2F">
      <w:t xml:space="preserve"> von </w:t>
    </w:r>
    <w:fldSimple w:instr=" NUMPAGES   \* MERGEFORMAT ">
      <w:r w:rsidR="002F4E2F">
        <w:t>3</w:t>
      </w:r>
    </w:fldSimple>
  </w:p>
  <w:p w:rsidR="008B0245" w:rsidRDefault="008B0245" w:rsidP="002F4E2F">
    <w:pPr>
      <w:pStyle w:val="Fuzeile"/>
      <w:tabs>
        <w:tab w:val="left" w:pos="8222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540" w:rsidRDefault="00494540">
      <w:r>
        <w:separator/>
      </w:r>
    </w:p>
  </w:footnote>
  <w:footnote w:type="continuationSeparator" w:id="0">
    <w:p w:rsidR="00494540" w:rsidRDefault="0049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D2659D">
      <w:trPr>
        <w:trHeight w:hRule="exact" w:val="680"/>
      </w:trPr>
      <w:tc>
        <w:tcPr>
          <w:tcW w:w="7144" w:type="dxa"/>
          <w:noWrap/>
        </w:tcPr>
        <w:p w:rsidR="00D2659D" w:rsidRDefault="00D2659D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34.5pt">
                <v:imagedata r:id="rId1" o:title=""/>
              </v:shape>
              <o:OLEObject Type="Embed" ProgID="MSPhotoEd.3" ShapeID="_x0000_i1025" DrawAspect="Content" ObjectID="_1705908027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D2659D" w:rsidRDefault="0009149A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6BD86EC" wp14:editId="6FEDDE14">
                <wp:extent cx="1270000" cy="431800"/>
                <wp:effectExtent l="0" t="0" r="6350" b="635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4E2F" w:rsidRDefault="002F4E2F" w:rsidP="002F4E2F">
    <w:pPr>
      <w:rPr>
        <w:noProof/>
        <w:sz w:val="20"/>
      </w:rPr>
    </w:pPr>
    <w:r>
      <w:br/>
    </w:r>
    <w:r>
      <w:rPr>
        <w:b/>
        <w:sz w:val="28"/>
      </w:rPr>
      <w:t>Rücksendeformular</w:t>
    </w:r>
  </w:p>
  <w:p w:rsidR="00D2659D" w:rsidRPr="002F4E2F" w:rsidRDefault="00D2659D" w:rsidP="002F4E2F">
    <w:pPr>
      <w:pBdr>
        <w:bottom w:val="single" w:sz="4" w:space="1" w:color="auto"/>
      </w:pBdr>
      <w:rPr>
        <w:u w:val="single"/>
      </w:rPr>
    </w:pPr>
  </w:p>
  <w:p w:rsidR="002F4E2F" w:rsidRDefault="002F4E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D2659D">
      <w:trPr>
        <w:trHeight w:hRule="exact" w:val="680"/>
      </w:trPr>
      <w:tc>
        <w:tcPr>
          <w:tcW w:w="7144" w:type="dxa"/>
          <w:noWrap/>
        </w:tcPr>
        <w:p w:rsidR="00D2659D" w:rsidRDefault="00D2659D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9" w:dyaOrig="21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4.25pt;height:34.5pt">
                <v:imagedata r:id="rId1" o:title=""/>
              </v:shape>
              <o:OLEObject Type="Embed" ProgID="MSPhotoEd.3" ShapeID="_x0000_i1026" DrawAspect="Content" ObjectID="_1705908028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D2659D" w:rsidRDefault="0009149A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36DA279" wp14:editId="6FFEC383">
                <wp:extent cx="1290320" cy="436880"/>
                <wp:effectExtent l="0" t="0" r="5080" b="127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59D" w:rsidRDefault="00D265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014F8"/>
    <w:multiLevelType w:val="hybridMultilevel"/>
    <w:tmpl w:val="433A90CE"/>
    <w:lvl w:ilvl="0" w:tplc="4A8A1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119A"/>
    <w:multiLevelType w:val="hybridMultilevel"/>
    <w:tmpl w:val="D54C3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B03B7"/>
    <w:multiLevelType w:val="hybridMultilevel"/>
    <w:tmpl w:val="65803B20"/>
    <w:lvl w:ilvl="0" w:tplc="4A8A1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D21A1"/>
    <w:multiLevelType w:val="hybridMultilevel"/>
    <w:tmpl w:val="A1A4B7BE"/>
    <w:lvl w:ilvl="0" w:tplc="4A8A1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7E4E"/>
    <w:multiLevelType w:val="hybridMultilevel"/>
    <w:tmpl w:val="B68CCAEA"/>
    <w:lvl w:ilvl="0" w:tplc="4A8A1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573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F6"/>
    <w:rsid w:val="00010E7D"/>
    <w:rsid w:val="00025A20"/>
    <w:rsid w:val="00082667"/>
    <w:rsid w:val="0009149A"/>
    <w:rsid w:val="000B50A9"/>
    <w:rsid w:val="00105647"/>
    <w:rsid w:val="00123FD7"/>
    <w:rsid w:val="0016153C"/>
    <w:rsid w:val="001626FE"/>
    <w:rsid w:val="001D5338"/>
    <w:rsid w:val="001E2238"/>
    <w:rsid w:val="001F1478"/>
    <w:rsid w:val="001F6A1D"/>
    <w:rsid w:val="00217957"/>
    <w:rsid w:val="00244E0C"/>
    <w:rsid w:val="00274FC1"/>
    <w:rsid w:val="002A1307"/>
    <w:rsid w:val="002B6A23"/>
    <w:rsid w:val="002C31A9"/>
    <w:rsid w:val="002C4594"/>
    <w:rsid w:val="002D77F6"/>
    <w:rsid w:val="002F4DBE"/>
    <w:rsid w:val="002F4E2F"/>
    <w:rsid w:val="00305D3F"/>
    <w:rsid w:val="00312D80"/>
    <w:rsid w:val="00317BD7"/>
    <w:rsid w:val="003E79DC"/>
    <w:rsid w:val="003F5CDF"/>
    <w:rsid w:val="004200E4"/>
    <w:rsid w:val="00421C52"/>
    <w:rsid w:val="00447E1B"/>
    <w:rsid w:val="0047103F"/>
    <w:rsid w:val="004729ED"/>
    <w:rsid w:val="00484C95"/>
    <w:rsid w:val="00494540"/>
    <w:rsid w:val="004C709E"/>
    <w:rsid w:val="004D5A09"/>
    <w:rsid w:val="004F5CE8"/>
    <w:rsid w:val="00517441"/>
    <w:rsid w:val="005C4A80"/>
    <w:rsid w:val="005F0441"/>
    <w:rsid w:val="0061636F"/>
    <w:rsid w:val="006259D6"/>
    <w:rsid w:val="00643130"/>
    <w:rsid w:val="00646A9F"/>
    <w:rsid w:val="00664043"/>
    <w:rsid w:val="006A1991"/>
    <w:rsid w:val="006B5335"/>
    <w:rsid w:val="006D29D7"/>
    <w:rsid w:val="007177E8"/>
    <w:rsid w:val="00721C47"/>
    <w:rsid w:val="00775B1E"/>
    <w:rsid w:val="007778B0"/>
    <w:rsid w:val="00796817"/>
    <w:rsid w:val="00797E36"/>
    <w:rsid w:val="007B1F9C"/>
    <w:rsid w:val="0083145C"/>
    <w:rsid w:val="00840780"/>
    <w:rsid w:val="0086607A"/>
    <w:rsid w:val="0088749A"/>
    <w:rsid w:val="008A2521"/>
    <w:rsid w:val="008B0245"/>
    <w:rsid w:val="008B1EF7"/>
    <w:rsid w:val="008C17B9"/>
    <w:rsid w:val="009633F0"/>
    <w:rsid w:val="009656B4"/>
    <w:rsid w:val="0099780C"/>
    <w:rsid w:val="009C2B08"/>
    <w:rsid w:val="009D0D0C"/>
    <w:rsid w:val="009D3B58"/>
    <w:rsid w:val="00A2152F"/>
    <w:rsid w:val="00A34424"/>
    <w:rsid w:val="00A36ECF"/>
    <w:rsid w:val="00A40935"/>
    <w:rsid w:val="00A62AF7"/>
    <w:rsid w:val="00A82410"/>
    <w:rsid w:val="00AA40AA"/>
    <w:rsid w:val="00AB21BD"/>
    <w:rsid w:val="00AC6398"/>
    <w:rsid w:val="00AD30AF"/>
    <w:rsid w:val="00AF7B2A"/>
    <w:rsid w:val="00B114E1"/>
    <w:rsid w:val="00B571BB"/>
    <w:rsid w:val="00B85841"/>
    <w:rsid w:val="00B973A6"/>
    <w:rsid w:val="00BB128B"/>
    <w:rsid w:val="00BC655E"/>
    <w:rsid w:val="00BD66C1"/>
    <w:rsid w:val="00C334C1"/>
    <w:rsid w:val="00C41BD8"/>
    <w:rsid w:val="00C775BC"/>
    <w:rsid w:val="00C97DC0"/>
    <w:rsid w:val="00CD04AA"/>
    <w:rsid w:val="00CF2049"/>
    <w:rsid w:val="00D2659D"/>
    <w:rsid w:val="00DC0B4F"/>
    <w:rsid w:val="00E16788"/>
    <w:rsid w:val="00E21A50"/>
    <w:rsid w:val="00E67EA3"/>
    <w:rsid w:val="00F848D7"/>
    <w:rsid w:val="00FF05BA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,"/>
  <w:listSeparator w:val=";"/>
  <w14:docId w14:val="1542FE48"/>
  <w15:docId w15:val="{ED8E48FF-AE35-41F0-BBBD-F0FBD6F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0A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729ED"/>
    <w:pPr>
      <w:ind w:left="720"/>
      <w:contextualSpacing/>
    </w:pPr>
  </w:style>
  <w:style w:type="table" w:styleId="Tabellenraster">
    <w:name w:val="Table Grid"/>
    <w:basedOn w:val="NormaleTabelle"/>
    <w:uiPriority w:val="59"/>
    <w:rsid w:val="00FF05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F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-coperion@era.de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1.bin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2.bin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5075-F3E4-4C37-8D89-ADC6DF84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 GmbH, 70466 Stuttgart, Deutschland</vt:lpstr>
    </vt:vector>
  </TitlesOfParts>
  <Company>Coperion GmbH</Company>
  <LinksUpToDate>false</LinksUpToDate>
  <CharactersWithSpaces>6634</CharactersWithSpaces>
  <SharedDoc>false</SharedDoc>
  <HLinks>
    <vt:vector size="6" baseType="variant">
      <vt:variant>
        <vt:i4>65635</vt:i4>
      </vt:variant>
      <vt:variant>
        <vt:i4>155</vt:i4>
      </vt:variant>
      <vt:variant>
        <vt:i4>0</vt:i4>
      </vt:variant>
      <vt:variant>
        <vt:i4>5</vt:i4>
      </vt:variant>
      <vt:variant>
        <vt:lpwstr>mailto:Gunter.Deylig@Coperion.com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GmbH, 70466 Stuttgart, Deutschland</dc:title>
  <dc:creator>Anwender</dc:creator>
  <cp:lastModifiedBy>Berger, Christian</cp:lastModifiedBy>
  <cp:revision>3</cp:revision>
  <cp:lastPrinted>2020-08-19T13:01:00Z</cp:lastPrinted>
  <dcterms:created xsi:type="dcterms:W3CDTF">2022-02-04T09:51:00Z</dcterms:created>
  <dcterms:modified xsi:type="dcterms:W3CDTF">2022-02-09T09:34:00Z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GSS_V1</vt:lpwstr>
  </property>
  <property fmtid="{D5CDD505-2E9C-101B-9397-08002B2CF9AE}" pid="3" name="Vorlage">
    <vt:lpwstr>Rücksendeform-De.dot</vt:lpwstr>
  </property>
  <property fmtid="{D5CDD505-2E9C-101B-9397-08002B2CF9AE}" pid="4" name="Erstellt am:">
    <vt:filetime>2009-03-17T23:00:00Z</vt:filetime>
  </property>
  <property fmtid="{D5CDD505-2E9C-101B-9397-08002B2CF9AE}" pid="5" name="Aend.-Stand:">
    <vt:filetime>2009-06-15T22:00:00Z</vt:filetime>
  </property>
  <property fmtid="{D5CDD505-2E9C-101B-9397-08002B2CF9AE}" pid="6" name="GSS Aend.">
    <vt:filetime>2009-11-01T23:00:00Z</vt:filetime>
  </property>
</Properties>
</file>