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E1ECE" w14:paraId="60885867" w14:textId="77777777" w:rsidTr="00242034">
        <w:trPr>
          <w:cantSplit/>
          <w:trHeight w:val="2545"/>
        </w:trPr>
        <w:tc>
          <w:tcPr>
            <w:tcW w:w="7140" w:type="dxa"/>
          </w:tcPr>
          <w:p w14:paraId="09DA25C8" w14:textId="5A305C56" w:rsidR="000E1ECE" w:rsidRDefault="000E1ECE" w:rsidP="00242034">
            <w:pPr>
              <w:rPr>
                <w:noProof/>
                <w:sz w:val="15"/>
                <w:szCs w:val="15"/>
              </w:rPr>
            </w:pPr>
          </w:p>
          <w:p w14:paraId="10E81C76" w14:textId="0C533466" w:rsidR="004837C0" w:rsidRPr="004837C0" w:rsidRDefault="004837C0" w:rsidP="004837C0">
            <w:pPr>
              <w:spacing w:before="120"/>
              <w:rPr>
                <w:noProof/>
                <w:szCs w:val="22"/>
              </w:rPr>
            </w:pPr>
          </w:p>
        </w:tc>
        <w:tc>
          <w:tcPr>
            <w:tcW w:w="2993" w:type="dxa"/>
          </w:tcPr>
          <w:p w14:paraId="33989430" w14:textId="77777777" w:rsidR="000E1ECE" w:rsidRPr="00520BA9" w:rsidRDefault="000E1ECE" w:rsidP="00FE3116">
            <w:pPr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520BA9">
              <w:rPr>
                <w:b/>
                <w:bCs/>
                <w:sz w:val="14"/>
              </w:rPr>
              <w:t>Kontakt</w:t>
            </w:r>
          </w:p>
          <w:p w14:paraId="7F79CD8D" w14:textId="6AC900A1" w:rsidR="000E1ECE" w:rsidRPr="00520BA9" w:rsidRDefault="00681628" w:rsidP="00FE3116">
            <w:pPr>
              <w:rPr>
                <w:bCs/>
                <w:sz w:val="14"/>
              </w:rPr>
            </w:pPr>
            <w:r w:rsidRPr="00520BA9">
              <w:rPr>
                <w:bCs/>
                <w:sz w:val="14"/>
              </w:rPr>
              <w:t>Kathrin Fleuchaus</w:t>
            </w:r>
          </w:p>
          <w:p w14:paraId="7ECF8B70" w14:textId="77777777" w:rsidR="000E1ECE" w:rsidRPr="00520BA9" w:rsidRDefault="000E1ECE" w:rsidP="00FE3116">
            <w:pPr>
              <w:rPr>
                <w:bCs/>
                <w:sz w:val="14"/>
              </w:rPr>
            </w:pPr>
            <w:r w:rsidRPr="00520BA9">
              <w:rPr>
                <w:bCs/>
                <w:sz w:val="14"/>
              </w:rPr>
              <w:t>Marketing Communications</w:t>
            </w:r>
          </w:p>
          <w:p w14:paraId="7B253335" w14:textId="77777777" w:rsidR="000E1ECE" w:rsidRPr="00520BA9" w:rsidRDefault="000E1ECE" w:rsidP="00FE3116">
            <w:pPr>
              <w:rPr>
                <w:bCs/>
                <w:sz w:val="14"/>
              </w:rPr>
            </w:pPr>
            <w:r w:rsidRPr="00520BA9">
              <w:rPr>
                <w:bCs/>
                <w:sz w:val="14"/>
              </w:rPr>
              <w:t>Coperion GmbH</w:t>
            </w:r>
          </w:p>
          <w:p w14:paraId="5D2A6B44" w14:textId="77777777" w:rsidR="000E1ECE" w:rsidRPr="00520BA9" w:rsidRDefault="000E1ECE" w:rsidP="00FE3116">
            <w:pPr>
              <w:rPr>
                <w:bCs/>
                <w:sz w:val="14"/>
              </w:rPr>
            </w:pPr>
            <w:r w:rsidRPr="00520BA9">
              <w:rPr>
                <w:bCs/>
                <w:sz w:val="14"/>
              </w:rPr>
              <w:t>Theodorstraße 10</w:t>
            </w:r>
          </w:p>
          <w:p w14:paraId="3F620903" w14:textId="77777777" w:rsidR="000E1ECE" w:rsidRPr="00347E7F" w:rsidRDefault="000E1ECE" w:rsidP="00FE3116">
            <w:pPr>
              <w:rPr>
                <w:bCs/>
                <w:sz w:val="14"/>
              </w:rPr>
            </w:pPr>
            <w:r w:rsidRPr="00347E7F">
              <w:rPr>
                <w:bCs/>
                <w:sz w:val="14"/>
              </w:rPr>
              <w:t>70469 Stuttgart/Deutschland</w:t>
            </w:r>
          </w:p>
          <w:p w14:paraId="2F0094DA" w14:textId="77777777" w:rsidR="000E1ECE" w:rsidRPr="00347E7F" w:rsidRDefault="000E1ECE" w:rsidP="00FE3116">
            <w:pPr>
              <w:rPr>
                <w:bCs/>
                <w:sz w:val="14"/>
              </w:rPr>
            </w:pPr>
          </w:p>
          <w:p w14:paraId="445B4417" w14:textId="538A51FA" w:rsidR="000E1ECE" w:rsidRPr="00F42FF5" w:rsidRDefault="000E1ECE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Telefon +49 (0)711 897 2</w:t>
            </w:r>
            <w:r w:rsidR="00681628">
              <w:rPr>
                <w:bCs/>
                <w:sz w:val="14"/>
              </w:rPr>
              <w:t>5 07</w:t>
            </w:r>
          </w:p>
          <w:p w14:paraId="7C4FF879" w14:textId="77777777" w:rsidR="000E1ECE" w:rsidRPr="00F42FF5" w:rsidRDefault="000E1ECE" w:rsidP="00FE3116">
            <w:pPr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Telefax +49 (0)711 897 39 74</w:t>
            </w:r>
          </w:p>
          <w:p w14:paraId="22FC3D29" w14:textId="7D96E098" w:rsidR="000E1ECE" w:rsidRPr="00F42FF5" w:rsidRDefault="00681628" w:rsidP="00FE3116">
            <w:pPr>
              <w:rPr>
                <w:bCs/>
                <w:sz w:val="14"/>
              </w:rPr>
            </w:pPr>
            <w:r>
              <w:rPr>
                <w:bCs/>
                <w:sz w:val="14"/>
              </w:rPr>
              <w:t>kathrin.fleuchaus</w:t>
            </w:r>
            <w:r w:rsidR="000E1ECE" w:rsidRPr="00F42FF5">
              <w:rPr>
                <w:bCs/>
                <w:sz w:val="14"/>
              </w:rPr>
              <w:t>@coperion.com</w:t>
            </w:r>
          </w:p>
          <w:p w14:paraId="41C30378" w14:textId="77777777" w:rsidR="000E1ECE" w:rsidRPr="00F42FF5" w:rsidRDefault="000E1ECE" w:rsidP="00FE3116">
            <w:pPr>
              <w:rPr>
                <w:bCs/>
                <w:sz w:val="14"/>
              </w:rPr>
            </w:pPr>
            <w:r w:rsidRPr="00F42FF5">
              <w:rPr>
                <w:bCs/>
                <w:sz w:val="14"/>
              </w:rPr>
              <w:t>www.coperion.com</w:t>
            </w:r>
          </w:p>
          <w:p w14:paraId="7168E78F" w14:textId="77777777" w:rsidR="000E1ECE" w:rsidRDefault="000E1ECE" w:rsidP="00FE3116">
            <w:pPr>
              <w:rPr>
                <w:noProof/>
                <w:sz w:val="15"/>
                <w:szCs w:val="15"/>
              </w:rPr>
            </w:pPr>
          </w:p>
        </w:tc>
      </w:tr>
    </w:tbl>
    <w:p w14:paraId="69B44035" w14:textId="77777777" w:rsidR="00156744" w:rsidRDefault="006B46FF">
      <w:pPr>
        <w:pStyle w:val="Pressemitteilung"/>
      </w:pPr>
      <w:r>
        <w:t>Pressemitteilung</w:t>
      </w:r>
    </w:p>
    <w:p w14:paraId="1A18CE4A" w14:textId="56B48313" w:rsidR="00FB7F51" w:rsidRPr="00FB7F51" w:rsidRDefault="00FB7F51" w:rsidP="007B697F">
      <w:pPr>
        <w:pStyle w:val="Pressemitteilung"/>
      </w:pPr>
      <w:r w:rsidRPr="00FB7F51">
        <w:t xml:space="preserve">Coperion </w:t>
      </w:r>
      <w:r w:rsidR="00681628">
        <w:t>und</w:t>
      </w:r>
      <w:r w:rsidR="00805AE5" w:rsidRPr="00805AE5">
        <w:t xml:space="preserve"> </w:t>
      </w:r>
      <w:proofErr w:type="spellStart"/>
      <w:r w:rsidR="00805AE5" w:rsidRPr="00805AE5">
        <w:t>Lummus</w:t>
      </w:r>
      <w:proofErr w:type="spellEnd"/>
      <w:r w:rsidR="00805AE5" w:rsidRPr="00805AE5">
        <w:t xml:space="preserve"> </w:t>
      </w:r>
      <w:proofErr w:type="spellStart"/>
      <w:r w:rsidR="00805AE5" w:rsidRPr="00805AE5">
        <w:t>Novolen</w:t>
      </w:r>
      <w:proofErr w:type="spellEnd"/>
      <w:r w:rsidR="00805AE5" w:rsidRPr="00805AE5">
        <w:t xml:space="preserve"> Technology</w:t>
      </w:r>
      <w:r w:rsidR="00681628">
        <w:t xml:space="preserve">  </w:t>
      </w:r>
    </w:p>
    <w:p w14:paraId="790D4409" w14:textId="5364C946" w:rsidR="00805AE5" w:rsidRDefault="00805AE5" w:rsidP="00805AE5">
      <w:pPr>
        <w:spacing w:before="120" w:line="360" w:lineRule="exact"/>
        <w:rPr>
          <w:b/>
          <w:sz w:val="28"/>
        </w:rPr>
      </w:pPr>
      <w:r w:rsidRPr="00805AE5">
        <w:rPr>
          <w:b/>
          <w:sz w:val="28"/>
        </w:rPr>
        <w:t xml:space="preserve">Erfolgreiches </w:t>
      </w:r>
      <w:bookmarkStart w:id="2" w:name="_Hlk44323886"/>
      <w:r w:rsidRPr="00805AE5">
        <w:rPr>
          <w:b/>
          <w:sz w:val="28"/>
        </w:rPr>
        <w:t xml:space="preserve">Hochleistungskonzept </w:t>
      </w:r>
      <w:r w:rsidR="001C55D8">
        <w:rPr>
          <w:b/>
          <w:sz w:val="28"/>
        </w:rPr>
        <w:t xml:space="preserve">für </w:t>
      </w:r>
      <w:r w:rsidR="00FC001D">
        <w:rPr>
          <w:b/>
          <w:sz w:val="28"/>
        </w:rPr>
        <w:t xml:space="preserve">die Herstellung von </w:t>
      </w:r>
      <w:proofErr w:type="spellStart"/>
      <w:r w:rsidRPr="00805AE5">
        <w:rPr>
          <w:b/>
          <w:sz w:val="28"/>
        </w:rPr>
        <w:t>Meltblown</w:t>
      </w:r>
      <w:proofErr w:type="spellEnd"/>
      <w:r w:rsidR="008435E9">
        <w:rPr>
          <w:b/>
          <w:sz w:val="28"/>
        </w:rPr>
        <w:t>-</w:t>
      </w:r>
      <w:r w:rsidRPr="00805AE5">
        <w:rPr>
          <w:b/>
          <w:sz w:val="28"/>
        </w:rPr>
        <w:t>Polypropylen</w:t>
      </w:r>
      <w:bookmarkEnd w:id="2"/>
    </w:p>
    <w:p w14:paraId="1E9A56CA" w14:textId="665D2732" w:rsidR="00805AE5" w:rsidRDefault="00D31A5D" w:rsidP="008435E9">
      <w:pPr>
        <w:spacing w:before="120" w:line="360" w:lineRule="exact"/>
      </w:pPr>
      <w:r>
        <w:rPr>
          <w:i/>
          <w:iCs/>
        </w:rPr>
        <w:t xml:space="preserve">Stuttgart, </w:t>
      </w:r>
      <w:r w:rsidR="00805AE5">
        <w:rPr>
          <w:i/>
          <w:iCs/>
        </w:rPr>
        <w:t>Juli</w:t>
      </w:r>
      <w:r w:rsidR="00C613FC">
        <w:rPr>
          <w:i/>
          <w:iCs/>
        </w:rPr>
        <w:t xml:space="preserve"> 2020</w:t>
      </w:r>
      <w:r>
        <w:t xml:space="preserve"> – </w:t>
      </w:r>
      <w:r w:rsidR="00805AE5">
        <w:t xml:space="preserve">In einer kürzlich erfolgten Versuchsserie </w:t>
      </w:r>
      <w:r w:rsidR="005C0EA5">
        <w:t xml:space="preserve">in seinem </w:t>
      </w:r>
      <w:r w:rsidR="00805AE5">
        <w:t xml:space="preserve">Technikum in Stuttgart stellte Coperion zusammen mit dem Technologielizenzgeber </w:t>
      </w:r>
      <w:proofErr w:type="spellStart"/>
      <w:r w:rsidR="00805AE5">
        <w:t>Lummus</w:t>
      </w:r>
      <w:proofErr w:type="spellEnd"/>
      <w:r w:rsidR="00805AE5">
        <w:t xml:space="preserve"> </w:t>
      </w:r>
      <w:proofErr w:type="spellStart"/>
      <w:r w:rsidR="00805AE5">
        <w:t>Novolen</w:t>
      </w:r>
      <w:proofErr w:type="spellEnd"/>
      <w:r w:rsidR="00805AE5">
        <w:t xml:space="preserve"> Technology seine Kompetenz als Hersteller von Doppelschneckenextrudern und die vielfältigen Einsatzmöglichkeiten der bewährten ZSK-</w:t>
      </w:r>
      <w:proofErr w:type="spellStart"/>
      <w:r w:rsidR="00805AE5">
        <w:t>Extruderbaureihe</w:t>
      </w:r>
      <w:proofErr w:type="spellEnd"/>
      <w:r w:rsidR="00805AE5">
        <w:t xml:space="preserve"> unter Beweis.</w:t>
      </w:r>
      <w:r w:rsidR="008435E9">
        <w:t xml:space="preserve"> </w:t>
      </w:r>
      <w:r w:rsidR="00805AE5">
        <w:t xml:space="preserve">Im Rahmen der gemeinsamen Versuche wurden verschiedene Polypropylen-Granulate mit extrem niedriger </w:t>
      </w:r>
      <w:proofErr w:type="spellStart"/>
      <w:r w:rsidR="00805AE5">
        <w:t>Schmelzeviskosität</w:t>
      </w:r>
      <w:proofErr w:type="spellEnd"/>
      <w:r w:rsidR="00805AE5">
        <w:t xml:space="preserve"> erfolgreich hergestellt. Dieses sogenannte </w:t>
      </w:r>
      <w:proofErr w:type="spellStart"/>
      <w:r w:rsidR="00805AE5">
        <w:t>Meltblown</w:t>
      </w:r>
      <w:proofErr w:type="spellEnd"/>
      <w:r w:rsidR="00805AE5">
        <w:t>-</w:t>
      </w:r>
      <w:r w:rsidR="008435E9">
        <w:t>Polypropylen (</w:t>
      </w:r>
      <w:r w:rsidR="00805AE5">
        <w:t>PP</w:t>
      </w:r>
      <w:r w:rsidR="008435E9">
        <w:t>)</w:t>
      </w:r>
      <w:r w:rsidR="00805AE5">
        <w:t xml:space="preserve"> bildet das Ausgangsmaterial zur Fertigung von Spinnvliesen, die hauptsächlich als Filtermedium in medizinischen Schutzmasken Einsatz finden. </w:t>
      </w:r>
    </w:p>
    <w:p w14:paraId="22003AE8" w14:textId="4D51AD6E" w:rsidR="00805AE5" w:rsidRDefault="00805AE5" w:rsidP="00805AE5">
      <w:pPr>
        <w:spacing w:before="120" w:line="360" w:lineRule="exact"/>
      </w:pPr>
      <w:r>
        <w:t xml:space="preserve">Die gewonnenen Ergebnisse aus den Versuchen erlauben nun </w:t>
      </w:r>
      <w:r w:rsidR="008435E9">
        <w:t>die</w:t>
      </w:r>
      <w:r>
        <w:t xml:space="preserve"> einfache Übertragung des Konzepts vom Labor- auf den Produktionsmaßstab. Somit wird die Herstellung solcher Produkte auf bestehenden und neuen Großextrudern möglich, wie sie typischerweise in modernen</w:t>
      </w:r>
      <w:r w:rsidR="008435E9">
        <w:t xml:space="preserve"> PP-A</w:t>
      </w:r>
      <w:r>
        <w:t xml:space="preserve">nlagen vorhanden sind. </w:t>
      </w:r>
    </w:p>
    <w:p w14:paraId="2D7E61B5" w14:textId="6B50700E" w:rsidR="00805AE5" w:rsidRDefault="00805AE5" w:rsidP="008435E9">
      <w:pPr>
        <w:spacing w:before="120" w:line="360" w:lineRule="exact"/>
      </w:pPr>
      <w:r>
        <w:t>Die Tests basieren auf der bewährten ZSK Extruder-Technol</w:t>
      </w:r>
      <w:r w:rsidR="008435E9">
        <w:t>o</w:t>
      </w:r>
      <w:r>
        <w:t xml:space="preserve">gie mit ZS-EG Seitenentgasung und einem exklusiv für </w:t>
      </w:r>
      <w:proofErr w:type="spellStart"/>
      <w:r>
        <w:t>Novolen</w:t>
      </w:r>
      <w:proofErr w:type="spellEnd"/>
      <w:r>
        <w:t xml:space="preserve"> maßgeschneiderten Schneckenkonzept.</w:t>
      </w:r>
      <w:r w:rsidR="008435E9">
        <w:t xml:space="preserve"> </w:t>
      </w:r>
      <w:r>
        <w:t>Heiko Hornberger,</w:t>
      </w:r>
      <w:r w:rsidR="00F4583E">
        <w:t xml:space="preserve"> Head </w:t>
      </w:r>
      <w:proofErr w:type="spellStart"/>
      <w:r w:rsidR="00F4583E">
        <w:t>of</w:t>
      </w:r>
      <w:proofErr w:type="spellEnd"/>
      <w:r w:rsidR="00F4583E">
        <w:t xml:space="preserve"> Team Polyolefins,</w:t>
      </w:r>
      <w:r>
        <w:t xml:space="preserve"> </w:t>
      </w:r>
      <w:proofErr w:type="spellStart"/>
      <w:r>
        <w:t>Process</w:t>
      </w:r>
      <w:proofErr w:type="spellEnd"/>
      <w:r>
        <w:t xml:space="preserve"> Technology bei Coperion, zufolge, beweist das innovative Maschinenkonzept das erfolgreiche Zusammenspiel verschiedener Technologien. Die Kombination aus neuem Schneckenkonzept für die optimale Dispergierung und der sehr guten Entgasung dank ZS-EG Technologie erziele erstklassige Produktqualitäten. Und dies </w:t>
      </w:r>
      <w:proofErr w:type="spellStart"/>
      <w:r>
        <w:t>erfolge</w:t>
      </w:r>
      <w:proofErr w:type="spellEnd"/>
      <w:r>
        <w:t xml:space="preserve"> bei überragender Prozesssicherheit, unabhängig von Durchsatz und </w:t>
      </w:r>
      <w:proofErr w:type="spellStart"/>
      <w:r>
        <w:t>Schmelzeviskosität</w:t>
      </w:r>
      <w:proofErr w:type="spellEnd"/>
      <w:r>
        <w:t>. Gleichermaßen stell</w:t>
      </w:r>
      <w:r w:rsidR="008435E9">
        <w:t>e</w:t>
      </w:r>
      <w:r>
        <w:t xml:space="preserve"> das Gesamtkonzept der Coperion-Anlage nicht nur die vom Lizenzgeber geforderte und notwendige operative Flexibilität zur Verarbeitbarkeit unterschiedlichster </w:t>
      </w:r>
      <w:r w:rsidR="008435E9">
        <w:t>PP-T</w:t>
      </w:r>
      <w:r>
        <w:t>ypen sicher, sondern erweitere das mögliche Anwendungsfenster deutlich.</w:t>
      </w:r>
    </w:p>
    <w:p w14:paraId="647718EB" w14:textId="72D57613" w:rsidR="00805AE5" w:rsidRDefault="00805AE5" w:rsidP="00805AE5">
      <w:pPr>
        <w:spacing w:before="120" w:line="360" w:lineRule="exact"/>
      </w:pPr>
      <w:r>
        <w:lastRenderedPageBreak/>
        <w:t xml:space="preserve">Für Sebastian Schwarzer, Technology Manager Extrusion bei </w:t>
      </w:r>
      <w:proofErr w:type="spellStart"/>
      <w:r>
        <w:t>Lummus</w:t>
      </w:r>
      <w:proofErr w:type="spellEnd"/>
      <w:r>
        <w:t xml:space="preserve"> </w:t>
      </w:r>
      <w:proofErr w:type="spellStart"/>
      <w:r>
        <w:t>Novolen</w:t>
      </w:r>
      <w:proofErr w:type="spellEnd"/>
      <w:r>
        <w:t xml:space="preserve"> Technology, stellt das neue Konzept für die Herstellung von </w:t>
      </w:r>
      <w:proofErr w:type="spellStart"/>
      <w:r>
        <w:t>Meltblown</w:t>
      </w:r>
      <w:proofErr w:type="spellEnd"/>
      <w:r w:rsidR="008435E9">
        <w:t>-PP</w:t>
      </w:r>
      <w:r>
        <w:t xml:space="preserve"> einen Meilenstein dar: „Mit diesem Verfahren ist es den Lizenznehmern der </w:t>
      </w:r>
      <w:proofErr w:type="spellStart"/>
      <w:r>
        <w:t>Lummus</w:t>
      </w:r>
      <w:proofErr w:type="spellEnd"/>
      <w:r>
        <w:t xml:space="preserve"> </w:t>
      </w:r>
      <w:proofErr w:type="spellStart"/>
      <w:r>
        <w:t>Novolen</w:t>
      </w:r>
      <w:proofErr w:type="spellEnd"/>
      <w:r>
        <w:t xml:space="preserve"> Technology ab sofort möglich, diese begehrten Produkte sicher und zuverlässig zu produzieren, ohne Einschränkunge</w:t>
      </w:r>
      <w:r w:rsidR="008435E9">
        <w:t>n beim</w:t>
      </w:r>
      <w:r>
        <w:t xml:space="preserve"> bestehenden Produktportfolio</w:t>
      </w:r>
      <w:r w:rsidR="008435E9">
        <w:t>.</w:t>
      </w:r>
      <w:r>
        <w:t xml:space="preserve"> Weiterhin zeigt das Projekt, dass das Zusammenspiel der technologischen Expertise von </w:t>
      </w:r>
      <w:proofErr w:type="spellStart"/>
      <w:r>
        <w:t>Lummus</w:t>
      </w:r>
      <w:proofErr w:type="spellEnd"/>
      <w:r>
        <w:t xml:space="preserve"> </w:t>
      </w:r>
      <w:proofErr w:type="spellStart"/>
      <w:r>
        <w:t>Novolen</w:t>
      </w:r>
      <w:proofErr w:type="spellEnd"/>
      <w:r>
        <w:t xml:space="preserve"> Technology und die innovative Maschinenkonzeption von Coperion innerhalb kürzester Entwicklungszeit zu den gewünschten Erfolgen führt. Die Entwicklung beweist erneut eindrucksvoll die Innovationskraft und die Kundenorientierung der </w:t>
      </w:r>
      <w:proofErr w:type="spellStart"/>
      <w:r>
        <w:t>Lummus</w:t>
      </w:r>
      <w:proofErr w:type="spellEnd"/>
      <w:r>
        <w:t xml:space="preserve"> </w:t>
      </w:r>
      <w:proofErr w:type="spellStart"/>
      <w:r>
        <w:t>Novolen</w:t>
      </w:r>
      <w:proofErr w:type="spellEnd"/>
      <w:r>
        <w:t xml:space="preserve"> Technology und von Coperion“, so Sebastian Schwarzer.  </w:t>
      </w:r>
    </w:p>
    <w:p w14:paraId="3A314746" w14:textId="65B14934" w:rsidR="002310E9" w:rsidRDefault="00805AE5" w:rsidP="00805AE5">
      <w:pPr>
        <w:spacing w:before="120" w:line="360" w:lineRule="exact"/>
      </w:pPr>
      <w:proofErr w:type="spellStart"/>
      <w:r>
        <w:t>Lummus</w:t>
      </w:r>
      <w:proofErr w:type="spellEnd"/>
      <w:r>
        <w:t xml:space="preserve"> </w:t>
      </w:r>
      <w:proofErr w:type="spellStart"/>
      <w:r>
        <w:t>Novolen</w:t>
      </w:r>
      <w:proofErr w:type="spellEnd"/>
      <w:r>
        <w:t xml:space="preserve"> Technology stellt diese Neuentwicklung im Rahmen eines </w:t>
      </w:r>
      <w:proofErr w:type="spellStart"/>
      <w:r>
        <w:t>Process</w:t>
      </w:r>
      <w:proofErr w:type="spellEnd"/>
      <w:r>
        <w:t xml:space="preserve"> Design Pakets seinen interessierten Lizenznehmern zur Verfügung. Das Paket enthält alle notwendigen Prozessparameter und Additivrezepturen. Coperion liefert </w:t>
      </w:r>
      <w:r w:rsidR="008435E9">
        <w:t>die</w:t>
      </w:r>
      <w:r>
        <w:t xml:space="preserve"> Maschinenkomponenten zur erfolgreichen Implementierung.</w:t>
      </w:r>
    </w:p>
    <w:p w14:paraId="14226B2E" w14:textId="07768FB2" w:rsidR="008435E9" w:rsidRDefault="008435E9" w:rsidP="00805AE5">
      <w:pPr>
        <w:spacing w:before="120" w:line="360" w:lineRule="exact"/>
      </w:pPr>
    </w:p>
    <w:p w14:paraId="1BD41360" w14:textId="01BC3E8C" w:rsidR="006844B7" w:rsidRPr="006844B7" w:rsidRDefault="006844B7" w:rsidP="00DD0A80">
      <w:pPr>
        <w:rPr>
          <w:rFonts w:cs="Arial"/>
          <w:b/>
          <w:bCs/>
          <w:sz w:val="20"/>
        </w:rPr>
      </w:pPr>
      <w:r w:rsidRPr="006844B7">
        <w:rPr>
          <w:rFonts w:cs="Arial"/>
          <w:b/>
          <w:bCs/>
          <w:sz w:val="20"/>
        </w:rPr>
        <w:t>Über Coperion</w:t>
      </w:r>
    </w:p>
    <w:p w14:paraId="6BBD3E92" w14:textId="200FDE69" w:rsidR="00DD0A80" w:rsidRDefault="00DD0A80" w:rsidP="00DD0A80">
      <w:pPr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8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</w:t>
      </w:r>
      <w:proofErr w:type="spellStart"/>
      <w:r>
        <w:rPr>
          <w:rFonts w:cs="Arial"/>
          <w:sz w:val="20"/>
        </w:rPr>
        <w:t>Extrusions</w:t>
      </w:r>
      <w:proofErr w:type="spellEnd"/>
      <w:r>
        <w:rPr>
          <w:rFonts w:cs="Arial"/>
          <w:sz w:val="20"/>
        </w:rPr>
        <w:t xml:space="preserve">- und </w:t>
      </w:r>
      <w:proofErr w:type="spellStart"/>
      <w:r>
        <w:rPr>
          <w:rFonts w:cs="Arial"/>
          <w:sz w:val="20"/>
        </w:rPr>
        <w:t>Compoundiersystemen</w:t>
      </w:r>
      <w:proofErr w:type="spellEnd"/>
      <w:r>
        <w:rPr>
          <w:rFonts w:cs="Arial"/>
          <w:sz w:val="20"/>
        </w:rPr>
        <w:t xml:space="preserve">, Dosiersystemen, Schüttgutanlagen und Services. Coperion entwickelt, realisiert und betreut Anlagen sowie Maschinen und Komponenten für die Kunststoff-, Chemie-, Pharma-, Nahrungsmittel- und Mineralstoffindustrie. Coperion beschäftigt weltweit 2.500 Mitarbeitern in seinen drei Divisionen </w:t>
      </w:r>
      <w:r>
        <w:rPr>
          <w:sz w:val="20"/>
        </w:rPr>
        <w:t>Polymer</w:t>
      </w:r>
      <w:r w:rsidRPr="00A36393">
        <w:rPr>
          <w:sz w:val="20"/>
        </w:rPr>
        <w:t>, Equipment &amp; Systems</w:t>
      </w:r>
      <w:r>
        <w:rPr>
          <w:sz w:val="20"/>
        </w:rPr>
        <w:t xml:space="preserve"> u</w:t>
      </w:r>
      <w:r w:rsidRPr="00A36393">
        <w:rPr>
          <w:sz w:val="20"/>
        </w:rPr>
        <w:t>nd Service</w:t>
      </w:r>
      <w:r>
        <w:rPr>
          <w:rFonts w:cs="Arial"/>
          <w:sz w:val="20"/>
        </w:rPr>
        <w:t xml:space="preserve"> sowie seinen 30 Vertriebs- und Servicegesellschaften. Coperion K-Tron ist ein Teil der Division Equipment &amp; Systems.</w:t>
      </w:r>
    </w:p>
    <w:p w14:paraId="32EAA952" w14:textId="1D3E978F" w:rsidR="00BD564E" w:rsidRDefault="00BD564E" w:rsidP="00DD0A80">
      <w:pPr>
        <w:rPr>
          <w:rFonts w:cs="Arial"/>
          <w:sz w:val="20"/>
        </w:rPr>
      </w:pPr>
    </w:p>
    <w:p w14:paraId="05491CA6" w14:textId="60DCBBA8" w:rsidR="00D11008" w:rsidRDefault="00D11008" w:rsidP="00DD0A80">
      <w:pPr>
        <w:rPr>
          <w:rFonts w:cs="Arial"/>
          <w:sz w:val="20"/>
        </w:rPr>
      </w:pPr>
    </w:p>
    <w:p w14:paraId="0F181472" w14:textId="77777777" w:rsidR="00D11008" w:rsidRDefault="00D11008" w:rsidP="00DD0A80">
      <w:pPr>
        <w:rPr>
          <w:rFonts w:cs="Arial"/>
          <w:sz w:val="20"/>
        </w:rPr>
      </w:pPr>
    </w:p>
    <w:p w14:paraId="02DFE692" w14:textId="538FCC74" w:rsidR="00413255" w:rsidRPr="006844B7" w:rsidRDefault="006844B7" w:rsidP="00413255">
      <w:pPr>
        <w:rPr>
          <w:rFonts w:cs="Arial"/>
          <w:b/>
          <w:bCs/>
          <w:sz w:val="20"/>
        </w:rPr>
      </w:pPr>
      <w:r w:rsidRPr="006844B7">
        <w:rPr>
          <w:rFonts w:cs="Arial"/>
          <w:b/>
          <w:bCs/>
          <w:sz w:val="20"/>
        </w:rPr>
        <w:t xml:space="preserve">Über </w:t>
      </w:r>
      <w:proofErr w:type="spellStart"/>
      <w:r w:rsidR="00413255" w:rsidRPr="006844B7">
        <w:rPr>
          <w:rFonts w:cs="Arial"/>
          <w:b/>
          <w:bCs/>
          <w:sz w:val="20"/>
        </w:rPr>
        <w:t>Lummus</w:t>
      </w:r>
      <w:proofErr w:type="spellEnd"/>
      <w:r w:rsidR="00413255" w:rsidRPr="006844B7">
        <w:rPr>
          <w:rFonts w:cs="Arial"/>
          <w:b/>
          <w:bCs/>
          <w:sz w:val="20"/>
        </w:rPr>
        <w:t xml:space="preserve"> Technology </w:t>
      </w:r>
    </w:p>
    <w:p w14:paraId="629D0EA8" w14:textId="2922CB9D" w:rsidR="00413255" w:rsidRDefault="00413255" w:rsidP="00413255">
      <w:pPr>
        <w:rPr>
          <w:rFonts w:cs="Arial"/>
          <w:sz w:val="20"/>
        </w:rPr>
      </w:pPr>
      <w:r w:rsidRPr="00413255">
        <w:rPr>
          <w:rFonts w:cs="Arial"/>
          <w:sz w:val="20"/>
        </w:rPr>
        <w:t xml:space="preserve">Mit über 110 Jahre Geschichte und einem Fokus auf Innovation, 130 Technologien und 3.400 Patenten ist </w:t>
      </w:r>
      <w:proofErr w:type="spellStart"/>
      <w:r w:rsidRPr="00413255">
        <w:rPr>
          <w:rFonts w:cs="Arial"/>
          <w:sz w:val="20"/>
        </w:rPr>
        <w:t>Lummus</w:t>
      </w:r>
      <w:proofErr w:type="spellEnd"/>
      <w:r w:rsidRPr="00413255">
        <w:rPr>
          <w:rFonts w:cs="Arial"/>
          <w:sz w:val="20"/>
        </w:rPr>
        <w:t xml:space="preserve"> Technology weltweit führend bei der Entwicklung und Implementierung von Prozesstechnologien. </w:t>
      </w:r>
      <w:proofErr w:type="spellStart"/>
      <w:r w:rsidRPr="00413255">
        <w:rPr>
          <w:rFonts w:cs="Arial"/>
          <w:sz w:val="20"/>
        </w:rPr>
        <w:t>Lummus</w:t>
      </w:r>
      <w:proofErr w:type="spellEnd"/>
      <w:r w:rsidRPr="00413255">
        <w:rPr>
          <w:rFonts w:cs="Arial"/>
          <w:sz w:val="20"/>
        </w:rPr>
        <w:t xml:space="preserve"> ist Master-Lizenzgeber für petrochemische, Raffinerie-, Vergasungs- und Gasverarbeitungstechnologien und Lieferant von Katalysatoren, eigenen Anlagenteilen und damit verbundenen Dienstleistungen für Kunden weltweit. </w:t>
      </w:r>
      <w:proofErr w:type="spellStart"/>
      <w:r w:rsidRPr="00413255">
        <w:rPr>
          <w:rFonts w:cs="Arial"/>
          <w:sz w:val="20"/>
        </w:rPr>
        <w:t>Lummus</w:t>
      </w:r>
      <w:proofErr w:type="spellEnd"/>
      <w:r w:rsidRPr="00413255">
        <w:rPr>
          <w:rFonts w:cs="Arial"/>
          <w:sz w:val="20"/>
        </w:rPr>
        <w:t xml:space="preserve"> </w:t>
      </w:r>
      <w:proofErr w:type="spellStart"/>
      <w:r w:rsidRPr="00413255">
        <w:rPr>
          <w:rFonts w:cs="Arial"/>
          <w:sz w:val="20"/>
        </w:rPr>
        <w:t>Novolen</w:t>
      </w:r>
      <w:proofErr w:type="spellEnd"/>
      <w:r w:rsidRPr="00413255">
        <w:rPr>
          <w:rFonts w:cs="Arial"/>
          <w:sz w:val="20"/>
        </w:rPr>
        <w:t xml:space="preserve"> Technology GmbH lizenziert die Polypropylen-Technologie und bietet die damit verbundenen Ingenieursleistungen sowie technische Beratungsdienstleistungen an. </w:t>
      </w:r>
      <w:proofErr w:type="spellStart"/>
      <w:r w:rsidRPr="00413255">
        <w:rPr>
          <w:rFonts w:cs="Arial"/>
          <w:sz w:val="20"/>
        </w:rPr>
        <w:t>Novolen</w:t>
      </w:r>
      <w:proofErr w:type="spellEnd"/>
      <w:r w:rsidRPr="00413255">
        <w:rPr>
          <w:rFonts w:cs="Arial"/>
          <w:sz w:val="20"/>
        </w:rPr>
        <w:t xml:space="preserve"> liefert ebenfalls NHP®-Katalysatoren für die Herstellung von Hochleistungspolypropylen und NOVOCENE-Metallocen-Katalysator</w:t>
      </w:r>
      <w:r w:rsidR="006844B7">
        <w:rPr>
          <w:rFonts w:cs="Arial"/>
          <w:sz w:val="20"/>
        </w:rPr>
        <w:t>en</w:t>
      </w:r>
      <w:r w:rsidRPr="00413255">
        <w:rPr>
          <w:rFonts w:cs="Arial"/>
          <w:sz w:val="20"/>
        </w:rPr>
        <w:t xml:space="preserve"> für die Herstellung von Polypropylen-Spezialitäten. Um mehr über </w:t>
      </w:r>
      <w:proofErr w:type="spellStart"/>
      <w:r w:rsidRPr="00413255">
        <w:rPr>
          <w:rFonts w:cs="Arial"/>
          <w:sz w:val="20"/>
        </w:rPr>
        <w:t>Lummus</w:t>
      </w:r>
      <w:proofErr w:type="spellEnd"/>
      <w:r w:rsidRPr="00413255">
        <w:rPr>
          <w:rFonts w:cs="Arial"/>
          <w:sz w:val="20"/>
        </w:rPr>
        <w:t xml:space="preserve"> zu erfahren, besuchen Sie </w:t>
      </w:r>
      <w:hyperlink r:id="rId9" w:history="1">
        <w:r w:rsidRPr="006844B7">
          <w:rPr>
            <w:rStyle w:val="Hyperlink"/>
            <w:sz w:val="20"/>
          </w:rPr>
          <w:t>www.LummusTechnology.com</w:t>
        </w:r>
      </w:hyperlink>
      <w:r w:rsidRPr="00413255">
        <w:rPr>
          <w:rFonts w:cs="Arial"/>
          <w:sz w:val="20"/>
        </w:rPr>
        <w:t xml:space="preserve">, </w:t>
      </w:r>
      <w:proofErr w:type="spellStart"/>
      <w:r w:rsidRPr="00413255">
        <w:rPr>
          <w:rFonts w:cs="Arial"/>
          <w:sz w:val="20"/>
        </w:rPr>
        <w:t>or</w:t>
      </w:r>
      <w:proofErr w:type="spellEnd"/>
      <w:r w:rsidRPr="00413255">
        <w:rPr>
          <w:rFonts w:cs="Arial"/>
          <w:sz w:val="20"/>
        </w:rPr>
        <w:t xml:space="preserve"> Email</w:t>
      </w:r>
      <w:r w:rsidR="006844B7">
        <w:rPr>
          <w:rFonts w:cs="Arial"/>
          <w:sz w:val="20"/>
        </w:rPr>
        <w:t xml:space="preserve"> an</w:t>
      </w:r>
      <w:r w:rsidRPr="00413255">
        <w:rPr>
          <w:rFonts w:cs="Arial"/>
          <w:sz w:val="20"/>
        </w:rPr>
        <w:t xml:space="preserve">: </w:t>
      </w:r>
      <w:hyperlink r:id="rId10" w:history="1">
        <w:r w:rsidR="00D11008" w:rsidRPr="001B67FB">
          <w:rPr>
            <w:rStyle w:val="Hyperlink"/>
            <w:rFonts w:cs="Arial"/>
            <w:sz w:val="20"/>
          </w:rPr>
          <w:t>maya.sichelschmidt@lummustech.com</w:t>
        </w:r>
      </w:hyperlink>
    </w:p>
    <w:p w14:paraId="29FADDC9" w14:textId="2595BBA5" w:rsidR="00D11008" w:rsidRDefault="00D11008">
      <w:pPr>
        <w:overflowPunct/>
        <w:autoSpaceDE/>
        <w:autoSpaceDN/>
        <w:adjustRightInd/>
        <w:textAlignment w:val="auto"/>
        <w:rPr>
          <w:rFonts w:cs="Arial"/>
          <w:sz w:val="20"/>
        </w:rPr>
      </w:pPr>
    </w:p>
    <w:p w14:paraId="4A6BF8DF" w14:textId="77777777" w:rsidR="006844B7" w:rsidRDefault="006844B7">
      <w:pPr>
        <w:overflowPunct/>
        <w:autoSpaceDE/>
        <w:autoSpaceDN/>
        <w:adjustRightInd/>
        <w:textAlignment w:val="auto"/>
        <w:rPr>
          <w:rFonts w:ascii="Wingdings" w:hAnsi="Wingdings"/>
          <w:color w:val="000000"/>
          <w:spacing w:val="120"/>
          <w:sz w:val="24"/>
        </w:rPr>
      </w:pPr>
      <w:r>
        <w:br w:type="page"/>
      </w:r>
    </w:p>
    <w:p w14:paraId="4ADD5767" w14:textId="36EA026E" w:rsidR="005827E5" w:rsidRDefault="005827E5" w:rsidP="00E549E6">
      <w:pPr>
        <w:pStyle w:val="Trennung"/>
        <w:spacing w:before="240" w:after="240"/>
      </w:pPr>
      <w:r w:rsidRPr="0094479B">
        <w:lastRenderedPageBreak/>
        <w:t></w:t>
      </w:r>
      <w:r w:rsidRPr="0094479B">
        <w:t></w:t>
      </w:r>
      <w:r w:rsidRPr="0094479B">
        <w:t></w:t>
      </w:r>
    </w:p>
    <w:p w14:paraId="286ED7F8" w14:textId="77777777" w:rsidR="005D6CEA" w:rsidRDefault="005D6CEA" w:rsidP="00E549E6">
      <w:pPr>
        <w:pStyle w:val="Trennung"/>
        <w:spacing w:before="240" w:after="240"/>
      </w:pPr>
    </w:p>
    <w:p w14:paraId="3F601EDC" w14:textId="35020806" w:rsidR="00910BD8" w:rsidRDefault="00E17602" w:rsidP="00AD062C">
      <w:pPr>
        <w:pStyle w:val="Internet"/>
        <w:pBdr>
          <w:bottom w:val="single" w:sz="8" w:space="0" w:color="auto"/>
        </w:pBdr>
        <w:ind w:right="-113"/>
      </w:pPr>
      <w:r>
        <w:rPr>
          <w:sz w:val="6"/>
        </w:rPr>
        <w:br/>
      </w:r>
      <w:r>
        <w:t xml:space="preserve">Liebe Kolleginnen und Kollegen, </w:t>
      </w:r>
      <w:r>
        <w:br/>
        <w:t xml:space="preserve">Sie finden diese </w:t>
      </w:r>
      <w:r>
        <w:rPr>
          <w:u w:val="single"/>
        </w:rPr>
        <w:t>Pressemitteilung in deutscher</w:t>
      </w:r>
      <w:r w:rsidR="00AD062C">
        <w:rPr>
          <w:u w:val="single"/>
        </w:rPr>
        <w:t xml:space="preserve"> und</w:t>
      </w:r>
      <w:r w:rsidR="0069408C">
        <w:rPr>
          <w:u w:val="single"/>
        </w:rPr>
        <w:t xml:space="preserve"> </w:t>
      </w:r>
      <w:r>
        <w:rPr>
          <w:u w:val="single"/>
        </w:rPr>
        <w:t>englischer</w:t>
      </w:r>
      <w:r w:rsidR="00AD062C">
        <w:rPr>
          <w:u w:val="single"/>
        </w:rPr>
        <w:t xml:space="preserve"> Sp</w:t>
      </w:r>
      <w:r>
        <w:rPr>
          <w:u w:val="single"/>
        </w:rPr>
        <w:t>rache</w:t>
      </w:r>
      <w:r>
        <w:t xml:space="preserve"> und </w:t>
      </w:r>
      <w:r w:rsidR="00AD01B5">
        <w:rPr>
          <w:u w:val="single"/>
        </w:rPr>
        <w:t>die</w:t>
      </w:r>
      <w:r>
        <w:rPr>
          <w:u w:val="single"/>
        </w:rPr>
        <w:t xml:space="preserve"> Farbbild</w:t>
      </w:r>
      <w:r w:rsidR="00AD01B5">
        <w:rPr>
          <w:u w:val="single"/>
        </w:rPr>
        <w:t>er</w:t>
      </w:r>
      <w:r>
        <w:rPr>
          <w:u w:val="single"/>
        </w:rPr>
        <w:t xml:space="preserve"> in druckfähiger Qualität</w:t>
      </w:r>
      <w:r>
        <w:t xml:space="preserve"> zum Herunterladen im Internet unter </w:t>
      </w:r>
    </w:p>
    <w:p w14:paraId="658CA8A0" w14:textId="77777777" w:rsidR="00E17602" w:rsidRDefault="00910BD8" w:rsidP="00910BD8">
      <w:pPr>
        <w:pStyle w:val="Internet"/>
        <w:pBdr>
          <w:bottom w:val="single" w:sz="8" w:space="0" w:color="auto"/>
        </w:pBdr>
        <w:ind w:right="-113"/>
        <w:rPr>
          <w:b/>
        </w:rPr>
      </w:pPr>
      <w:r w:rsidRPr="00910BD8">
        <w:rPr>
          <w:rStyle w:val="Hyperlink"/>
          <w:b/>
        </w:rPr>
        <w:t>https://www.coperion.com/de/news-media/pressemitteilungen/</w:t>
      </w:r>
      <w:bookmarkStart w:id="3" w:name="OLE_LINK1"/>
    </w:p>
    <w:bookmarkEnd w:id="3"/>
    <w:p w14:paraId="602DDFA2" w14:textId="77777777" w:rsidR="00E17602" w:rsidRDefault="00E17602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>
        <w:rPr>
          <w:sz w:val="6"/>
        </w:rPr>
        <w:t xml:space="preserve">  .</w:t>
      </w:r>
    </w:p>
    <w:p w14:paraId="5AE93E10" w14:textId="4F6FE777" w:rsidR="00E17602" w:rsidRDefault="00E17602">
      <w:pPr>
        <w:pStyle w:val="Beleg"/>
        <w:spacing w:before="360"/>
      </w:pPr>
      <w:r>
        <w:t xml:space="preserve">Redaktioneller Kontakt und Belegexemplare: </w:t>
      </w:r>
    </w:p>
    <w:p w14:paraId="30FC19E6" w14:textId="37669E05" w:rsidR="00642F20" w:rsidRDefault="00642F20" w:rsidP="00642F20">
      <w:pPr>
        <w:pStyle w:val="Konsens"/>
        <w:spacing w:before="120"/>
        <w:rPr>
          <w:rStyle w:val="Hyperlink"/>
          <w:szCs w:val="22"/>
        </w:rPr>
      </w:pPr>
      <w:r w:rsidRPr="00CE652C">
        <w:t xml:space="preserve">Dr. Jörg Wolters,  KONSENS Public Relations GmbH &amp; Co. </w:t>
      </w:r>
      <w:r w:rsidRPr="00950294">
        <w:t>KG,</w:t>
      </w:r>
      <w:r w:rsidRPr="00950294">
        <w:br/>
      </w:r>
      <w:r>
        <w:t>Im Kühlen Grund 10</w:t>
      </w:r>
      <w:r w:rsidRPr="00950294">
        <w:t>,  D-64823 Groß-Umstadt</w:t>
      </w:r>
      <w:r w:rsidRPr="00950294">
        <w:br/>
        <w:t>Tel.:+49 (0)60 78/93 63-0,  Fax: +49 (0)60 78/93 63-20</w:t>
      </w:r>
      <w:r w:rsidRPr="00950294">
        <w:br/>
        <w:t xml:space="preserve">E-Mail:  </w:t>
      </w:r>
      <w:r w:rsidRPr="00950294">
        <w:rPr>
          <w:szCs w:val="22"/>
        </w:rPr>
        <w:t xml:space="preserve">mail@konsens.de,  Internet:  </w:t>
      </w:r>
      <w:hyperlink r:id="rId11" w:history="1">
        <w:r w:rsidRPr="00950294">
          <w:rPr>
            <w:rStyle w:val="Hyperlink"/>
            <w:szCs w:val="22"/>
          </w:rPr>
          <w:t>www.konsens.de</w:t>
        </w:r>
      </w:hyperlink>
    </w:p>
    <w:p w14:paraId="76C8F311" w14:textId="1621B76F" w:rsidR="00D11008" w:rsidRDefault="00D11008" w:rsidP="00642F20">
      <w:pPr>
        <w:pStyle w:val="Konsens"/>
        <w:spacing w:before="120"/>
        <w:rPr>
          <w:rStyle w:val="Hyperlink"/>
          <w:szCs w:val="22"/>
        </w:rPr>
      </w:pPr>
    </w:p>
    <w:p w14:paraId="2686D24D" w14:textId="77777777" w:rsidR="00D11008" w:rsidRDefault="00D11008" w:rsidP="00642F20">
      <w:pPr>
        <w:pStyle w:val="Konsens"/>
        <w:spacing w:before="120"/>
        <w:rPr>
          <w:rStyle w:val="Hyperlink"/>
          <w:szCs w:val="22"/>
        </w:rPr>
      </w:pPr>
    </w:p>
    <w:p w14:paraId="6EA05E06" w14:textId="77777777" w:rsidR="00F170DC" w:rsidRDefault="00F170DC" w:rsidP="000C02B5">
      <w:pPr>
        <w:pStyle w:val="Konsens"/>
        <w:spacing w:before="120"/>
        <w:ind w:left="0"/>
        <w:rPr>
          <w:rStyle w:val="Hyperlink"/>
          <w:szCs w:val="22"/>
        </w:rPr>
      </w:pPr>
    </w:p>
    <w:p w14:paraId="6E69DA42" w14:textId="5F1B286B" w:rsidR="008F77AA" w:rsidRDefault="008F77AA" w:rsidP="006D2C38">
      <w:pPr>
        <w:pStyle w:val="Kopfzeile"/>
        <w:spacing w:before="120" w:line="360" w:lineRule="auto"/>
        <w:rPr>
          <w:rFonts w:cs="Arial"/>
          <w:iCs/>
          <w:szCs w:val="22"/>
        </w:rPr>
      </w:pPr>
      <w:bookmarkStart w:id="4" w:name="_GoBack"/>
      <w:bookmarkEnd w:id="4"/>
    </w:p>
    <w:p w14:paraId="7D49F7E8" w14:textId="2D1C189F" w:rsidR="00BB4D96" w:rsidRPr="005F6B27" w:rsidRDefault="00BB4D96" w:rsidP="008D6894">
      <w:pPr>
        <w:pStyle w:val="Kopfzeile"/>
        <w:spacing w:before="120" w:line="360" w:lineRule="auto"/>
        <w:rPr>
          <w:iCs/>
          <w:szCs w:val="22"/>
        </w:rPr>
      </w:pPr>
      <w:r w:rsidRPr="005F6B27">
        <w:rPr>
          <w:iCs/>
          <w:szCs w:val="22"/>
        </w:rPr>
        <w:t xml:space="preserve">Coperion und der Technologielizenzgeber </w:t>
      </w:r>
      <w:proofErr w:type="spellStart"/>
      <w:r w:rsidRPr="005F6B27">
        <w:rPr>
          <w:iCs/>
          <w:szCs w:val="22"/>
        </w:rPr>
        <w:t>Lummus</w:t>
      </w:r>
      <w:proofErr w:type="spellEnd"/>
      <w:r w:rsidRPr="005F6B27">
        <w:rPr>
          <w:iCs/>
          <w:szCs w:val="22"/>
        </w:rPr>
        <w:t xml:space="preserve"> </w:t>
      </w:r>
      <w:proofErr w:type="spellStart"/>
      <w:r w:rsidRPr="005F6B27">
        <w:rPr>
          <w:iCs/>
          <w:szCs w:val="22"/>
        </w:rPr>
        <w:t>Novolen</w:t>
      </w:r>
      <w:proofErr w:type="spellEnd"/>
      <w:r w:rsidRPr="005F6B27">
        <w:rPr>
          <w:iCs/>
          <w:szCs w:val="22"/>
        </w:rPr>
        <w:t xml:space="preserve"> Technology </w:t>
      </w:r>
      <w:r w:rsidR="005F6B27">
        <w:rPr>
          <w:iCs/>
          <w:szCs w:val="22"/>
        </w:rPr>
        <w:t>haben</w:t>
      </w:r>
      <w:r w:rsidRPr="005F6B27">
        <w:rPr>
          <w:iCs/>
          <w:szCs w:val="22"/>
        </w:rPr>
        <w:t xml:space="preserve"> gemeinsam ein erfolgreiches Konzept für die Herstellung von </w:t>
      </w:r>
      <w:proofErr w:type="spellStart"/>
      <w:r w:rsidRPr="005F6B27">
        <w:rPr>
          <w:iCs/>
          <w:szCs w:val="22"/>
        </w:rPr>
        <w:t>Meltblown</w:t>
      </w:r>
      <w:proofErr w:type="spellEnd"/>
      <w:r w:rsidRPr="005F6B27">
        <w:rPr>
          <w:iCs/>
          <w:szCs w:val="22"/>
        </w:rPr>
        <w:t>-Polypropylen</w:t>
      </w:r>
      <w:r w:rsidR="005F6B27">
        <w:rPr>
          <w:iCs/>
          <w:szCs w:val="22"/>
        </w:rPr>
        <w:t xml:space="preserve"> entwickelt</w:t>
      </w:r>
      <w:r w:rsidRPr="005F6B27">
        <w:rPr>
          <w:iCs/>
          <w:szCs w:val="22"/>
        </w:rPr>
        <w:t>, das als Ausgangsmaterial für Spinnvliese dient, die hauptsächlich als Filtermedium bei medizinischen Schutzmasken Einsatz finden.</w:t>
      </w:r>
    </w:p>
    <w:p w14:paraId="16DF7F0F" w14:textId="1269BB7A" w:rsidR="008F77AA" w:rsidRPr="008D6894" w:rsidRDefault="006D2C38" w:rsidP="008D6894">
      <w:pPr>
        <w:pStyle w:val="Kopfzeile"/>
        <w:spacing w:before="120" w:line="360" w:lineRule="auto"/>
        <w:rPr>
          <w:i/>
          <w:szCs w:val="22"/>
        </w:rPr>
      </w:pPr>
      <w:r w:rsidRPr="00E96ADC">
        <w:rPr>
          <w:i/>
          <w:szCs w:val="22"/>
        </w:rPr>
        <w:t>Bild: Coperion</w:t>
      </w:r>
      <w:r>
        <w:rPr>
          <w:i/>
          <w:szCs w:val="22"/>
        </w:rPr>
        <w:t>, Stuttgart</w:t>
      </w:r>
    </w:p>
    <w:sectPr w:rsidR="008F77AA" w:rsidRPr="008D6894" w:rsidSect="00BF54B4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E5A82" w14:textId="77777777" w:rsidR="00F36F97" w:rsidRDefault="00F36F97">
      <w:r>
        <w:separator/>
      </w:r>
    </w:p>
  </w:endnote>
  <w:endnote w:type="continuationSeparator" w:id="0">
    <w:p w14:paraId="73D360F9" w14:textId="77777777" w:rsidR="00F36F97" w:rsidRDefault="00F3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77777777"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8" w:name="PageName"/>
          <w:bookmarkEnd w:id="8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642F20">
            <w:rPr>
              <w:rFonts w:cs="Arial"/>
              <w:noProof/>
              <w:sz w:val="14"/>
              <w:szCs w:val="14"/>
            </w:rPr>
            <w:t>2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642F20">
            <w:rPr>
              <w:rFonts w:cs="Arial"/>
              <w:noProof/>
              <w:sz w:val="14"/>
              <w:szCs w:val="14"/>
            </w:rPr>
            <w:t>5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2" w:name="GeneralPartnerLinks"/>
          <w:bookmarkEnd w:id="12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Default="00336917">
          <w:pPr>
            <w:rPr>
              <w:sz w:val="14"/>
            </w:rPr>
          </w:pPr>
          <w:bookmarkStart w:id="13" w:name="GeneralPartnerRechts"/>
          <w:bookmarkEnd w:id="13"/>
        </w:p>
      </w:tc>
    </w:tr>
  </w:tbl>
  <w:p w14:paraId="67C05812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7A4A3" w14:textId="77777777" w:rsidR="00F36F97" w:rsidRDefault="00F36F97">
      <w:r>
        <w:separator/>
      </w:r>
    </w:p>
  </w:footnote>
  <w:footnote w:type="continuationSeparator" w:id="0">
    <w:p w14:paraId="52685DB6" w14:textId="77777777" w:rsidR="00F36F97" w:rsidRDefault="00F3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7A4D0D99" w:rsidR="00336917" w:rsidRDefault="008D6894" w:rsidP="009D7E9E">
          <w:pPr>
            <w:pStyle w:val="Kopfzeile"/>
            <w:widowControl w:val="0"/>
          </w:pPr>
          <w:bookmarkStart w:id="5" w:name="HeaderPage2Date"/>
          <w:bookmarkEnd w:id="5"/>
          <w:r>
            <w:t>Juli</w:t>
          </w:r>
          <w:r w:rsidR="004651E1">
            <w:t xml:space="preserve"> 2020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6" w:name="HeaderPage2Name"/>
          <w:bookmarkEnd w:id="6"/>
        </w:p>
      </w:tc>
    </w:tr>
  </w:tbl>
  <w:p w14:paraId="08904605" w14:textId="77777777" w:rsidR="00336917" w:rsidRDefault="00336917">
    <w:pPr>
      <w:pStyle w:val="Kopfzeile"/>
      <w:rPr>
        <w:rStyle w:val="Seitenzahl"/>
      </w:rPr>
    </w:pPr>
    <w:bookmarkStart w:id="7" w:name="Nummer"/>
    <w:bookmarkEnd w:id="7"/>
  </w:p>
  <w:p w14:paraId="21DADD9F" w14:textId="77777777"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zh-CN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zh-CN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9" w:name="TitleLine01"/>
          <w:bookmarkEnd w:id="9"/>
        </w:p>
        <w:p w14:paraId="41E19682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0" w:name="TitleLine02"/>
          <w:bookmarkEnd w:id="10"/>
        </w:p>
      </w:tc>
    </w:tr>
  </w:tbl>
  <w:p w14:paraId="70353CC5" w14:textId="77777777" w:rsidR="00336917" w:rsidRDefault="00336917" w:rsidP="004837C0">
    <w:pPr>
      <w:pStyle w:val="Kopfzeile"/>
      <w:rPr>
        <w:sz w:val="14"/>
        <w:szCs w:val="14"/>
      </w:rPr>
    </w:pPr>
    <w:bookmarkStart w:id="11" w:name="Vermerk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proofState w:spelling="clean"/>
  <w:attachedTemplate r:id="rId1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2084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21F45"/>
    <w:rsid w:val="00022BE8"/>
    <w:rsid w:val="00024466"/>
    <w:rsid w:val="00024E0B"/>
    <w:rsid w:val="000259B4"/>
    <w:rsid w:val="0003352E"/>
    <w:rsid w:val="000365B6"/>
    <w:rsid w:val="00036B50"/>
    <w:rsid w:val="00041474"/>
    <w:rsid w:val="000455BC"/>
    <w:rsid w:val="00045625"/>
    <w:rsid w:val="000458F6"/>
    <w:rsid w:val="00056F5E"/>
    <w:rsid w:val="00057229"/>
    <w:rsid w:val="000613F0"/>
    <w:rsid w:val="00063679"/>
    <w:rsid w:val="00076734"/>
    <w:rsid w:val="000800F8"/>
    <w:rsid w:val="000830F6"/>
    <w:rsid w:val="000836F6"/>
    <w:rsid w:val="00083D37"/>
    <w:rsid w:val="00084342"/>
    <w:rsid w:val="00085F7C"/>
    <w:rsid w:val="00091794"/>
    <w:rsid w:val="00095B7B"/>
    <w:rsid w:val="0009667F"/>
    <w:rsid w:val="00096924"/>
    <w:rsid w:val="000975A9"/>
    <w:rsid w:val="00097A01"/>
    <w:rsid w:val="000A0F15"/>
    <w:rsid w:val="000A1BA5"/>
    <w:rsid w:val="000A6757"/>
    <w:rsid w:val="000A7423"/>
    <w:rsid w:val="000A7501"/>
    <w:rsid w:val="000B096A"/>
    <w:rsid w:val="000B1BA3"/>
    <w:rsid w:val="000B1D8F"/>
    <w:rsid w:val="000B2963"/>
    <w:rsid w:val="000B391C"/>
    <w:rsid w:val="000B59A1"/>
    <w:rsid w:val="000B5C77"/>
    <w:rsid w:val="000C0274"/>
    <w:rsid w:val="000C02B5"/>
    <w:rsid w:val="000C2259"/>
    <w:rsid w:val="000C2EE2"/>
    <w:rsid w:val="000C5792"/>
    <w:rsid w:val="000D0A15"/>
    <w:rsid w:val="000D29DE"/>
    <w:rsid w:val="000D4320"/>
    <w:rsid w:val="000D435D"/>
    <w:rsid w:val="000D518C"/>
    <w:rsid w:val="000E0EE7"/>
    <w:rsid w:val="000E1ECE"/>
    <w:rsid w:val="000E2685"/>
    <w:rsid w:val="000E6049"/>
    <w:rsid w:val="000E6AEC"/>
    <w:rsid w:val="000F0039"/>
    <w:rsid w:val="000F0F62"/>
    <w:rsid w:val="000F4DD8"/>
    <w:rsid w:val="000F6564"/>
    <w:rsid w:val="000F683A"/>
    <w:rsid w:val="000F6B8C"/>
    <w:rsid w:val="001011E9"/>
    <w:rsid w:val="00102C5E"/>
    <w:rsid w:val="00105A36"/>
    <w:rsid w:val="00106A1D"/>
    <w:rsid w:val="001150FF"/>
    <w:rsid w:val="00121206"/>
    <w:rsid w:val="00121B89"/>
    <w:rsid w:val="00121C27"/>
    <w:rsid w:val="001232A5"/>
    <w:rsid w:val="001233AC"/>
    <w:rsid w:val="00124BAE"/>
    <w:rsid w:val="001278C6"/>
    <w:rsid w:val="00132A9D"/>
    <w:rsid w:val="00134ADF"/>
    <w:rsid w:val="00135AD3"/>
    <w:rsid w:val="00140842"/>
    <w:rsid w:val="00143070"/>
    <w:rsid w:val="00145834"/>
    <w:rsid w:val="001460F7"/>
    <w:rsid w:val="0014635D"/>
    <w:rsid w:val="00147893"/>
    <w:rsid w:val="00151336"/>
    <w:rsid w:val="00152DC3"/>
    <w:rsid w:val="00156407"/>
    <w:rsid w:val="00156744"/>
    <w:rsid w:val="0015708A"/>
    <w:rsid w:val="001575EE"/>
    <w:rsid w:val="00157CCE"/>
    <w:rsid w:val="0016025B"/>
    <w:rsid w:val="001608CE"/>
    <w:rsid w:val="00163364"/>
    <w:rsid w:val="001634A7"/>
    <w:rsid w:val="001647DF"/>
    <w:rsid w:val="001660F7"/>
    <w:rsid w:val="00166274"/>
    <w:rsid w:val="00170F5B"/>
    <w:rsid w:val="00174187"/>
    <w:rsid w:val="001746AE"/>
    <w:rsid w:val="00174FF2"/>
    <w:rsid w:val="0017570E"/>
    <w:rsid w:val="00176035"/>
    <w:rsid w:val="00177894"/>
    <w:rsid w:val="00183337"/>
    <w:rsid w:val="0018701F"/>
    <w:rsid w:val="001905C7"/>
    <w:rsid w:val="001935D6"/>
    <w:rsid w:val="00194846"/>
    <w:rsid w:val="001A111A"/>
    <w:rsid w:val="001A1DDE"/>
    <w:rsid w:val="001A6402"/>
    <w:rsid w:val="001B70ED"/>
    <w:rsid w:val="001B75FB"/>
    <w:rsid w:val="001C10E1"/>
    <w:rsid w:val="001C25CB"/>
    <w:rsid w:val="001C321C"/>
    <w:rsid w:val="001C47CF"/>
    <w:rsid w:val="001C4E6D"/>
    <w:rsid w:val="001C4EFF"/>
    <w:rsid w:val="001C55D8"/>
    <w:rsid w:val="001D1631"/>
    <w:rsid w:val="001D2408"/>
    <w:rsid w:val="001D4626"/>
    <w:rsid w:val="001D78AC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7EB"/>
    <w:rsid w:val="001F782D"/>
    <w:rsid w:val="001F7D6D"/>
    <w:rsid w:val="0020059D"/>
    <w:rsid w:val="002014C9"/>
    <w:rsid w:val="00205A54"/>
    <w:rsid w:val="00207933"/>
    <w:rsid w:val="00207BD2"/>
    <w:rsid w:val="00207C1E"/>
    <w:rsid w:val="002102B2"/>
    <w:rsid w:val="0021115B"/>
    <w:rsid w:val="00211666"/>
    <w:rsid w:val="00212491"/>
    <w:rsid w:val="00213698"/>
    <w:rsid w:val="002173C4"/>
    <w:rsid w:val="0021787F"/>
    <w:rsid w:val="002206A0"/>
    <w:rsid w:val="002243E7"/>
    <w:rsid w:val="00230854"/>
    <w:rsid w:val="002310E9"/>
    <w:rsid w:val="00240C1C"/>
    <w:rsid w:val="002433A4"/>
    <w:rsid w:val="00245A52"/>
    <w:rsid w:val="00247DA3"/>
    <w:rsid w:val="00253ECB"/>
    <w:rsid w:val="002546BD"/>
    <w:rsid w:val="002616F7"/>
    <w:rsid w:val="00262D9F"/>
    <w:rsid w:val="00265C31"/>
    <w:rsid w:val="00266472"/>
    <w:rsid w:val="00267DF3"/>
    <w:rsid w:val="002735A6"/>
    <w:rsid w:val="00274AC8"/>
    <w:rsid w:val="0027733B"/>
    <w:rsid w:val="0028054D"/>
    <w:rsid w:val="00282165"/>
    <w:rsid w:val="00282250"/>
    <w:rsid w:val="00285276"/>
    <w:rsid w:val="002935BC"/>
    <w:rsid w:val="0029457F"/>
    <w:rsid w:val="00295810"/>
    <w:rsid w:val="002A0AF8"/>
    <w:rsid w:val="002A49E8"/>
    <w:rsid w:val="002A5770"/>
    <w:rsid w:val="002A5CAB"/>
    <w:rsid w:val="002A649D"/>
    <w:rsid w:val="002A7CC7"/>
    <w:rsid w:val="002B4C17"/>
    <w:rsid w:val="002B6759"/>
    <w:rsid w:val="002C6F6E"/>
    <w:rsid w:val="002D3900"/>
    <w:rsid w:val="002D4FCC"/>
    <w:rsid w:val="002D5EF7"/>
    <w:rsid w:val="002D6BA5"/>
    <w:rsid w:val="002D7ED6"/>
    <w:rsid w:val="002E36AB"/>
    <w:rsid w:val="002E41A7"/>
    <w:rsid w:val="002E47E9"/>
    <w:rsid w:val="002E5FF8"/>
    <w:rsid w:val="002F2315"/>
    <w:rsid w:val="002F3679"/>
    <w:rsid w:val="002F4FDE"/>
    <w:rsid w:val="002F7BFA"/>
    <w:rsid w:val="003018DC"/>
    <w:rsid w:val="003048F0"/>
    <w:rsid w:val="003129F8"/>
    <w:rsid w:val="0031608C"/>
    <w:rsid w:val="0031691B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3363D"/>
    <w:rsid w:val="003348DA"/>
    <w:rsid w:val="00336917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6D4"/>
    <w:rsid w:val="00353BAB"/>
    <w:rsid w:val="00356021"/>
    <w:rsid w:val="00362629"/>
    <w:rsid w:val="00363ADF"/>
    <w:rsid w:val="00364F8A"/>
    <w:rsid w:val="00366B4C"/>
    <w:rsid w:val="00367F2F"/>
    <w:rsid w:val="00371772"/>
    <w:rsid w:val="00371E9F"/>
    <w:rsid w:val="00374569"/>
    <w:rsid w:val="0037480D"/>
    <w:rsid w:val="0037494A"/>
    <w:rsid w:val="003801E5"/>
    <w:rsid w:val="00381EFD"/>
    <w:rsid w:val="00387BDB"/>
    <w:rsid w:val="003940E7"/>
    <w:rsid w:val="00397C5F"/>
    <w:rsid w:val="003A0EC3"/>
    <w:rsid w:val="003A511C"/>
    <w:rsid w:val="003B07FD"/>
    <w:rsid w:val="003B277D"/>
    <w:rsid w:val="003B51A5"/>
    <w:rsid w:val="003B6D8E"/>
    <w:rsid w:val="003B7C0E"/>
    <w:rsid w:val="003C0A4D"/>
    <w:rsid w:val="003C0F7C"/>
    <w:rsid w:val="003C2B95"/>
    <w:rsid w:val="003C5309"/>
    <w:rsid w:val="003C53D6"/>
    <w:rsid w:val="003C7D6F"/>
    <w:rsid w:val="003D105B"/>
    <w:rsid w:val="003D148F"/>
    <w:rsid w:val="003E04D7"/>
    <w:rsid w:val="003E431B"/>
    <w:rsid w:val="003E4496"/>
    <w:rsid w:val="003E7D26"/>
    <w:rsid w:val="003F2456"/>
    <w:rsid w:val="003F55C5"/>
    <w:rsid w:val="003F7315"/>
    <w:rsid w:val="003F7AA6"/>
    <w:rsid w:val="00400E4D"/>
    <w:rsid w:val="00404BE7"/>
    <w:rsid w:val="0041016F"/>
    <w:rsid w:val="00411E08"/>
    <w:rsid w:val="00413255"/>
    <w:rsid w:val="0041481E"/>
    <w:rsid w:val="00414927"/>
    <w:rsid w:val="004163AA"/>
    <w:rsid w:val="00416500"/>
    <w:rsid w:val="00416914"/>
    <w:rsid w:val="0042042D"/>
    <w:rsid w:val="0042235D"/>
    <w:rsid w:val="00422823"/>
    <w:rsid w:val="00423AC4"/>
    <w:rsid w:val="004240E9"/>
    <w:rsid w:val="004331C2"/>
    <w:rsid w:val="00433DD3"/>
    <w:rsid w:val="00442522"/>
    <w:rsid w:val="00443FB2"/>
    <w:rsid w:val="00445D7A"/>
    <w:rsid w:val="004466B6"/>
    <w:rsid w:val="00450C29"/>
    <w:rsid w:val="00453EE1"/>
    <w:rsid w:val="00454C78"/>
    <w:rsid w:val="0046150D"/>
    <w:rsid w:val="004618C0"/>
    <w:rsid w:val="004627FF"/>
    <w:rsid w:val="004651E1"/>
    <w:rsid w:val="004677F2"/>
    <w:rsid w:val="00471C40"/>
    <w:rsid w:val="0047523A"/>
    <w:rsid w:val="00476D75"/>
    <w:rsid w:val="00480DF1"/>
    <w:rsid w:val="00482058"/>
    <w:rsid w:val="004837C0"/>
    <w:rsid w:val="00487260"/>
    <w:rsid w:val="004906C7"/>
    <w:rsid w:val="00494CCF"/>
    <w:rsid w:val="004956A1"/>
    <w:rsid w:val="004A23CA"/>
    <w:rsid w:val="004A3FE9"/>
    <w:rsid w:val="004B0820"/>
    <w:rsid w:val="004B60BE"/>
    <w:rsid w:val="004C22F6"/>
    <w:rsid w:val="004C3400"/>
    <w:rsid w:val="004C459F"/>
    <w:rsid w:val="004C519D"/>
    <w:rsid w:val="004C74CB"/>
    <w:rsid w:val="004D1CB1"/>
    <w:rsid w:val="004D2281"/>
    <w:rsid w:val="004D24CA"/>
    <w:rsid w:val="004D390A"/>
    <w:rsid w:val="004D5D1D"/>
    <w:rsid w:val="004D6796"/>
    <w:rsid w:val="004D70CC"/>
    <w:rsid w:val="004E48DE"/>
    <w:rsid w:val="004E5B26"/>
    <w:rsid w:val="004F7515"/>
    <w:rsid w:val="0050103D"/>
    <w:rsid w:val="00502D0D"/>
    <w:rsid w:val="00507D7C"/>
    <w:rsid w:val="00511E74"/>
    <w:rsid w:val="0051360C"/>
    <w:rsid w:val="00520BA9"/>
    <w:rsid w:val="00526B72"/>
    <w:rsid w:val="00533BDE"/>
    <w:rsid w:val="00543709"/>
    <w:rsid w:val="00546006"/>
    <w:rsid w:val="0055265E"/>
    <w:rsid w:val="0055295E"/>
    <w:rsid w:val="00552F6C"/>
    <w:rsid w:val="00557979"/>
    <w:rsid w:val="005620CE"/>
    <w:rsid w:val="00563622"/>
    <w:rsid w:val="00563A92"/>
    <w:rsid w:val="0056445E"/>
    <w:rsid w:val="005651E0"/>
    <w:rsid w:val="0056713D"/>
    <w:rsid w:val="005707B0"/>
    <w:rsid w:val="00577A4B"/>
    <w:rsid w:val="00580959"/>
    <w:rsid w:val="00580EB6"/>
    <w:rsid w:val="005827E5"/>
    <w:rsid w:val="005857DA"/>
    <w:rsid w:val="0059012D"/>
    <w:rsid w:val="005913A5"/>
    <w:rsid w:val="00593107"/>
    <w:rsid w:val="005A3B3F"/>
    <w:rsid w:val="005A71B6"/>
    <w:rsid w:val="005B02D8"/>
    <w:rsid w:val="005B11E3"/>
    <w:rsid w:val="005B42E1"/>
    <w:rsid w:val="005B4C73"/>
    <w:rsid w:val="005B799A"/>
    <w:rsid w:val="005C0EA5"/>
    <w:rsid w:val="005C7ECA"/>
    <w:rsid w:val="005C7F88"/>
    <w:rsid w:val="005D47A8"/>
    <w:rsid w:val="005D6CEA"/>
    <w:rsid w:val="005E6C16"/>
    <w:rsid w:val="005E7349"/>
    <w:rsid w:val="005E7E06"/>
    <w:rsid w:val="005F14A5"/>
    <w:rsid w:val="005F2490"/>
    <w:rsid w:val="005F353A"/>
    <w:rsid w:val="005F48A1"/>
    <w:rsid w:val="005F4E00"/>
    <w:rsid w:val="005F6B27"/>
    <w:rsid w:val="006008C7"/>
    <w:rsid w:val="006027E4"/>
    <w:rsid w:val="00613256"/>
    <w:rsid w:val="00613BF2"/>
    <w:rsid w:val="00614866"/>
    <w:rsid w:val="00616C07"/>
    <w:rsid w:val="00621593"/>
    <w:rsid w:val="00625B8E"/>
    <w:rsid w:val="00627EE4"/>
    <w:rsid w:val="00630D28"/>
    <w:rsid w:val="00631971"/>
    <w:rsid w:val="00633635"/>
    <w:rsid w:val="006340F8"/>
    <w:rsid w:val="00635843"/>
    <w:rsid w:val="006365A6"/>
    <w:rsid w:val="006369D2"/>
    <w:rsid w:val="00636E0D"/>
    <w:rsid w:val="00637B7E"/>
    <w:rsid w:val="00641EE2"/>
    <w:rsid w:val="00642F20"/>
    <w:rsid w:val="0064498C"/>
    <w:rsid w:val="00647CC8"/>
    <w:rsid w:val="00652B61"/>
    <w:rsid w:val="00652F66"/>
    <w:rsid w:val="00654CEA"/>
    <w:rsid w:val="0066058F"/>
    <w:rsid w:val="006609FF"/>
    <w:rsid w:val="00660C37"/>
    <w:rsid w:val="00672CCE"/>
    <w:rsid w:val="0067672F"/>
    <w:rsid w:val="00681628"/>
    <w:rsid w:val="00681B49"/>
    <w:rsid w:val="00683011"/>
    <w:rsid w:val="00683C1B"/>
    <w:rsid w:val="006844B7"/>
    <w:rsid w:val="00684C24"/>
    <w:rsid w:val="00684F5C"/>
    <w:rsid w:val="006854E5"/>
    <w:rsid w:val="00690B50"/>
    <w:rsid w:val="00693BE1"/>
    <w:rsid w:val="0069408C"/>
    <w:rsid w:val="00694FC3"/>
    <w:rsid w:val="006953FE"/>
    <w:rsid w:val="006958C6"/>
    <w:rsid w:val="00696205"/>
    <w:rsid w:val="00696799"/>
    <w:rsid w:val="006A092A"/>
    <w:rsid w:val="006A48D1"/>
    <w:rsid w:val="006B1B17"/>
    <w:rsid w:val="006B3825"/>
    <w:rsid w:val="006B46FF"/>
    <w:rsid w:val="006B4FD7"/>
    <w:rsid w:val="006B51F8"/>
    <w:rsid w:val="006B5684"/>
    <w:rsid w:val="006C013C"/>
    <w:rsid w:val="006C1C33"/>
    <w:rsid w:val="006C39FC"/>
    <w:rsid w:val="006C3BB4"/>
    <w:rsid w:val="006C5029"/>
    <w:rsid w:val="006C64CF"/>
    <w:rsid w:val="006C6A69"/>
    <w:rsid w:val="006D2C38"/>
    <w:rsid w:val="006D6740"/>
    <w:rsid w:val="006F053F"/>
    <w:rsid w:val="006F1A13"/>
    <w:rsid w:val="006F2A24"/>
    <w:rsid w:val="006F2A89"/>
    <w:rsid w:val="006F32A8"/>
    <w:rsid w:val="00700CD5"/>
    <w:rsid w:val="00701A49"/>
    <w:rsid w:val="00702615"/>
    <w:rsid w:val="00702CF8"/>
    <w:rsid w:val="0070391F"/>
    <w:rsid w:val="007119FD"/>
    <w:rsid w:val="00716DC0"/>
    <w:rsid w:val="0072115C"/>
    <w:rsid w:val="00730268"/>
    <w:rsid w:val="00730D53"/>
    <w:rsid w:val="00731773"/>
    <w:rsid w:val="00731A1B"/>
    <w:rsid w:val="00731A3A"/>
    <w:rsid w:val="007417A9"/>
    <w:rsid w:val="0074181A"/>
    <w:rsid w:val="007507DE"/>
    <w:rsid w:val="00752D36"/>
    <w:rsid w:val="0075308C"/>
    <w:rsid w:val="007537F8"/>
    <w:rsid w:val="00754A14"/>
    <w:rsid w:val="00761BD8"/>
    <w:rsid w:val="00762234"/>
    <w:rsid w:val="00763374"/>
    <w:rsid w:val="00764380"/>
    <w:rsid w:val="00766345"/>
    <w:rsid w:val="00774270"/>
    <w:rsid w:val="0077573B"/>
    <w:rsid w:val="00781ABF"/>
    <w:rsid w:val="00781F7E"/>
    <w:rsid w:val="007840F7"/>
    <w:rsid w:val="00793AC2"/>
    <w:rsid w:val="00793B1E"/>
    <w:rsid w:val="00793D99"/>
    <w:rsid w:val="007943BD"/>
    <w:rsid w:val="00795C46"/>
    <w:rsid w:val="00795C81"/>
    <w:rsid w:val="007A300D"/>
    <w:rsid w:val="007A4E66"/>
    <w:rsid w:val="007B11A4"/>
    <w:rsid w:val="007B2062"/>
    <w:rsid w:val="007B20AA"/>
    <w:rsid w:val="007B57D1"/>
    <w:rsid w:val="007B697F"/>
    <w:rsid w:val="007C3A57"/>
    <w:rsid w:val="007C581A"/>
    <w:rsid w:val="007D0C68"/>
    <w:rsid w:val="007D54DD"/>
    <w:rsid w:val="007D5ACD"/>
    <w:rsid w:val="007E0B61"/>
    <w:rsid w:val="007E1819"/>
    <w:rsid w:val="007E2D4B"/>
    <w:rsid w:val="007E3593"/>
    <w:rsid w:val="007E39E2"/>
    <w:rsid w:val="007F37B2"/>
    <w:rsid w:val="007F4F97"/>
    <w:rsid w:val="008025E3"/>
    <w:rsid w:val="00802D9D"/>
    <w:rsid w:val="00804B22"/>
    <w:rsid w:val="00805AE5"/>
    <w:rsid w:val="00806B27"/>
    <w:rsid w:val="00810217"/>
    <w:rsid w:val="00815FC2"/>
    <w:rsid w:val="00817F64"/>
    <w:rsid w:val="00820308"/>
    <w:rsid w:val="00820774"/>
    <w:rsid w:val="008213C1"/>
    <w:rsid w:val="008215A6"/>
    <w:rsid w:val="00827E8D"/>
    <w:rsid w:val="00831D8B"/>
    <w:rsid w:val="00834567"/>
    <w:rsid w:val="0083636E"/>
    <w:rsid w:val="00841CCF"/>
    <w:rsid w:val="008435E9"/>
    <w:rsid w:val="00844839"/>
    <w:rsid w:val="00845CD6"/>
    <w:rsid w:val="00850EDA"/>
    <w:rsid w:val="00855AD0"/>
    <w:rsid w:val="00862A5B"/>
    <w:rsid w:val="00862D3E"/>
    <w:rsid w:val="00864078"/>
    <w:rsid w:val="00867528"/>
    <w:rsid w:val="0086794F"/>
    <w:rsid w:val="00871000"/>
    <w:rsid w:val="0087310E"/>
    <w:rsid w:val="00873A77"/>
    <w:rsid w:val="0087717B"/>
    <w:rsid w:val="00877E9A"/>
    <w:rsid w:val="00881CE0"/>
    <w:rsid w:val="008877B3"/>
    <w:rsid w:val="008914E5"/>
    <w:rsid w:val="00892949"/>
    <w:rsid w:val="00892A79"/>
    <w:rsid w:val="00893A3B"/>
    <w:rsid w:val="00894094"/>
    <w:rsid w:val="008959F6"/>
    <w:rsid w:val="008964CE"/>
    <w:rsid w:val="008A1EFE"/>
    <w:rsid w:val="008A7236"/>
    <w:rsid w:val="008B1D6D"/>
    <w:rsid w:val="008B2D19"/>
    <w:rsid w:val="008B4C8C"/>
    <w:rsid w:val="008B52FE"/>
    <w:rsid w:val="008B6E88"/>
    <w:rsid w:val="008B7140"/>
    <w:rsid w:val="008C02EB"/>
    <w:rsid w:val="008C0E3D"/>
    <w:rsid w:val="008C1CF9"/>
    <w:rsid w:val="008C232B"/>
    <w:rsid w:val="008C2AE9"/>
    <w:rsid w:val="008C50CE"/>
    <w:rsid w:val="008C6C1F"/>
    <w:rsid w:val="008C6C84"/>
    <w:rsid w:val="008C7206"/>
    <w:rsid w:val="008D6894"/>
    <w:rsid w:val="008E0230"/>
    <w:rsid w:val="008E034D"/>
    <w:rsid w:val="008E3C5E"/>
    <w:rsid w:val="008E6DF5"/>
    <w:rsid w:val="008E7866"/>
    <w:rsid w:val="008F1230"/>
    <w:rsid w:val="008F3465"/>
    <w:rsid w:val="008F3B8E"/>
    <w:rsid w:val="008F3DAB"/>
    <w:rsid w:val="008F61C3"/>
    <w:rsid w:val="008F77AA"/>
    <w:rsid w:val="008F7B77"/>
    <w:rsid w:val="00900F32"/>
    <w:rsid w:val="009013EC"/>
    <w:rsid w:val="0090257A"/>
    <w:rsid w:val="00903160"/>
    <w:rsid w:val="00905B72"/>
    <w:rsid w:val="009075FE"/>
    <w:rsid w:val="00910BD8"/>
    <w:rsid w:val="009126C7"/>
    <w:rsid w:val="009143EE"/>
    <w:rsid w:val="0091485A"/>
    <w:rsid w:val="0092299A"/>
    <w:rsid w:val="00923E42"/>
    <w:rsid w:val="00924044"/>
    <w:rsid w:val="00924D4A"/>
    <w:rsid w:val="009250FA"/>
    <w:rsid w:val="009263C1"/>
    <w:rsid w:val="009319C9"/>
    <w:rsid w:val="00932134"/>
    <w:rsid w:val="009365B2"/>
    <w:rsid w:val="0093787D"/>
    <w:rsid w:val="00941023"/>
    <w:rsid w:val="00941F2F"/>
    <w:rsid w:val="00942802"/>
    <w:rsid w:val="00943BA6"/>
    <w:rsid w:val="00944AE9"/>
    <w:rsid w:val="0094624C"/>
    <w:rsid w:val="00946ED2"/>
    <w:rsid w:val="00950294"/>
    <w:rsid w:val="00953542"/>
    <w:rsid w:val="00953BA6"/>
    <w:rsid w:val="00954C40"/>
    <w:rsid w:val="00955BF2"/>
    <w:rsid w:val="00956BEA"/>
    <w:rsid w:val="00957AE9"/>
    <w:rsid w:val="0096088C"/>
    <w:rsid w:val="0096218F"/>
    <w:rsid w:val="009631C9"/>
    <w:rsid w:val="0096354A"/>
    <w:rsid w:val="00965605"/>
    <w:rsid w:val="009658A3"/>
    <w:rsid w:val="009736ED"/>
    <w:rsid w:val="009743F8"/>
    <w:rsid w:val="009750DB"/>
    <w:rsid w:val="009752ED"/>
    <w:rsid w:val="00982BDE"/>
    <w:rsid w:val="009838F4"/>
    <w:rsid w:val="00984ACD"/>
    <w:rsid w:val="00985291"/>
    <w:rsid w:val="0098574F"/>
    <w:rsid w:val="0098785C"/>
    <w:rsid w:val="0099050F"/>
    <w:rsid w:val="00990AC3"/>
    <w:rsid w:val="00990DCC"/>
    <w:rsid w:val="00991292"/>
    <w:rsid w:val="00991A4F"/>
    <w:rsid w:val="009934DC"/>
    <w:rsid w:val="0099591C"/>
    <w:rsid w:val="009A4193"/>
    <w:rsid w:val="009A498B"/>
    <w:rsid w:val="009A49C3"/>
    <w:rsid w:val="009A5D63"/>
    <w:rsid w:val="009B2613"/>
    <w:rsid w:val="009B2A78"/>
    <w:rsid w:val="009B585F"/>
    <w:rsid w:val="009C1C7E"/>
    <w:rsid w:val="009C4FD7"/>
    <w:rsid w:val="009C7C65"/>
    <w:rsid w:val="009D01F0"/>
    <w:rsid w:val="009D44E3"/>
    <w:rsid w:val="009D5979"/>
    <w:rsid w:val="009D6E78"/>
    <w:rsid w:val="009D7E9E"/>
    <w:rsid w:val="009E2AC0"/>
    <w:rsid w:val="009E3FCD"/>
    <w:rsid w:val="009E5B0F"/>
    <w:rsid w:val="009F1667"/>
    <w:rsid w:val="009F4296"/>
    <w:rsid w:val="009F6773"/>
    <w:rsid w:val="00A013C7"/>
    <w:rsid w:val="00A03600"/>
    <w:rsid w:val="00A04833"/>
    <w:rsid w:val="00A04F9F"/>
    <w:rsid w:val="00A062F2"/>
    <w:rsid w:val="00A07811"/>
    <w:rsid w:val="00A07C88"/>
    <w:rsid w:val="00A1230F"/>
    <w:rsid w:val="00A12CAE"/>
    <w:rsid w:val="00A13CBE"/>
    <w:rsid w:val="00A14607"/>
    <w:rsid w:val="00A17FF4"/>
    <w:rsid w:val="00A21FA6"/>
    <w:rsid w:val="00A222D5"/>
    <w:rsid w:val="00A232A8"/>
    <w:rsid w:val="00A25702"/>
    <w:rsid w:val="00A27666"/>
    <w:rsid w:val="00A325B2"/>
    <w:rsid w:val="00A41D17"/>
    <w:rsid w:val="00A52AA1"/>
    <w:rsid w:val="00A571F8"/>
    <w:rsid w:val="00A608DF"/>
    <w:rsid w:val="00A65EF7"/>
    <w:rsid w:val="00A67CD6"/>
    <w:rsid w:val="00A67D4F"/>
    <w:rsid w:val="00A76762"/>
    <w:rsid w:val="00A7706A"/>
    <w:rsid w:val="00A82AB1"/>
    <w:rsid w:val="00A84A6C"/>
    <w:rsid w:val="00A84FD5"/>
    <w:rsid w:val="00A857A3"/>
    <w:rsid w:val="00A857FF"/>
    <w:rsid w:val="00A920B6"/>
    <w:rsid w:val="00A95802"/>
    <w:rsid w:val="00AA4411"/>
    <w:rsid w:val="00AA582B"/>
    <w:rsid w:val="00AA6C5C"/>
    <w:rsid w:val="00AC0D11"/>
    <w:rsid w:val="00AC2F8F"/>
    <w:rsid w:val="00AC53C5"/>
    <w:rsid w:val="00AC7F56"/>
    <w:rsid w:val="00AD01B5"/>
    <w:rsid w:val="00AD04EA"/>
    <w:rsid w:val="00AD062C"/>
    <w:rsid w:val="00AD1DB9"/>
    <w:rsid w:val="00AD49D5"/>
    <w:rsid w:val="00AD4BB7"/>
    <w:rsid w:val="00AD6AA6"/>
    <w:rsid w:val="00AD7D5F"/>
    <w:rsid w:val="00AE01DB"/>
    <w:rsid w:val="00AE0E4A"/>
    <w:rsid w:val="00AE2700"/>
    <w:rsid w:val="00AE5C2F"/>
    <w:rsid w:val="00AF1500"/>
    <w:rsid w:val="00AF1BAA"/>
    <w:rsid w:val="00AF22C0"/>
    <w:rsid w:val="00AF545A"/>
    <w:rsid w:val="00AF56C2"/>
    <w:rsid w:val="00AF7CE2"/>
    <w:rsid w:val="00AF7CE4"/>
    <w:rsid w:val="00B05076"/>
    <w:rsid w:val="00B10378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5969"/>
    <w:rsid w:val="00B36CAC"/>
    <w:rsid w:val="00B379D4"/>
    <w:rsid w:val="00B45593"/>
    <w:rsid w:val="00B46B7C"/>
    <w:rsid w:val="00B4764A"/>
    <w:rsid w:val="00B47B3A"/>
    <w:rsid w:val="00B47F37"/>
    <w:rsid w:val="00B5422D"/>
    <w:rsid w:val="00B54622"/>
    <w:rsid w:val="00B5574B"/>
    <w:rsid w:val="00B57121"/>
    <w:rsid w:val="00B6010A"/>
    <w:rsid w:val="00B6041E"/>
    <w:rsid w:val="00B63C9E"/>
    <w:rsid w:val="00B676D0"/>
    <w:rsid w:val="00B7140F"/>
    <w:rsid w:val="00B73F1A"/>
    <w:rsid w:val="00B77EEC"/>
    <w:rsid w:val="00B8174F"/>
    <w:rsid w:val="00B8406C"/>
    <w:rsid w:val="00B85B94"/>
    <w:rsid w:val="00B90B8D"/>
    <w:rsid w:val="00B9189F"/>
    <w:rsid w:val="00B93353"/>
    <w:rsid w:val="00B95FD8"/>
    <w:rsid w:val="00B97485"/>
    <w:rsid w:val="00BA2D3F"/>
    <w:rsid w:val="00BA36BB"/>
    <w:rsid w:val="00BA4006"/>
    <w:rsid w:val="00BA42E4"/>
    <w:rsid w:val="00BA498E"/>
    <w:rsid w:val="00BA61BC"/>
    <w:rsid w:val="00BA69E7"/>
    <w:rsid w:val="00BB24E3"/>
    <w:rsid w:val="00BB4D96"/>
    <w:rsid w:val="00BB5534"/>
    <w:rsid w:val="00BB5BA1"/>
    <w:rsid w:val="00BB64B1"/>
    <w:rsid w:val="00BB73C1"/>
    <w:rsid w:val="00BC077E"/>
    <w:rsid w:val="00BC0E7F"/>
    <w:rsid w:val="00BC1F10"/>
    <w:rsid w:val="00BC482D"/>
    <w:rsid w:val="00BC6E17"/>
    <w:rsid w:val="00BD27B1"/>
    <w:rsid w:val="00BD2BA1"/>
    <w:rsid w:val="00BD303C"/>
    <w:rsid w:val="00BD40FE"/>
    <w:rsid w:val="00BD4EE5"/>
    <w:rsid w:val="00BD54AB"/>
    <w:rsid w:val="00BD564E"/>
    <w:rsid w:val="00BD6084"/>
    <w:rsid w:val="00BD73CF"/>
    <w:rsid w:val="00BD7467"/>
    <w:rsid w:val="00BE14C9"/>
    <w:rsid w:val="00BE4E80"/>
    <w:rsid w:val="00BF0FAB"/>
    <w:rsid w:val="00BF14B0"/>
    <w:rsid w:val="00BF1C55"/>
    <w:rsid w:val="00BF21CA"/>
    <w:rsid w:val="00BF270C"/>
    <w:rsid w:val="00BF4CDA"/>
    <w:rsid w:val="00BF52E0"/>
    <w:rsid w:val="00BF54B4"/>
    <w:rsid w:val="00BF582A"/>
    <w:rsid w:val="00BF7A93"/>
    <w:rsid w:val="00C01381"/>
    <w:rsid w:val="00C03CC6"/>
    <w:rsid w:val="00C06C63"/>
    <w:rsid w:val="00C06E50"/>
    <w:rsid w:val="00C078A7"/>
    <w:rsid w:val="00C10E2B"/>
    <w:rsid w:val="00C11482"/>
    <w:rsid w:val="00C1231C"/>
    <w:rsid w:val="00C15ED4"/>
    <w:rsid w:val="00C167BA"/>
    <w:rsid w:val="00C167F6"/>
    <w:rsid w:val="00C2185B"/>
    <w:rsid w:val="00C2252E"/>
    <w:rsid w:val="00C2411D"/>
    <w:rsid w:val="00C309B1"/>
    <w:rsid w:val="00C30D9B"/>
    <w:rsid w:val="00C3213D"/>
    <w:rsid w:val="00C32375"/>
    <w:rsid w:val="00C32C39"/>
    <w:rsid w:val="00C34D6B"/>
    <w:rsid w:val="00C45017"/>
    <w:rsid w:val="00C46F92"/>
    <w:rsid w:val="00C47DF7"/>
    <w:rsid w:val="00C521AC"/>
    <w:rsid w:val="00C526D4"/>
    <w:rsid w:val="00C52747"/>
    <w:rsid w:val="00C613FC"/>
    <w:rsid w:val="00C6308C"/>
    <w:rsid w:val="00C6327D"/>
    <w:rsid w:val="00C658BB"/>
    <w:rsid w:val="00C65AB6"/>
    <w:rsid w:val="00C703FB"/>
    <w:rsid w:val="00C72824"/>
    <w:rsid w:val="00C74521"/>
    <w:rsid w:val="00C77B39"/>
    <w:rsid w:val="00C8057F"/>
    <w:rsid w:val="00C8116E"/>
    <w:rsid w:val="00C8262C"/>
    <w:rsid w:val="00C827B0"/>
    <w:rsid w:val="00C828A4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7B29"/>
    <w:rsid w:val="00CB4192"/>
    <w:rsid w:val="00CB4D65"/>
    <w:rsid w:val="00CB5427"/>
    <w:rsid w:val="00CD01C6"/>
    <w:rsid w:val="00CD26B1"/>
    <w:rsid w:val="00CD33CE"/>
    <w:rsid w:val="00CD74FF"/>
    <w:rsid w:val="00CE0FBE"/>
    <w:rsid w:val="00CE3B08"/>
    <w:rsid w:val="00CE3BE7"/>
    <w:rsid w:val="00CE3FFD"/>
    <w:rsid w:val="00CE625F"/>
    <w:rsid w:val="00CE652C"/>
    <w:rsid w:val="00CE7BF3"/>
    <w:rsid w:val="00CF125C"/>
    <w:rsid w:val="00CF43F6"/>
    <w:rsid w:val="00CF44C4"/>
    <w:rsid w:val="00D0002A"/>
    <w:rsid w:val="00D01444"/>
    <w:rsid w:val="00D02D0D"/>
    <w:rsid w:val="00D03189"/>
    <w:rsid w:val="00D03F1C"/>
    <w:rsid w:val="00D04EA2"/>
    <w:rsid w:val="00D04FE1"/>
    <w:rsid w:val="00D05C9B"/>
    <w:rsid w:val="00D11008"/>
    <w:rsid w:val="00D1389D"/>
    <w:rsid w:val="00D15DED"/>
    <w:rsid w:val="00D16EDC"/>
    <w:rsid w:val="00D17AE4"/>
    <w:rsid w:val="00D207FA"/>
    <w:rsid w:val="00D25042"/>
    <w:rsid w:val="00D2548E"/>
    <w:rsid w:val="00D30183"/>
    <w:rsid w:val="00D31A5D"/>
    <w:rsid w:val="00D32EA1"/>
    <w:rsid w:val="00D33263"/>
    <w:rsid w:val="00D336FF"/>
    <w:rsid w:val="00D33B06"/>
    <w:rsid w:val="00D3573C"/>
    <w:rsid w:val="00D40B2D"/>
    <w:rsid w:val="00D418D8"/>
    <w:rsid w:val="00D41ACA"/>
    <w:rsid w:val="00D44D33"/>
    <w:rsid w:val="00D450BD"/>
    <w:rsid w:val="00D47628"/>
    <w:rsid w:val="00D54C51"/>
    <w:rsid w:val="00D5530F"/>
    <w:rsid w:val="00D555FE"/>
    <w:rsid w:val="00D6262F"/>
    <w:rsid w:val="00D63512"/>
    <w:rsid w:val="00D64439"/>
    <w:rsid w:val="00D6546D"/>
    <w:rsid w:val="00D65835"/>
    <w:rsid w:val="00D65EA2"/>
    <w:rsid w:val="00D65F00"/>
    <w:rsid w:val="00D67A64"/>
    <w:rsid w:val="00D703A8"/>
    <w:rsid w:val="00D75911"/>
    <w:rsid w:val="00D75CD6"/>
    <w:rsid w:val="00D804BB"/>
    <w:rsid w:val="00D80D09"/>
    <w:rsid w:val="00D82377"/>
    <w:rsid w:val="00D847B6"/>
    <w:rsid w:val="00D90759"/>
    <w:rsid w:val="00D90C24"/>
    <w:rsid w:val="00D910DE"/>
    <w:rsid w:val="00D913A9"/>
    <w:rsid w:val="00D920E0"/>
    <w:rsid w:val="00D92F58"/>
    <w:rsid w:val="00D95814"/>
    <w:rsid w:val="00D96D25"/>
    <w:rsid w:val="00DA39BD"/>
    <w:rsid w:val="00DA5718"/>
    <w:rsid w:val="00DA7CB4"/>
    <w:rsid w:val="00DB18DF"/>
    <w:rsid w:val="00DB3FA1"/>
    <w:rsid w:val="00DB4BE0"/>
    <w:rsid w:val="00DB568E"/>
    <w:rsid w:val="00DB63F7"/>
    <w:rsid w:val="00DC1346"/>
    <w:rsid w:val="00DC2EF5"/>
    <w:rsid w:val="00DC33A2"/>
    <w:rsid w:val="00DC7177"/>
    <w:rsid w:val="00DD0A80"/>
    <w:rsid w:val="00DD1557"/>
    <w:rsid w:val="00DD3339"/>
    <w:rsid w:val="00DD5297"/>
    <w:rsid w:val="00DD6CA2"/>
    <w:rsid w:val="00DD7AE7"/>
    <w:rsid w:val="00DE1353"/>
    <w:rsid w:val="00DE3617"/>
    <w:rsid w:val="00DF073D"/>
    <w:rsid w:val="00DF253C"/>
    <w:rsid w:val="00DF4720"/>
    <w:rsid w:val="00DF4EE0"/>
    <w:rsid w:val="00DF7509"/>
    <w:rsid w:val="00E03D80"/>
    <w:rsid w:val="00E10F76"/>
    <w:rsid w:val="00E13317"/>
    <w:rsid w:val="00E15737"/>
    <w:rsid w:val="00E17602"/>
    <w:rsid w:val="00E20874"/>
    <w:rsid w:val="00E20901"/>
    <w:rsid w:val="00E243D6"/>
    <w:rsid w:val="00E25067"/>
    <w:rsid w:val="00E256A1"/>
    <w:rsid w:val="00E312A5"/>
    <w:rsid w:val="00E31AD1"/>
    <w:rsid w:val="00E40A88"/>
    <w:rsid w:val="00E42973"/>
    <w:rsid w:val="00E435F2"/>
    <w:rsid w:val="00E455FB"/>
    <w:rsid w:val="00E4628A"/>
    <w:rsid w:val="00E465A0"/>
    <w:rsid w:val="00E47062"/>
    <w:rsid w:val="00E476D2"/>
    <w:rsid w:val="00E4778C"/>
    <w:rsid w:val="00E51538"/>
    <w:rsid w:val="00E53172"/>
    <w:rsid w:val="00E53317"/>
    <w:rsid w:val="00E549E6"/>
    <w:rsid w:val="00E55AC6"/>
    <w:rsid w:val="00E560C7"/>
    <w:rsid w:val="00E56780"/>
    <w:rsid w:val="00E575A2"/>
    <w:rsid w:val="00E6093C"/>
    <w:rsid w:val="00E6383E"/>
    <w:rsid w:val="00E63CD1"/>
    <w:rsid w:val="00E6448B"/>
    <w:rsid w:val="00E65421"/>
    <w:rsid w:val="00E71F87"/>
    <w:rsid w:val="00E77E58"/>
    <w:rsid w:val="00E8725E"/>
    <w:rsid w:val="00E914AB"/>
    <w:rsid w:val="00E9158F"/>
    <w:rsid w:val="00E93BAD"/>
    <w:rsid w:val="00E94CE3"/>
    <w:rsid w:val="00E96ADC"/>
    <w:rsid w:val="00EA2D07"/>
    <w:rsid w:val="00EA34C2"/>
    <w:rsid w:val="00EA4321"/>
    <w:rsid w:val="00EB2E3C"/>
    <w:rsid w:val="00EB5F5C"/>
    <w:rsid w:val="00EB6B7D"/>
    <w:rsid w:val="00EC06D7"/>
    <w:rsid w:val="00EC0B88"/>
    <w:rsid w:val="00EC1EAC"/>
    <w:rsid w:val="00EC1F2B"/>
    <w:rsid w:val="00EC32C6"/>
    <w:rsid w:val="00EC3D4A"/>
    <w:rsid w:val="00ED0DDF"/>
    <w:rsid w:val="00ED1F18"/>
    <w:rsid w:val="00ED394E"/>
    <w:rsid w:val="00ED5372"/>
    <w:rsid w:val="00EE416C"/>
    <w:rsid w:val="00EE5AC7"/>
    <w:rsid w:val="00EE622B"/>
    <w:rsid w:val="00EF084C"/>
    <w:rsid w:val="00EF0BBA"/>
    <w:rsid w:val="00EF6181"/>
    <w:rsid w:val="00F008D1"/>
    <w:rsid w:val="00F041B1"/>
    <w:rsid w:val="00F052FC"/>
    <w:rsid w:val="00F0600F"/>
    <w:rsid w:val="00F12B7A"/>
    <w:rsid w:val="00F133C5"/>
    <w:rsid w:val="00F15B78"/>
    <w:rsid w:val="00F16399"/>
    <w:rsid w:val="00F170DC"/>
    <w:rsid w:val="00F17249"/>
    <w:rsid w:val="00F31D8D"/>
    <w:rsid w:val="00F329DD"/>
    <w:rsid w:val="00F33465"/>
    <w:rsid w:val="00F335FA"/>
    <w:rsid w:val="00F33911"/>
    <w:rsid w:val="00F3633D"/>
    <w:rsid w:val="00F36F97"/>
    <w:rsid w:val="00F41BC5"/>
    <w:rsid w:val="00F439CE"/>
    <w:rsid w:val="00F43ABD"/>
    <w:rsid w:val="00F4583E"/>
    <w:rsid w:val="00F4611D"/>
    <w:rsid w:val="00F473E5"/>
    <w:rsid w:val="00F52F24"/>
    <w:rsid w:val="00F53547"/>
    <w:rsid w:val="00F55C61"/>
    <w:rsid w:val="00F57914"/>
    <w:rsid w:val="00F6018F"/>
    <w:rsid w:val="00F61AA6"/>
    <w:rsid w:val="00F63D65"/>
    <w:rsid w:val="00F671E0"/>
    <w:rsid w:val="00F673D7"/>
    <w:rsid w:val="00F733B9"/>
    <w:rsid w:val="00F74CF8"/>
    <w:rsid w:val="00F77523"/>
    <w:rsid w:val="00F8047C"/>
    <w:rsid w:val="00F81428"/>
    <w:rsid w:val="00F865BA"/>
    <w:rsid w:val="00F86838"/>
    <w:rsid w:val="00F87078"/>
    <w:rsid w:val="00F92F9B"/>
    <w:rsid w:val="00F9548F"/>
    <w:rsid w:val="00F97DFB"/>
    <w:rsid w:val="00FA2575"/>
    <w:rsid w:val="00FA28E9"/>
    <w:rsid w:val="00FA2DE4"/>
    <w:rsid w:val="00FA4B39"/>
    <w:rsid w:val="00FB15DD"/>
    <w:rsid w:val="00FB528C"/>
    <w:rsid w:val="00FB7808"/>
    <w:rsid w:val="00FB7C64"/>
    <w:rsid w:val="00FB7F51"/>
    <w:rsid w:val="00FC001D"/>
    <w:rsid w:val="00FC7354"/>
    <w:rsid w:val="00FC7A86"/>
    <w:rsid w:val="00FD1D3F"/>
    <w:rsid w:val="00FD29C0"/>
    <w:rsid w:val="00FD532C"/>
    <w:rsid w:val="00FE1AEA"/>
    <w:rsid w:val="00FE3116"/>
    <w:rsid w:val="00FE33A4"/>
    <w:rsid w:val="00FE5567"/>
    <w:rsid w:val="00FE777D"/>
    <w:rsid w:val="00FE7A59"/>
    <w:rsid w:val="00FF17E7"/>
    <w:rsid w:val="00FF39BD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BF0712F"/>
  <w15:docId w15:val="{1EBDB337-C044-414D-AD01-77E9D64A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1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nsens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ya.sichelschmidt@lummus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mmusTechnology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ffice2000\vorlagen\DokuWizardTemplates\CoperionLett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0B47B-F1EB-4385-BD9E-7D6D265E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CoperionLetter.dot</Template>
  <TotalTime>0</TotalTime>
  <Pages>3</Pages>
  <Words>633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CoperionLetter</vt:lpstr>
    </vt:vector>
  </TitlesOfParts>
  <Company>Coperion</Company>
  <LinksUpToDate>false</LinksUpToDate>
  <CharactersWithSpaces>5774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2020-07-17T08:36:00Z</cp:lastPrinted>
  <dcterms:created xsi:type="dcterms:W3CDTF">2020-07-17T08:49:00Z</dcterms:created>
  <dcterms:modified xsi:type="dcterms:W3CDTF">2020-07-17T08:49:00Z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