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F6717" w:rsidRDefault="000E1ECE" w:rsidP="00FE3116">
            <w:pPr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5F6717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14:paraId="7F79CD8D" w14:textId="6E66D739" w:rsidR="000E1ECE" w:rsidRPr="005F6717" w:rsidRDefault="00FB7F51" w:rsidP="00FE3116">
            <w:pPr>
              <w:rPr>
                <w:bCs/>
                <w:sz w:val="14"/>
                <w:lang w:val="en-US"/>
              </w:rPr>
            </w:pPr>
            <w:r w:rsidRPr="005F6717">
              <w:rPr>
                <w:bCs/>
                <w:sz w:val="14"/>
                <w:lang w:val="en-US"/>
              </w:rPr>
              <w:t>Bettina König</w:t>
            </w:r>
          </w:p>
          <w:p w14:paraId="7ECF8B70" w14:textId="77777777" w:rsidR="000E1ECE" w:rsidRPr="005F6717" w:rsidRDefault="000E1ECE" w:rsidP="00FE3116">
            <w:pPr>
              <w:rPr>
                <w:bCs/>
                <w:sz w:val="14"/>
                <w:lang w:val="en-US"/>
              </w:rPr>
            </w:pPr>
            <w:r w:rsidRPr="005F6717">
              <w:rPr>
                <w:bCs/>
                <w:sz w:val="14"/>
                <w:lang w:val="en-US"/>
              </w:rPr>
              <w:t>Marketing Communications</w:t>
            </w:r>
          </w:p>
          <w:p w14:paraId="7B253335" w14:textId="77777777" w:rsidR="000E1ECE" w:rsidRPr="005F6717" w:rsidRDefault="000E1ECE" w:rsidP="00FE3116">
            <w:pPr>
              <w:rPr>
                <w:bCs/>
                <w:sz w:val="14"/>
                <w:lang w:val="en-US"/>
              </w:rPr>
            </w:pPr>
            <w:r w:rsidRPr="005F6717">
              <w:rPr>
                <w:bCs/>
                <w:sz w:val="14"/>
                <w:lang w:val="en-US"/>
              </w:rPr>
              <w:t>Coperion GmbH</w:t>
            </w:r>
          </w:p>
          <w:p w14:paraId="5D2A6B44" w14:textId="77777777" w:rsidR="000E1ECE" w:rsidRPr="006027E4" w:rsidRDefault="000E1ECE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1F36B1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FB7F51">
              <w:rPr>
                <w:bCs/>
                <w:sz w:val="14"/>
              </w:rPr>
              <w:t>2</w:t>
            </w:r>
            <w:r>
              <w:rPr>
                <w:bCs/>
                <w:sz w:val="14"/>
              </w:rPr>
              <w:t xml:space="preserve"> </w:t>
            </w:r>
            <w:r w:rsidR="00FB7F51">
              <w:rPr>
                <w:bCs/>
                <w:sz w:val="14"/>
              </w:rPr>
              <w:t>15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2D4023F2" w:rsidR="000E1ECE" w:rsidRPr="00F42FF5" w:rsidRDefault="00FB7F51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bettina</w:t>
            </w:r>
            <w:r w:rsidR="000E1ECE">
              <w:rPr>
                <w:bCs/>
                <w:sz w:val="14"/>
              </w:rPr>
              <w:t>.</w:t>
            </w:r>
            <w:r>
              <w:rPr>
                <w:bCs/>
                <w:sz w:val="14"/>
              </w:rPr>
              <w:t>koenig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78F5B36F" w14:textId="77777777" w:rsidR="00CE1CDD" w:rsidRPr="00FF046F" w:rsidRDefault="00CE1CDD" w:rsidP="00CE1CDD">
      <w:pPr>
        <w:pStyle w:val="Pressemitteilung"/>
      </w:pPr>
      <w:r w:rsidRPr="00FF046F">
        <w:t xml:space="preserve">Coperion und </w:t>
      </w:r>
      <w:proofErr w:type="spellStart"/>
      <w:r w:rsidRPr="00FF046F">
        <w:t>RenCom</w:t>
      </w:r>
      <w:proofErr w:type="spellEnd"/>
      <w:r w:rsidRPr="00FF046F">
        <w:t xml:space="preserve"> AB </w:t>
      </w:r>
    </w:p>
    <w:p w14:paraId="04F1930E" w14:textId="77777777" w:rsidR="00CE1CDD" w:rsidRPr="00FF046F" w:rsidRDefault="00CE1CDD" w:rsidP="00CE1CDD">
      <w:pPr>
        <w:spacing w:before="120" w:line="360" w:lineRule="exact"/>
        <w:rPr>
          <w:b/>
          <w:sz w:val="28"/>
        </w:rPr>
      </w:pPr>
      <w:bookmarkStart w:id="2" w:name="_Hlk45281055"/>
      <w:r w:rsidRPr="00FF046F">
        <w:rPr>
          <w:b/>
          <w:sz w:val="28"/>
        </w:rPr>
        <w:t xml:space="preserve">Coperion unterstützt </w:t>
      </w:r>
      <w:proofErr w:type="spellStart"/>
      <w:r w:rsidRPr="00FF046F">
        <w:rPr>
          <w:b/>
          <w:sz w:val="28"/>
        </w:rPr>
        <w:t>RenCom</w:t>
      </w:r>
      <w:proofErr w:type="spellEnd"/>
      <w:r w:rsidRPr="00FF046F">
        <w:rPr>
          <w:b/>
          <w:sz w:val="28"/>
        </w:rPr>
        <w:t xml:space="preserve"> bei der Produktion von </w:t>
      </w:r>
      <w:r>
        <w:rPr>
          <w:b/>
          <w:sz w:val="28"/>
        </w:rPr>
        <w:t>langlebigem</w:t>
      </w:r>
      <w:r w:rsidRPr="00FF046F">
        <w:rPr>
          <w:b/>
          <w:sz w:val="28"/>
        </w:rPr>
        <w:t xml:space="preserve"> Biowerkstoff</w:t>
      </w:r>
      <w:bookmarkEnd w:id="2"/>
      <w:r w:rsidRPr="00FF046F">
        <w:rPr>
          <w:b/>
          <w:sz w:val="28"/>
        </w:rPr>
        <w:t xml:space="preserve"> </w:t>
      </w:r>
    </w:p>
    <w:p w14:paraId="64305A91" w14:textId="09D429AB" w:rsidR="00CE1CDD" w:rsidRPr="00FF046F" w:rsidRDefault="00CE1CDD" w:rsidP="00CE1CDD">
      <w:pPr>
        <w:spacing w:before="120" w:line="360" w:lineRule="exact"/>
      </w:pPr>
      <w:r w:rsidRPr="00FF046F">
        <w:rPr>
          <w:i/>
          <w:iCs/>
        </w:rPr>
        <w:t>Stuttgart, Juli 2020</w:t>
      </w:r>
      <w:r w:rsidRPr="00FF046F">
        <w:t xml:space="preserve"> – </w:t>
      </w:r>
      <w:proofErr w:type="spellStart"/>
      <w:r w:rsidRPr="00FF046F">
        <w:t>RenCom</w:t>
      </w:r>
      <w:proofErr w:type="spellEnd"/>
      <w:r w:rsidRPr="00FF046F">
        <w:t xml:space="preserve"> AB, ein innovatives Unternehmen aus Schweden, hat sich für </w:t>
      </w:r>
      <w:r>
        <w:t>ein</w:t>
      </w:r>
      <w:r w:rsidRPr="00FF046F">
        <w:t xml:space="preserve"> hochmoderne</w:t>
      </w:r>
      <w:r>
        <w:t>s</w:t>
      </w:r>
      <w:r w:rsidRPr="00FF046F">
        <w:t xml:space="preserve"> Coperion </w:t>
      </w:r>
      <w:proofErr w:type="spellStart"/>
      <w:r w:rsidRPr="00FF046F">
        <w:t>Extrusionssystem</w:t>
      </w:r>
      <w:proofErr w:type="spellEnd"/>
      <w:r w:rsidRPr="00FF046F">
        <w:t xml:space="preserve"> entschieden</w:t>
      </w:r>
      <w:r>
        <w:t xml:space="preserve">. Damit soll </w:t>
      </w:r>
      <w:r w:rsidRPr="00FF046F">
        <w:t xml:space="preserve">RENOL® </w:t>
      </w:r>
      <w:r>
        <w:t>hergestellt werden</w:t>
      </w:r>
      <w:r w:rsidRPr="00FF046F">
        <w:t>, ein innovative</w:t>
      </w:r>
      <w:r>
        <w:t>r</w:t>
      </w:r>
      <w:r w:rsidRPr="00FF046F">
        <w:t xml:space="preserve"> thermoplastische</w:t>
      </w:r>
      <w:r>
        <w:t>r</w:t>
      </w:r>
      <w:r w:rsidRPr="00FF046F">
        <w:t xml:space="preserve"> Biowerkstoff, der </w:t>
      </w:r>
      <w:r>
        <w:t xml:space="preserve">auf fossilen Rohstoffen basierte </w:t>
      </w:r>
      <w:r w:rsidRPr="00FF046F">
        <w:t xml:space="preserve">Kunststoffe </w:t>
      </w:r>
      <w:r>
        <w:t>ersetzen</w:t>
      </w:r>
      <w:r w:rsidRPr="00FF046F">
        <w:t xml:space="preserve"> kann. Nach umfassenden </w:t>
      </w:r>
      <w:r>
        <w:t xml:space="preserve">Tests und </w:t>
      </w:r>
      <w:r w:rsidRPr="00FF046F">
        <w:t xml:space="preserve">Untersuchungen </w:t>
      </w:r>
      <w:r>
        <w:t>im</w:t>
      </w:r>
      <w:r w:rsidRPr="00FF046F">
        <w:t xml:space="preserve"> </w:t>
      </w:r>
      <w:proofErr w:type="spellStart"/>
      <w:r w:rsidRPr="00FF046F">
        <w:t>Extrusions</w:t>
      </w:r>
      <w:proofErr w:type="spellEnd"/>
      <w:r w:rsidRPr="00FF046F">
        <w:t>-</w:t>
      </w:r>
      <w:r>
        <w:t>Technikum</w:t>
      </w:r>
      <w:r w:rsidRPr="00FF046F">
        <w:t xml:space="preserve"> von Coperion in Stuttgart </w:t>
      </w:r>
      <w:r>
        <w:t>ist es</w:t>
      </w:r>
      <w:r w:rsidRPr="00FF046F">
        <w:t xml:space="preserve"> </w:t>
      </w:r>
      <w:proofErr w:type="spellStart"/>
      <w:r w:rsidRPr="00FF046F">
        <w:t>RenCom</w:t>
      </w:r>
      <w:proofErr w:type="spellEnd"/>
      <w:r w:rsidRPr="00FF046F">
        <w:t xml:space="preserve"> und Coperion </w:t>
      </w:r>
      <w:r>
        <w:t>gelungen</w:t>
      </w:r>
      <w:r w:rsidRPr="00FF046F">
        <w:t xml:space="preserve">, die Verarbeitung dieses </w:t>
      </w:r>
      <w:proofErr w:type="spellStart"/>
      <w:r w:rsidRPr="00FF046F">
        <w:t>ligninbasierten</w:t>
      </w:r>
      <w:proofErr w:type="spellEnd"/>
      <w:r w:rsidRPr="00FF046F">
        <w:t xml:space="preserve"> Werkstoffs weiterzuentwickeln und ihn mithilfe der ZSK Doppelschneckenextruder-Technologie in einen </w:t>
      </w:r>
      <w:r>
        <w:t>langlebigen</w:t>
      </w:r>
      <w:r w:rsidRPr="00FF046F">
        <w:t xml:space="preserve"> und wiederverwendbaren Biowerkstoff umzuwandeln. </w:t>
      </w:r>
      <w:proofErr w:type="spellStart"/>
      <w:r w:rsidRPr="00FF046F">
        <w:t>RenCom</w:t>
      </w:r>
      <w:proofErr w:type="spellEnd"/>
      <w:r w:rsidRPr="00FF046F">
        <w:t xml:space="preserve"> </w:t>
      </w:r>
      <w:r>
        <w:t xml:space="preserve">ist nun </w:t>
      </w:r>
      <w:r w:rsidRPr="00FF046F">
        <w:t xml:space="preserve">in der Lage, ab Ende 2020 bis zu 1.000 Tonnen RENOL® pro Jahr zu produzieren. </w:t>
      </w:r>
      <w:r w:rsidR="00085E21">
        <w:br/>
      </w:r>
    </w:p>
    <w:p w14:paraId="2E0F5009" w14:textId="77777777" w:rsidR="00CE1CDD" w:rsidRPr="00FF046F" w:rsidRDefault="00CE1CDD" w:rsidP="00CE1CDD">
      <w:pPr>
        <w:spacing w:before="120" w:line="360" w:lineRule="exact"/>
        <w:rPr>
          <w:b/>
          <w:bCs/>
        </w:rPr>
      </w:pPr>
      <w:proofErr w:type="spellStart"/>
      <w:r w:rsidRPr="00FF046F">
        <w:rPr>
          <w:b/>
          <w:bCs/>
        </w:rPr>
        <w:t>Extrusionstechnologie</w:t>
      </w:r>
      <w:proofErr w:type="spellEnd"/>
      <w:r w:rsidRPr="00FF046F">
        <w:rPr>
          <w:b/>
          <w:bCs/>
        </w:rPr>
        <w:t xml:space="preserve"> für zukunftsorientierten Biowerkstoff</w:t>
      </w:r>
    </w:p>
    <w:p w14:paraId="1C7E22AB" w14:textId="77777777" w:rsidR="00CE1CDD" w:rsidRPr="00FF046F" w:rsidRDefault="00CE1CDD" w:rsidP="00CE1CDD">
      <w:pPr>
        <w:spacing w:before="120" w:line="360" w:lineRule="exact"/>
      </w:pPr>
      <w:proofErr w:type="spellStart"/>
      <w:r w:rsidRPr="00FF046F">
        <w:t>RenCom</w:t>
      </w:r>
      <w:proofErr w:type="spellEnd"/>
      <w:r w:rsidRPr="00FF046F">
        <w:t xml:space="preserve"> verfügt über einen patentierten Werkstoff und Prozess, der Lignin auf energieeffiziente Weise in einen erneuerbaren, abbaubaren Biowerkstoff umwandelt. Dieser </w:t>
      </w:r>
      <w:r>
        <w:t xml:space="preserve">Biowerkstoff </w:t>
      </w:r>
      <w:r w:rsidRPr="00FF046F">
        <w:t>kann Kunststoffe</w:t>
      </w:r>
      <w:r>
        <w:t xml:space="preserve">, die auf Basis von fossilen Rohstoffen hergestellt wurden, </w:t>
      </w:r>
      <w:r w:rsidRPr="00FF046F">
        <w:t>ersetzen und wird unter dem Namen RENOL® vermarktet. Nach dem Durchlaufen verschiedener Prozessschritte, die</w:t>
      </w:r>
      <w:r>
        <w:t xml:space="preserve"> auch</w:t>
      </w:r>
      <w:r w:rsidRPr="00FF046F">
        <w:t xml:space="preserve"> Extrusion und </w:t>
      </w:r>
      <w:proofErr w:type="spellStart"/>
      <w:r>
        <w:t>Compoundierung</w:t>
      </w:r>
      <w:proofErr w:type="spellEnd"/>
      <w:r w:rsidRPr="00FF046F">
        <w:t xml:space="preserve"> einschließen, wird RENOL® zu einem </w:t>
      </w:r>
      <w:r>
        <w:t>langlebigen</w:t>
      </w:r>
      <w:r w:rsidRPr="00FF046F">
        <w:t xml:space="preserve"> und wiederverwendbaren Biowerkstoff, der für alle Arten von Kunststoffprodukten wie </w:t>
      </w:r>
      <w:r>
        <w:t>Tüten</w:t>
      </w:r>
      <w:r w:rsidRPr="00FF046F">
        <w:t>, aber auch Klebstoffe verwendet werden kann. Der Werkstoff kann direkt in vorhandene</w:t>
      </w:r>
      <w:r>
        <w:t xml:space="preserve">n Produktionsstrukturen weiterverarbeitet werden. </w:t>
      </w:r>
      <w:r w:rsidRPr="00FF046F">
        <w:t xml:space="preserve">Änderungen an Maschinen oder </w:t>
      </w:r>
      <w:r>
        <w:t>Verfahren sind nicht notwendig</w:t>
      </w:r>
      <w:r w:rsidRPr="00FF046F">
        <w:t xml:space="preserve">. </w:t>
      </w:r>
    </w:p>
    <w:p w14:paraId="4E482305" w14:textId="4BA5936A" w:rsidR="00085E21" w:rsidRPr="00FF046F" w:rsidRDefault="00CE1CDD" w:rsidP="00CE1CDD">
      <w:pPr>
        <w:spacing w:before="120" w:line="360" w:lineRule="exact"/>
      </w:pPr>
      <w:r w:rsidRPr="00FF046F">
        <w:t>Coperion hat</w:t>
      </w:r>
      <w:r>
        <w:t xml:space="preserve"> für die Herstellung von </w:t>
      </w:r>
      <w:r w:rsidRPr="00FF046F">
        <w:t>RENOL®</w:t>
      </w:r>
      <w:r>
        <w:t xml:space="preserve"> </w:t>
      </w:r>
      <w:r w:rsidRPr="00FF046F">
        <w:t xml:space="preserve">in Zusammenarbeit mit </w:t>
      </w:r>
      <w:proofErr w:type="spellStart"/>
      <w:r w:rsidRPr="00FF046F">
        <w:t>RenCom</w:t>
      </w:r>
      <w:proofErr w:type="spellEnd"/>
      <w:r w:rsidRPr="00FF046F">
        <w:t xml:space="preserve"> ein </w:t>
      </w:r>
      <w:r>
        <w:t>komplettes</w:t>
      </w:r>
      <w:r w:rsidRPr="00FF046F">
        <w:t xml:space="preserve"> </w:t>
      </w:r>
      <w:proofErr w:type="spellStart"/>
      <w:r w:rsidRPr="00FF046F">
        <w:t>Extrusionssystem</w:t>
      </w:r>
      <w:proofErr w:type="spellEnd"/>
      <w:r w:rsidRPr="00FF046F">
        <w:t xml:space="preserve"> entworfen, das einen </w:t>
      </w:r>
      <w:r>
        <w:t>gleichsinnig drehenden</w:t>
      </w:r>
      <w:r w:rsidRPr="00FF046F">
        <w:t xml:space="preserve"> </w:t>
      </w:r>
      <w:r>
        <w:t xml:space="preserve">ZSK </w:t>
      </w:r>
      <w:proofErr w:type="spellStart"/>
      <w:r>
        <w:t>Mv</w:t>
      </w:r>
      <w:proofErr w:type="spellEnd"/>
      <w:r>
        <w:t xml:space="preserve"> PLUS-</w:t>
      </w:r>
      <w:r w:rsidRPr="00FF046F">
        <w:t>Doppelschneckenextruder, gravimetrische Dosier</w:t>
      </w:r>
      <w:r>
        <w:t>er von Coperion K-Tron</w:t>
      </w:r>
      <w:r w:rsidRPr="00FF046F">
        <w:t xml:space="preserve">, ein </w:t>
      </w:r>
      <w:proofErr w:type="spellStart"/>
      <w:r w:rsidRPr="00FF046F">
        <w:lastRenderedPageBreak/>
        <w:t>Stranggranuliersystem</w:t>
      </w:r>
      <w:proofErr w:type="spellEnd"/>
      <w:r w:rsidRPr="00FF046F">
        <w:t>, eine Lignin-</w:t>
      </w:r>
      <w:proofErr w:type="spellStart"/>
      <w:r w:rsidRPr="00FF046F">
        <w:t>Sackentleerstation</w:t>
      </w:r>
      <w:proofErr w:type="spellEnd"/>
      <w:r w:rsidRPr="00FF046F">
        <w:t xml:space="preserve"> und eine </w:t>
      </w:r>
      <w:r>
        <w:t>Big-Bag-S</w:t>
      </w:r>
      <w:r w:rsidRPr="00FF046F">
        <w:t xml:space="preserve">tation umfasst. </w:t>
      </w:r>
      <w:r>
        <w:t xml:space="preserve">Der Extruder der Baureihe </w:t>
      </w:r>
      <w:r w:rsidRPr="00FF046F">
        <w:t xml:space="preserve">ZSK </w:t>
      </w:r>
      <w:proofErr w:type="spellStart"/>
      <w:r w:rsidRPr="00FF046F">
        <w:t>Mv</w:t>
      </w:r>
      <w:proofErr w:type="spellEnd"/>
      <w:r w:rsidRPr="00FF046F">
        <w:t xml:space="preserve"> PLUS vereint optimal </w:t>
      </w:r>
      <w:r>
        <w:t xml:space="preserve">aufeinander abgestimmt ein </w:t>
      </w:r>
      <w:r w:rsidRPr="00FF046F">
        <w:t xml:space="preserve">großes freies Schneckenvolumen mit hohen Schneckendrehzahlen und einem hohen spezifischen Drehmoment. Dank der tief geschnittenen Schneckengänge ist die thermische Belastung </w:t>
      </w:r>
      <w:r>
        <w:t>des</w:t>
      </w:r>
      <w:r w:rsidRPr="00FF046F">
        <w:t xml:space="preserve"> Rohmaterial</w:t>
      </w:r>
      <w:r>
        <w:t>s</w:t>
      </w:r>
      <w:r w:rsidRPr="00FF046F">
        <w:t xml:space="preserve"> sehr niedrig und die Produktverarbeitung erfolgt sehr schonend. </w:t>
      </w:r>
      <w:r>
        <w:t>Übe</w:t>
      </w:r>
      <w:r w:rsidRPr="00FF046F">
        <w:t>r</w:t>
      </w:r>
      <w:r>
        <w:t xml:space="preserve"> die</w:t>
      </w:r>
      <w:r w:rsidRPr="00FF046F">
        <w:t xml:space="preserve"> Seitenbeschickung ZS-B können </w:t>
      </w:r>
      <w:r>
        <w:t xml:space="preserve">dem Verfahrensteil des ZSK </w:t>
      </w:r>
      <w:r w:rsidRPr="00FF046F">
        <w:t xml:space="preserve">Füll- und Zusatzstoffe </w:t>
      </w:r>
      <w:r>
        <w:t>gemäß</w:t>
      </w:r>
      <w:r w:rsidRPr="00FF046F">
        <w:t xml:space="preserve"> den Anforderungen des Endprodukts zugefügt werden. Das </w:t>
      </w:r>
      <w:r>
        <w:t>gesamte</w:t>
      </w:r>
      <w:r w:rsidRPr="00FF046F">
        <w:t xml:space="preserve"> System wird im Oktober ausgeliefert</w:t>
      </w:r>
      <w:r>
        <w:t xml:space="preserve">. </w:t>
      </w:r>
      <w:proofErr w:type="spellStart"/>
      <w:r>
        <w:t>RenCom</w:t>
      </w:r>
      <w:proofErr w:type="spellEnd"/>
      <w:r>
        <w:t xml:space="preserve"> wird damit h</w:t>
      </w:r>
      <w:r w:rsidRPr="00FF046F">
        <w:t>ochwertige RENOL®</w:t>
      </w:r>
      <w:r>
        <w:t>-Granulat</w:t>
      </w:r>
      <w:r w:rsidRPr="00FF046F">
        <w:t xml:space="preserve"> in einer Größenordnung von 1.000 Tonnen pro Jahr produzier</w:t>
      </w:r>
      <w:r>
        <w:t>en</w:t>
      </w:r>
      <w:r w:rsidRPr="00FF046F">
        <w:t>.</w:t>
      </w:r>
      <w:r w:rsidR="00085E21">
        <w:br/>
      </w:r>
    </w:p>
    <w:p w14:paraId="054DCF34" w14:textId="77777777" w:rsidR="00CE1CDD" w:rsidRPr="00FF046F" w:rsidRDefault="00CE1CDD" w:rsidP="00CE1CDD">
      <w:pPr>
        <w:spacing w:before="120" w:line="360" w:lineRule="exact"/>
        <w:rPr>
          <w:b/>
          <w:bCs/>
        </w:rPr>
      </w:pPr>
      <w:r w:rsidRPr="00FF046F">
        <w:rPr>
          <w:b/>
          <w:bCs/>
        </w:rPr>
        <w:t>Partnerschaft zwei</w:t>
      </w:r>
      <w:r>
        <w:rPr>
          <w:b/>
          <w:bCs/>
        </w:rPr>
        <w:t>er</w:t>
      </w:r>
      <w:r w:rsidRPr="00FF046F">
        <w:rPr>
          <w:b/>
          <w:bCs/>
        </w:rPr>
        <w:t xml:space="preserve"> innovative</w:t>
      </w:r>
      <w:r>
        <w:rPr>
          <w:b/>
          <w:bCs/>
        </w:rPr>
        <w:t>r</w:t>
      </w:r>
      <w:r w:rsidRPr="00FF046F">
        <w:rPr>
          <w:b/>
          <w:bCs/>
        </w:rPr>
        <w:t xml:space="preserve"> Unternehmen</w:t>
      </w:r>
    </w:p>
    <w:p w14:paraId="1512C35A" w14:textId="77777777" w:rsidR="00CE1CDD" w:rsidRPr="00FF046F" w:rsidRDefault="00CE1CDD" w:rsidP="00CE1CDD">
      <w:pPr>
        <w:spacing w:before="120" w:line="360" w:lineRule="exact"/>
      </w:pPr>
      <w:r w:rsidRPr="00FF046F">
        <w:t xml:space="preserve">Die </w:t>
      </w:r>
      <w:r>
        <w:t>umfangreichen Versuche</w:t>
      </w:r>
      <w:r w:rsidRPr="00FF046F">
        <w:t xml:space="preserve"> </w:t>
      </w:r>
      <w:r>
        <w:t xml:space="preserve">im </w:t>
      </w:r>
      <w:r w:rsidRPr="00FF046F">
        <w:t>Coperion</w:t>
      </w:r>
      <w:r>
        <w:t>-Technikum</w:t>
      </w:r>
      <w:r w:rsidRPr="00FF046F">
        <w:t xml:space="preserve"> und die Realisierung des </w:t>
      </w:r>
      <w:r>
        <w:t>ersten Systems</w:t>
      </w:r>
      <w:r w:rsidRPr="00FF046F">
        <w:t xml:space="preserve"> für die Produktion von RENOL® sollen den Auftakt zu einer erfolgreichen Partnerschaft zwischen </w:t>
      </w:r>
      <w:proofErr w:type="spellStart"/>
      <w:r w:rsidRPr="00FF046F">
        <w:t>RenCom</w:t>
      </w:r>
      <w:proofErr w:type="spellEnd"/>
      <w:r w:rsidRPr="00FF046F">
        <w:t xml:space="preserve"> und Coperion bilden. </w:t>
      </w:r>
    </w:p>
    <w:p w14:paraId="0BDD15C9" w14:textId="77777777" w:rsidR="00CE1CDD" w:rsidRPr="00FF046F" w:rsidRDefault="00CE1CDD" w:rsidP="00CE1CDD">
      <w:pPr>
        <w:spacing w:before="120" w:line="360" w:lineRule="exact"/>
      </w:pPr>
      <w:r w:rsidRPr="00FF046F">
        <w:t xml:space="preserve">Peter von Hoffmann, </w:t>
      </w:r>
      <w:r>
        <w:t>General Manager</w:t>
      </w:r>
      <w:r w:rsidRPr="00FF046F">
        <w:t xml:space="preserve"> der </w:t>
      </w:r>
      <w:r>
        <w:t>Business Unit</w:t>
      </w:r>
      <w:r w:rsidRPr="00FF046F">
        <w:t xml:space="preserve"> </w:t>
      </w:r>
      <w:proofErr w:type="spellStart"/>
      <w:r>
        <w:t>Compounding</w:t>
      </w:r>
      <w:proofErr w:type="spellEnd"/>
      <w:r>
        <w:t xml:space="preserve"> Machines Engineering Plastics and Special </w:t>
      </w:r>
      <w:proofErr w:type="spellStart"/>
      <w:r>
        <w:t>Applications</w:t>
      </w:r>
      <w:proofErr w:type="spellEnd"/>
      <w:r>
        <w:t xml:space="preserve"> </w:t>
      </w:r>
      <w:r w:rsidRPr="00FF046F">
        <w:t>bei Coperion: „Wir sind stolz</w:t>
      </w:r>
      <w:r>
        <w:t xml:space="preserve"> darauf</w:t>
      </w:r>
      <w:r w:rsidRPr="00FF046F">
        <w:t xml:space="preserve">, </w:t>
      </w:r>
      <w:r>
        <w:t xml:space="preserve">unser </w:t>
      </w:r>
      <w:proofErr w:type="spellStart"/>
      <w:r w:rsidRPr="00FF046F">
        <w:t>Know-How</w:t>
      </w:r>
      <w:proofErr w:type="spellEnd"/>
      <w:r w:rsidRPr="00FF046F">
        <w:t xml:space="preserve"> und</w:t>
      </w:r>
      <w:r>
        <w:t xml:space="preserve"> unsere</w:t>
      </w:r>
      <w:r w:rsidRPr="00FF046F">
        <w:t xml:space="preserve"> Technologie</w:t>
      </w:r>
      <w:r>
        <w:t>n</w:t>
      </w:r>
      <w:r w:rsidRPr="00FF046F">
        <w:t xml:space="preserve"> </w:t>
      </w:r>
      <w:r>
        <w:t>rund um</w:t>
      </w:r>
      <w:r w:rsidRPr="00FF046F">
        <w:t xml:space="preserve"> </w:t>
      </w:r>
      <w:r>
        <w:t xml:space="preserve">den </w:t>
      </w:r>
      <w:proofErr w:type="spellStart"/>
      <w:r w:rsidRPr="00FF046F">
        <w:t>Extrusionsprozess</w:t>
      </w:r>
      <w:proofErr w:type="spellEnd"/>
      <w:r w:rsidRPr="00FF046F">
        <w:t xml:space="preserve"> </w:t>
      </w:r>
      <w:r>
        <w:t xml:space="preserve">in die Herstellung eines so zukunftsweisenden </w:t>
      </w:r>
      <w:r w:rsidRPr="00FF046F">
        <w:t>Bio</w:t>
      </w:r>
      <w:bookmarkStart w:id="3" w:name="_GoBack"/>
      <w:bookmarkEnd w:id="3"/>
      <w:r w:rsidRPr="00FF046F">
        <w:t xml:space="preserve">werkstoff wie RENOL® </w:t>
      </w:r>
      <w:r>
        <w:t>einzubringen</w:t>
      </w:r>
      <w:r w:rsidRPr="00FF046F">
        <w:t xml:space="preserve">. Wir glauben fest an die Zielsetzungen von </w:t>
      </w:r>
      <w:proofErr w:type="spellStart"/>
      <w:r w:rsidRPr="00FF046F">
        <w:t>RenCom</w:t>
      </w:r>
      <w:proofErr w:type="spellEnd"/>
      <w:r w:rsidRPr="00FF046F">
        <w:t xml:space="preserve"> beim Umweltschutz und sehen großes Potenzial in ihrem Bioprodukt RENOL®, das verglichen mit Kunststoffen au</w:t>
      </w:r>
      <w:r>
        <w:t xml:space="preserve">s </w:t>
      </w:r>
      <w:r w:rsidRPr="00FF046F">
        <w:t>fossile</w:t>
      </w:r>
      <w:r>
        <w:t>n Rohstoffen</w:t>
      </w:r>
      <w:r w:rsidRPr="00FF046F">
        <w:t xml:space="preserve"> aktiv zur Verringerung der CO</w:t>
      </w:r>
      <w:r w:rsidRPr="00FF046F">
        <w:rPr>
          <w:vertAlign w:val="subscript"/>
        </w:rPr>
        <w:t>2</w:t>
      </w:r>
      <w:r w:rsidRPr="00FF046F">
        <w:t xml:space="preserve">-Emissionen beiträgt.“ </w:t>
      </w:r>
    </w:p>
    <w:p w14:paraId="3B997B70" w14:textId="5142A1ED" w:rsidR="00CE1CDD" w:rsidRDefault="00CE1CDD" w:rsidP="00CE1CDD">
      <w:pPr>
        <w:spacing w:before="120" w:line="360" w:lineRule="exact"/>
      </w:pPr>
      <w:r w:rsidRPr="00FF046F">
        <w:t xml:space="preserve">Christopher Carrick, Chief Executive Officer bei </w:t>
      </w:r>
      <w:proofErr w:type="spellStart"/>
      <w:r w:rsidRPr="00FF046F">
        <w:t>RenCom</w:t>
      </w:r>
      <w:proofErr w:type="spellEnd"/>
      <w:r w:rsidRPr="00FF046F">
        <w:t xml:space="preserve">, fügt hinzu: „Wir bei </w:t>
      </w:r>
      <w:proofErr w:type="spellStart"/>
      <w:r w:rsidRPr="00FF046F">
        <w:t>RenCom</w:t>
      </w:r>
      <w:proofErr w:type="spellEnd"/>
      <w:r w:rsidRPr="00FF046F">
        <w:t xml:space="preserve"> freuen uns sehr</w:t>
      </w:r>
      <w:r>
        <w:t xml:space="preserve"> über </w:t>
      </w:r>
      <w:r w:rsidRPr="00FF046F">
        <w:t xml:space="preserve">die Partnerschaft mit Coperion. Dies ist ein bedeutender Schritt </w:t>
      </w:r>
      <w:r>
        <w:t>in die richtige Richtung</w:t>
      </w:r>
      <w:r w:rsidRPr="00FF046F">
        <w:t xml:space="preserve">, um unseren innovativen Werkstoff einem breiten Kundenkreis </w:t>
      </w:r>
      <w:r>
        <w:t xml:space="preserve">verfügbar machen zu können </w:t>
      </w:r>
      <w:r w:rsidRPr="00FF046F">
        <w:t xml:space="preserve">und </w:t>
      </w:r>
      <w:r>
        <w:t xml:space="preserve">um ihn </w:t>
      </w:r>
      <w:r w:rsidRPr="00FF046F">
        <w:t xml:space="preserve">bereits Anfang 2021 </w:t>
      </w:r>
      <w:r>
        <w:t>in den Markt einzuführen</w:t>
      </w:r>
      <w:r w:rsidRPr="00FF046F">
        <w:t xml:space="preserve">. Die Zusammenarbeit mit branchenführenden Unternehmen ist </w:t>
      </w:r>
      <w:r>
        <w:t xml:space="preserve">uns </w:t>
      </w:r>
      <w:r w:rsidRPr="00FF046F">
        <w:t>besonders wichtig</w:t>
      </w:r>
      <w:r>
        <w:t xml:space="preserve">. Da </w:t>
      </w:r>
      <w:r w:rsidRPr="00FF046F">
        <w:t xml:space="preserve">Coperion weltweit führend </w:t>
      </w:r>
      <w:r>
        <w:t xml:space="preserve">im Bereich </w:t>
      </w:r>
      <w:proofErr w:type="spellStart"/>
      <w:r>
        <w:t>Extrusionstechnologie</w:t>
      </w:r>
      <w:proofErr w:type="spellEnd"/>
      <w:r>
        <w:t xml:space="preserve"> und Verfahrenstechnik ist, planen wir diese Zusammenarbeit </w:t>
      </w:r>
      <w:r w:rsidRPr="00FF046F">
        <w:t xml:space="preserve">künftig </w:t>
      </w:r>
      <w:r>
        <w:t xml:space="preserve">weiter </w:t>
      </w:r>
      <w:r w:rsidRPr="00FF046F">
        <w:t>auszubauen</w:t>
      </w:r>
      <w:r>
        <w:t>.</w:t>
      </w:r>
      <w:r w:rsidRPr="00FF046F">
        <w:t>“</w:t>
      </w:r>
    </w:p>
    <w:p w14:paraId="044ADF5D" w14:textId="2B4F42B7" w:rsidR="00CE1CDD" w:rsidRDefault="00CE1CDD" w:rsidP="00CE1CDD">
      <w:pPr>
        <w:spacing w:before="120" w:line="360" w:lineRule="exact"/>
      </w:pPr>
    </w:p>
    <w:p w14:paraId="1ABF25CC" w14:textId="3219C93E" w:rsidR="00085E21" w:rsidRDefault="00085E21" w:rsidP="00CE1CDD">
      <w:pPr>
        <w:spacing w:before="120" w:line="360" w:lineRule="exact"/>
      </w:pPr>
    </w:p>
    <w:p w14:paraId="224A29F7" w14:textId="1238A56D" w:rsidR="00085E21" w:rsidRDefault="00085E21" w:rsidP="00CE1CDD">
      <w:pPr>
        <w:spacing w:before="120" w:line="360" w:lineRule="exact"/>
      </w:pPr>
    </w:p>
    <w:p w14:paraId="222EFF05" w14:textId="77777777" w:rsidR="00085E21" w:rsidRPr="00FF046F" w:rsidRDefault="00085E21" w:rsidP="00CE1CDD">
      <w:pPr>
        <w:spacing w:before="120" w:line="360" w:lineRule="exact"/>
      </w:pPr>
    </w:p>
    <w:p w14:paraId="5F8B6D4A" w14:textId="77777777" w:rsidR="00CE1CDD" w:rsidRPr="00FF046F" w:rsidRDefault="00CE1CDD" w:rsidP="00CE1CDD">
      <w:pPr>
        <w:pStyle w:val="text"/>
        <w:suppressAutoHyphens/>
        <w:spacing w:line="240" w:lineRule="auto"/>
        <w:rPr>
          <w:rFonts w:cs="Arial"/>
          <w:b/>
          <w:sz w:val="20"/>
        </w:rPr>
      </w:pPr>
      <w:r w:rsidRPr="00FF046F">
        <w:rPr>
          <w:b/>
          <w:sz w:val="20"/>
        </w:rPr>
        <w:lastRenderedPageBreak/>
        <w:t xml:space="preserve">Über </w:t>
      </w:r>
      <w:proofErr w:type="spellStart"/>
      <w:r w:rsidRPr="00FF046F">
        <w:rPr>
          <w:b/>
          <w:sz w:val="20"/>
        </w:rPr>
        <w:t>RenCom</w:t>
      </w:r>
      <w:proofErr w:type="spellEnd"/>
    </w:p>
    <w:p w14:paraId="02EC921E" w14:textId="34702377" w:rsidR="00CE1CDD" w:rsidRPr="00FF046F" w:rsidRDefault="00CE1CDD" w:rsidP="00CE1CDD">
      <w:pPr>
        <w:rPr>
          <w:rFonts w:cs="Arial"/>
          <w:sz w:val="20"/>
        </w:rPr>
      </w:pPr>
      <w:proofErr w:type="spellStart"/>
      <w:r w:rsidRPr="00FF046F">
        <w:rPr>
          <w:sz w:val="20"/>
        </w:rPr>
        <w:t>RenCom</w:t>
      </w:r>
      <w:proofErr w:type="spellEnd"/>
      <w:r w:rsidRPr="00FF046F">
        <w:rPr>
          <w:sz w:val="20"/>
        </w:rPr>
        <w:t xml:space="preserve"> ist ein innovatives Unternehmen aus Schweden, das Lignin, </w:t>
      </w:r>
      <w:r>
        <w:rPr>
          <w:sz w:val="20"/>
        </w:rPr>
        <w:t>dem</w:t>
      </w:r>
      <w:r w:rsidRPr="00FF046F">
        <w:rPr>
          <w:sz w:val="20"/>
        </w:rPr>
        <w:t xml:space="preserve"> am häufigsten vorkommenden ungenutzten Biopolymer auf der Erde, in einen erneuerbaren und funktionalen Biowerkstoff namens RENOL</w:t>
      </w:r>
      <w:bookmarkStart w:id="4" w:name="_Hlk45870365"/>
      <w:r w:rsidRPr="00FF046F">
        <w:rPr>
          <w:sz w:val="20"/>
        </w:rPr>
        <w:t>®</w:t>
      </w:r>
      <w:bookmarkEnd w:id="4"/>
      <w:r w:rsidRPr="00FF046F">
        <w:rPr>
          <w:sz w:val="20"/>
        </w:rPr>
        <w:t xml:space="preserve"> umwandelt. </w:t>
      </w:r>
      <w:proofErr w:type="spellStart"/>
      <w:r w:rsidRPr="00FF046F">
        <w:rPr>
          <w:sz w:val="20"/>
        </w:rPr>
        <w:t>RenCom</w:t>
      </w:r>
      <w:proofErr w:type="spellEnd"/>
      <w:r w:rsidRPr="00FF046F">
        <w:rPr>
          <w:sz w:val="20"/>
        </w:rPr>
        <w:t xml:space="preserve"> möchte der Kunststoffindustrie leistungsfähige Granulate liefern, die in Kunststofftaschen, Verpackungsmaterialien, Flaschen oder Spritzgussteile umgewandelt werden</w:t>
      </w:r>
      <w:r>
        <w:rPr>
          <w:sz w:val="20"/>
        </w:rPr>
        <w:t xml:space="preserve"> können</w:t>
      </w:r>
      <w:r w:rsidRPr="00FF046F">
        <w:rPr>
          <w:sz w:val="20"/>
        </w:rPr>
        <w:t xml:space="preserve">. Der Werkstoff wurde durch mehrere Partner aus der Kunststoffbranche erprobt und Endprodukte, die RENOL® enthalten, werden bereits im Jahr 2021 auf den Markt kommen. Weitere Informationen finden Sie unter </w:t>
      </w:r>
      <w:hyperlink r:id="rId8" w:history="1">
        <w:r w:rsidRPr="00FF046F">
          <w:rPr>
            <w:rStyle w:val="Hyperlink"/>
            <w:sz w:val="20"/>
          </w:rPr>
          <w:t>www.lignin.se</w:t>
        </w:r>
      </w:hyperlink>
      <w:r w:rsidRPr="00FF046F">
        <w:rPr>
          <w:sz w:val="20"/>
        </w:rPr>
        <w:t>.</w:t>
      </w:r>
    </w:p>
    <w:p w14:paraId="3A314746" w14:textId="0F880965" w:rsidR="002310E9" w:rsidRPr="00BD40FE" w:rsidRDefault="002310E9" w:rsidP="00B8406C">
      <w:pPr>
        <w:pStyle w:val="text"/>
        <w:suppressAutoHyphens/>
        <w:spacing w:before="240"/>
      </w:pPr>
    </w:p>
    <w:p w14:paraId="6B880ADC" w14:textId="354758FF" w:rsidR="00CE1CDD" w:rsidRPr="00CE1CDD" w:rsidRDefault="00CE1CDD" w:rsidP="00DD0A80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t>Über Coperion</w:t>
      </w:r>
    </w:p>
    <w:p w14:paraId="6BBD3E92" w14:textId="4D0D51B0" w:rsidR="00DD0A80" w:rsidRDefault="00DD0A80" w:rsidP="00DD0A80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7626D599" w14:textId="055367AE" w:rsidR="00345B00" w:rsidRDefault="00345B00" w:rsidP="00345B00">
      <w:pPr>
        <w:rPr>
          <w:rFonts w:cs="Arial"/>
          <w:sz w:val="20"/>
        </w:rPr>
      </w:pPr>
    </w:p>
    <w:p w14:paraId="4ADD5767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7C1DBE7F" w:rsidR="00910BD8" w:rsidRDefault="00E17602" w:rsidP="007A5269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085E21">
        <w:rPr>
          <w:u w:val="single"/>
        </w:rPr>
        <w:t xml:space="preserve"> und</w:t>
      </w:r>
      <w:r w:rsidR="007A5269">
        <w:rPr>
          <w:u w:val="single"/>
        </w:rPr>
        <w:t xml:space="preserve"> </w:t>
      </w:r>
      <w:r>
        <w:rPr>
          <w:u w:val="single"/>
        </w:rPr>
        <w:t>englischer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5" w:name="OLE_LINK1"/>
    </w:p>
    <w:bookmarkEnd w:id="5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26ECF65F" w14:textId="77777777" w:rsidR="00095B7B" w:rsidRDefault="00095B7B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40FEE173" w14:textId="1303B564" w:rsidR="00E17602" w:rsidRDefault="00E17602" w:rsidP="000E67BC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</w:r>
      <w:r w:rsidR="000E67BC"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14:paraId="11328997" w14:textId="47CB5FE1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1D3FCDFF" w14:textId="0D2E0D93" w:rsidR="003018DC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6B836CDB" w14:textId="7FC04C1B" w:rsidR="00652527" w:rsidRDefault="00CE1CDD" w:rsidP="00B94D2B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cs="Arial"/>
          <w:iCs/>
          <w:noProof/>
          <w:szCs w:val="22"/>
        </w:rPr>
        <w:lastRenderedPageBreak/>
        <w:drawing>
          <wp:inline distT="0" distB="0" distL="0" distR="0" wp14:anchorId="0F34B2CE" wp14:editId="278D1F9C">
            <wp:extent cx="4900535" cy="3695700"/>
            <wp:effectExtent l="0" t="0" r="0" b="0"/>
            <wp:docPr id="1" name="Grafik 1" descr="Ein Bild, das Spielzeug, Boot, groß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erion_Rencom_Lignin_ZSK_Extruder_300dpi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294" cy="369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EF14" w14:textId="25EAF0CC" w:rsidR="00CE1CDD" w:rsidRDefault="00CE1CDD" w:rsidP="00CE1CDD">
      <w:pPr>
        <w:pStyle w:val="Kopfzeile"/>
        <w:spacing w:before="120" w:line="360" w:lineRule="auto"/>
      </w:pPr>
      <w:proofErr w:type="spellStart"/>
      <w:r w:rsidRPr="00FF046F">
        <w:t>RenCom</w:t>
      </w:r>
      <w:proofErr w:type="spellEnd"/>
      <w:r w:rsidRPr="00FF046F">
        <w:t xml:space="preserve"> hat sich für die Coperion ZSK </w:t>
      </w:r>
      <w:proofErr w:type="spellStart"/>
      <w:r w:rsidRPr="00FF046F">
        <w:t>Extrusionstechnologie</w:t>
      </w:r>
      <w:proofErr w:type="spellEnd"/>
      <w:r w:rsidRPr="00FF046F">
        <w:t xml:space="preserve"> entschieden, um die Produktion von RENOL® zu ermöglichen.</w:t>
      </w:r>
    </w:p>
    <w:p w14:paraId="4124798E" w14:textId="0FBCF7E6" w:rsidR="00CE1CDD" w:rsidRPr="00CE1CDD" w:rsidRDefault="00CE1CDD" w:rsidP="00CE1CDD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>Bild</w:t>
      </w:r>
      <w:r w:rsidRPr="00E96ADC">
        <w:rPr>
          <w:i/>
          <w:szCs w:val="22"/>
        </w:rPr>
        <w:t>: Coperion</w:t>
      </w:r>
      <w:r>
        <w:rPr>
          <w:i/>
          <w:szCs w:val="22"/>
        </w:rPr>
        <w:t>, Stuttgart</w:t>
      </w:r>
    </w:p>
    <w:p w14:paraId="42136BEF" w14:textId="7E2090B4" w:rsidR="00CE1CDD" w:rsidRDefault="00CE1CDD" w:rsidP="00CE1CDD">
      <w:pPr>
        <w:pStyle w:val="Kopfzeile"/>
        <w:spacing w:before="120" w:line="360" w:lineRule="auto"/>
        <w:rPr>
          <w:iCs/>
          <w:szCs w:val="22"/>
        </w:rPr>
      </w:pPr>
    </w:p>
    <w:p w14:paraId="425C4446" w14:textId="4CAD3854" w:rsidR="00CE1CDD" w:rsidRPr="00FF046F" w:rsidRDefault="005D5E22" w:rsidP="00CE1CDD">
      <w:pPr>
        <w:pStyle w:val="Kopfzeile"/>
        <w:spacing w:before="120" w:line="360" w:lineRule="auto"/>
        <w:rPr>
          <w:iCs/>
          <w:szCs w:val="22"/>
        </w:rPr>
      </w:pPr>
      <w:r>
        <w:rPr>
          <w:iCs/>
          <w:noProof/>
          <w:szCs w:val="22"/>
        </w:rPr>
        <w:drawing>
          <wp:inline distT="0" distB="0" distL="0" distR="0" wp14:anchorId="2C56CC41" wp14:editId="44F2889D">
            <wp:extent cx="5170887" cy="21431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erion_Rencom_Lignin_Graphic_DE_300dpi_RG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17"/>
                    <a:stretch/>
                  </pic:blipFill>
                  <pic:spPr bwMode="auto">
                    <a:xfrm>
                      <a:off x="0" y="0"/>
                      <a:ext cx="5182652" cy="2148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AFD2C" w14:textId="77777777" w:rsidR="00CE1CDD" w:rsidRDefault="00CE1CDD" w:rsidP="00CE1CDD">
      <w:pPr>
        <w:pStyle w:val="Kopfzeile"/>
        <w:spacing w:before="120" w:line="360" w:lineRule="auto"/>
      </w:pPr>
      <w:r w:rsidRPr="00FF046F">
        <w:t>Von Holz zum biologisch abbaubaren thermoplastischen Biowerkstoff RENOL®</w:t>
      </w:r>
    </w:p>
    <w:p w14:paraId="248D5896" w14:textId="153B4EB7" w:rsidR="00CE1CDD" w:rsidRDefault="00CE1CDD" w:rsidP="00CE1CDD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>Bild</w:t>
      </w:r>
      <w:r w:rsidRPr="00E96ADC">
        <w:rPr>
          <w:i/>
          <w:szCs w:val="22"/>
        </w:rPr>
        <w:t>: Coperion</w:t>
      </w:r>
      <w:r>
        <w:rPr>
          <w:i/>
          <w:szCs w:val="22"/>
        </w:rPr>
        <w:t>, Stuttgart</w:t>
      </w:r>
    </w:p>
    <w:p w14:paraId="66E0F283" w14:textId="307F529B" w:rsidR="00CE1CDD" w:rsidRDefault="00CE1CDD" w:rsidP="00CE1CDD">
      <w:pPr>
        <w:pStyle w:val="Kopfzeile"/>
        <w:spacing w:before="120" w:line="360" w:lineRule="auto"/>
      </w:pPr>
      <w:r>
        <w:rPr>
          <w:noProof/>
        </w:rPr>
        <w:lastRenderedPageBreak/>
        <w:drawing>
          <wp:inline distT="0" distB="0" distL="0" distR="0" wp14:anchorId="1F90DE13" wp14:editId="2C26998C">
            <wp:extent cx="5940425" cy="3961130"/>
            <wp:effectExtent l="0" t="0" r="3175" b="1270"/>
            <wp:docPr id="9" name="Grafik 9" descr="Ein Bild, das Person, Gebäude, Gruppe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perion_Rencom_Team_300dpi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8819" w14:textId="77777777" w:rsidR="00403D98" w:rsidRDefault="00403D98" w:rsidP="00403D98">
      <w:pPr>
        <w:pStyle w:val="Kopfzeile"/>
        <w:spacing w:before="120" w:line="360" w:lineRule="auto"/>
      </w:pPr>
      <w:r w:rsidRPr="00FF046F">
        <w:t xml:space="preserve">Das Team von Coperion und </w:t>
      </w:r>
      <w:proofErr w:type="spellStart"/>
      <w:r w:rsidRPr="00FF046F">
        <w:t>RenCom</w:t>
      </w:r>
      <w:proofErr w:type="spellEnd"/>
      <w:r w:rsidRPr="00FF046F">
        <w:t xml:space="preserve"> bei</w:t>
      </w:r>
      <w:r>
        <w:t>m Projekt-Kick-off</w:t>
      </w:r>
      <w:r w:rsidRPr="00FF046F">
        <w:t xml:space="preserve"> in Stuttgart</w:t>
      </w:r>
      <w:r>
        <w:t xml:space="preserve"> (</w:t>
      </w:r>
      <w:r w:rsidRPr="00FF046F">
        <w:t>von links nach rechts</w:t>
      </w:r>
      <w:r>
        <w:t>)</w:t>
      </w:r>
      <w:r w:rsidRPr="00FF046F">
        <w:t xml:space="preserve">: David Watmore, Peter von Hoffmann (beide Coperion), Johan </w:t>
      </w:r>
      <w:proofErr w:type="spellStart"/>
      <w:r w:rsidRPr="00FF046F">
        <w:t>Verendel</w:t>
      </w:r>
      <w:proofErr w:type="spellEnd"/>
      <w:r w:rsidRPr="00FF046F">
        <w:t xml:space="preserve"> (</w:t>
      </w:r>
      <w:proofErr w:type="spellStart"/>
      <w:r w:rsidRPr="00FF046F">
        <w:t>RenCom</w:t>
      </w:r>
      <w:proofErr w:type="spellEnd"/>
      <w:r w:rsidRPr="00FF046F">
        <w:t xml:space="preserve">), Stefan Hirsch, Levin Batschauer, Jörg Prochaska (alle Coperion), Christopher </w:t>
      </w:r>
      <w:proofErr w:type="spellStart"/>
      <w:r w:rsidRPr="00FF046F">
        <w:t>Carrick</w:t>
      </w:r>
      <w:proofErr w:type="spellEnd"/>
      <w:r w:rsidRPr="00FF046F">
        <w:t xml:space="preserve"> (</w:t>
      </w:r>
      <w:proofErr w:type="spellStart"/>
      <w:r w:rsidRPr="00FF046F">
        <w:t>RenCom</w:t>
      </w:r>
      <w:proofErr w:type="spellEnd"/>
      <w:r w:rsidRPr="00FF046F">
        <w:t>)</w:t>
      </w:r>
    </w:p>
    <w:p w14:paraId="1454359E" w14:textId="75BD4FD5" w:rsidR="00D05C9B" w:rsidRPr="00241C91" w:rsidRDefault="00CE1CDD" w:rsidP="00CE1CDD">
      <w:pPr>
        <w:pStyle w:val="Kopfzeile"/>
        <w:spacing w:before="120" w:line="360" w:lineRule="auto"/>
      </w:pPr>
      <w:r>
        <w:rPr>
          <w:i/>
          <w:szCs w:val="22"/>
        </w:rPr>
        <w:t>Bild</w:t>
      </w:r>
      <w:r w:rsidRPr="00E96ADC">
        <w:rPr>
          <w:i/>
          <w:szCs w:val="22"/>
        </w:rPr>
        <w:t>: Coperion</w:t>
      </w:r>
      <w:r>
        <w:rPr>
          <w:i/>
          <w:szCs w:val="22"/>
        </w:rPr>
        <w:t>, Stuttgart</w:t>
      </w:r>
    </w:p>
    <w:sectPr w:rsidR="00D05C9B" w:rsidRPr="00241C91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C3C3" w14:textId="77777777" w:rsidR="00FD532C" w:rsidRDefault="00FD532C">
      <w:r>
        <w:separator/>
      </w:r>
    </w:p>
  </w:endnote>
  <w:endnote w:type="continuationSeparator" w:id="0">
    <w:p w14:paraId="28B2DAB2" w14:textId="77777777"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E67BC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E67BC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D5349" w14:textId="77777777" w:rsidR="00FD532C" w:rsidRDefault="00FD532C">
      <w:r>
        <w:separator/>
      </w:r>
    </w:p>
  </w:footnote>
  <w:footnote w:type="continuationSeparator" w:id="0">
    <w:p w14:paraId="643305D6" w14:textId="77777777"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6081D771" w:rsidR="00336917" w:rsidRDefault="00CE1CDD" w:rsidP="009D7E9E">
          <w:pPr>
            <w:pStyle w:val="Kopfzeile"/>
            <w:widowControl w:val="0"/>
          </w:pPr>
          <w:bookmarkStart w:id="6" w:name="HeaderPage2Date"/>
          <w:bookmarkEnd w:id="6"/>
          <w:r>
            <w:t>Juli</w:t>
          </w:r>
          <w:r w:rsidR="004651E1"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8" w:name="Nummer"/>
    <w:bookmarkEnd w:id="8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2" w:name="Vermerk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E21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A15"/>
    <w:rsid w:val="000D29DE"/>
    <w:rsid w:val="000D435D"/>
    <w:rsid w:val="000D518C"/>
    <w:rsid w:val="000E0EE7"/>
    <w:rsid w:val="000E1ECE"/>
    <w:rsid w:val="000E2685"/>
    <w:rsid w:val="000E6049"/>
    <w:rsid w:val="000E67BC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39C7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2A9D"/>
    <w:rsid w:val="00134ADF"/>
    <w:rsid w:val="00135AD3"/>
    <w:rsid w:val="0014084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531F"/>
    <w:rsid w:val="001A6402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47F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F2456"/>
    <w:rsid w:val="003F55C5"/>
    <w:rsid w:val="003F7315"/>
    <w:rsid w:val="003F7AA6"/>
    <w:rsid w:val="00400E4D"/>
    <w:rsid w:val="00403D98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3FB2"/>
    <w:rsid w:val="00445D7A"/>
    <w:rsid w:val="004466B6"/>
    <w:rsid w:val="00450C29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0D9"/>
    <w:rsid w:val="005B799A"/>
    <w:rsid w:val="005C7ECA"/>
    <w:rsid w:val="005D47A8"/>
    <w:rsid w:val="005D5E22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5F6717"/>
    <w:rsid w:val="006027E4"/>
    <w:rsid w:val="00613BF2"/>
    <w:rsid w:val="00614866"/>
    <w:rsid w:val="00616C07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527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C013C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08C"/>
    <w:rsid w:val="007537F8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A5269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6B27"/>
    <w:rsid w:val="00810217"/>
    <w:rsid w:val="00815FC2"/>
    <w:rsid w:val="0081743A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A1EFE"/>
    <w:rsid w:val="008A32D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218F"/>
    <w:rsid w:val="009631C9"/>
    <w:rsid w:val="0096354A"/>
    <w:rsid w:val="00965605"/>
    <w:rsid w:val="009658A3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41D17"/>
    <w:rsid w:val="00A46C84"/>
    <w:rsid w:val="00A52AA1"/>
    <w:rsid w:val="00A571F8"/>
    <w:rsid w:val="00A608DF"/>
    <w:rsid w:val="00A65EF7"/>
    <w:rsid w:val="00A67CD6"/>
    <w:rsid w:val="00A76762"/>
    <w:rsid w:val="00A7706A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1CDD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D0D"/>
    <w:rsid w:val="00D03189"/>
    <w:rsid w:val="00D03F1C"/>
    <w:rsid w:val="00D04EA2"/>
    <w:rsid w:val="00D04FE1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664"/>
    <w:rsid w:val="00DD6CA2"/>
    <w:rsid w:val="00DD7AE7"/>
    <w:rsid w:val="00DE1353"/>
    <w:rsid w:val="00DE3617"/>
    <w:rsid w:val="00DF073D"/>
    <w:rsid w:val="00DF4720"/>
    <w:rsid w:val="00DF4EE0"/>
    <w:rsid w:val="00DF7509"/>
    <w:rsid w:val="00E03D80"/>
    <w:rsid w:val="00E10F76"/>
    <w:rsid w:val="00E13317"/>
    <w:rsid w:val="00E17602"/>
    <w:rsid w:val="00E20874"/>
    <w:rsid w:val="00E20901"/>
    <w:rsid w:val="00E21DF2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3AEC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6181"/>
    <w:rsid w:val="00F041B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3911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546B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4:docId w14:val="4BF0712F"/>
  <w15:docId w15:val="{4AAD4BD7-16F1-43EC-BD00-CBB69ED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nin.se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onsens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FCF3-377D-46D1-8B98-0217271C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5</Pages>
  <Words>788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6533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Koenig, Bettina</cp:lastModifiedBy>
  <cp:revision>7</cp:revision>
  <cp:lastPrinted>2020-07-20T10:26:00Z</cp:lastPrinted>
  <dcterms:created xsi:type="dcterms:W3CDTF">2020-07-20T09:50:00Z</dcterms:created>
  <dcterms:modified xsi:type="dcterms:W3CDTF">2020-07-20T10:30:00Z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