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0C00F1"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1D049B" w:rsidRDefault="006027E4" w:rsidP="006027E4">
            <w:pPr>
              <w:spacing w:line="200" w:lineRule="exact"/>
              <w:rPr>
                <w:bCs/>
                <w:sz w:val="14"/>
              </w:rPr>
            </w:pPr>
            <w:proofErr w:type="spellStart"/>
            <w:r w:rsidRPr="001D049B">
              <w:rPr>
                <w:bCs/>
                <w:sz w:val="14"/>
              </w:rPr>
              <w:t>Theodorstrasse</w:t>
            </w:r>
            <w:proofErr w:type="spellEnd"/>
            <w:r w:rsidRPr="001D049B">
              <w:rPr>
                <w:bCs/>
                <w:sz w:val="14"/>
              </w:rPr>
              <w:t xml:space="preserve"> 10</w:t>
            </w:r>
          </w:p>
          <w:p w14:paraId="3E377775" w14:textId="77777777" w:rsidR="006027E4" w:rsidRPr="001D049B" w:rsidRDefault="006027E4" w:rsidP="006027E4">
            <w:pPr>
              <w:spacing w:line="200" w:lineRule="exact"/>
              <w:rPr>
                <w:bCs/>
                <w:sz w:val="14"/>
              </w:rPr>
            </w:pPr>
            <w:r w:rsidRPr="001D049B">
              <w:rPr>
                <w:bCs/>
                <w:sz w:val="14"/>
              </w:rPr>
              <w:t>70469 Stuttgart, Germany</w:t>
            </w:r>
          </w:p>
          <w:p w14:paraId="70EE9566" w14:textId="77777777" w:rsidR="006027E4" w:rsidRPr="001D049B" w:rsidRDefault="006027E4" w:rsidP="006027E4">
            <w:pPr>
              <w:spacing w:line="200" w:lineRule="exact"/>
              <w:rPr>
                <w:bCs/>
                <w:sz w:val="14"/>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0C00F1"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0C00F1"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0C00F1" w14:paraId="39F0746C" w14:textId="77777777">
        <w:trPr>
          <w:cantSplit/>
          <w:trHeight w:val="263"/>
        </w:trPr>
        <w:tc>
          <w:tcPr>
            <w:tcW w:w="7140" w:type="dxa"/>
            <w:vAlign w:val="bottom"/>
          </w:tcPr>
          <w:p w14:paraId="409ED0D6" w14:textId="77777777" w:rsidR="00E17602" w:rsidRPr="00A020DE" w:rsidRDefault="00E17602">
            <w:pPr>
              <w:rPr>
                <w:noProof/>
                <w:lang w:val="fr-CH"/>
              </w:rPr>
            </w:pPr>
            <w:bookmarkStart w:id="5" w:name="LocationDate"/>
            <w:bookmarkEnd w:id="5"/>
          </w:p>
          <w:p w14:paraId="27BE840D" w14:textId="77777777" w:rsidR="00F117FC" w:rsidRPr="00A020DE" w:rsidRDefault="00F117FC">
            <w:pPr>
              <w:rPr>
                <w:noProof/>
                <w:lang w:val="fr-CH"/>
              </w:rPr>
            </w:pPr>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54E2323E" w14:textId="77777777" w:rsidR="00F117FC" w:rsidRDefault="00F117FC" w:rsidP="00F117FC">
      <w:pPr>
        <w:pStyle w:val="Pressemitteilung"/>
      </w:pPr>
      <w:r>
        <w:rPr>
          <w:rStyle w:val="Seitenzahl"/>
        </w:rPr>
        <w:t>Press Release</w:t>
      </w:r>
    </w:p>
    <w:p w14:paraId="6637294D" w14:textId="180E8D09" w:rsidR="006F4DB8" w:rsidRDefault="006F4DB8" w:rsidP="00297861">
      <w:pPr>
        <w:pStyle w:val="text"/>
        <w:suppressAutoHyphens/>
        <w:spacing w:before="240"/>
        <w:rPr>
          <w:b/>
          <w:sz w:val="28"/>
        </w:rPr>
      </w:pPr>
      <w:r w:rsidRPr="006F4DB8">
        <w:rPr>
          <w:b/>
          <w:sz w:val="28"/>
        </w:rPr>
        <w:t xml:space="preserve">Coperion ZSK Food Extruder </w:t>
      </w:r>
      <w:r w:rsidR="0024378C">
        <w:rPr>
          <w:b/>
          <w:sz w:val="28"/>
        </w:rPr>
        <w:t xml:space="preserve">for Plant Based Proteins </w:t>
      </w:r>
      <w:r w:rsidRPr="006F4DB8">
        <w:rPr>
          <w:b/>
          <w:sz w:val="28"/>
        </w:rPr>
        <w:t>Now in Hybrid Design</w:t>
      </w:r>
    </w:p>
    <w:p w14:paraId="476F3F6A" w14:textId="0EF2634F" w:rsidR="006F4DB8" w:rsidRDefault="006F4DB8" w:rsidP="006F4DB8">
      <w:pPr>
        <w:pStyle w:val="text"/>
        <w:suppressAutoHyphens/>
        <w:spacing w:before="240"/>
      </w:pPr>
      <w:r>
        <w:rPr>
          <w:i/>
          <w:iCs/>
        </w:rPr>
        <w:t>Stuttgart, January 2020 –</w:t>
      </w:r>
      <w:r>
        <w:t xml:space="preserve"> For its ZSK Food Extruder, Coperion has developed a hybrid solution for manufacturing meat substitute products. With only a minimum of retrofitting effort, both texturized vegetable protein (TVP) and high moisture meat analogues (HMMA) can be produced on this ZSK Food Extruder, providing manufacturers of meat substitutes maximum flexibility to be able to profitably react to changing market demands, even on short notice.</w:t>
      </w:r>
    </w:p>
    <w:p w14:paraId="11E09443" w14:textId="2EBC9C5E" w:rsidR="006F4DB8" w:rsidRDefault="006F4DB8" w:rsidP="0025445B">
      <w:pPr>
        <w:pStyle w:val="text"/>
        <w:suppressAutoHyphens/>
        <w:spacing w:before="240"/>
      </w:pPr>
      <w:proofErr w:type="spellStart"/>
      <w:r>
        <w:t>Coperion’s</w:t>
      </w:r>
      <w:proofErr w:type="spellEnd"/>
      <w:r>
        <w:t xml:space="preserve"> co-rotating ZSK twin screw extruders are used in the manufacture of both TVP and HMMA. Previously, </w:t>
      </w:r>
      <w:r w:rsidR="0024378C">
        <w:t xml:space="preserve">the </w:t>
      </w:r>
      <w:r>
        <w:t xml:space="preserve">food extrusion system’s configuration differed for each application: While the ZGF centric food pelletizer is attached to the process section for manufacturing TVP in order to cut the product directly at the nozzle plate, HMMA is discharged using a specialized cooling </w:t>
      </w:r>
      <w:r w:rsidR="0025445B">
        <w:t>die</w:t>
      </w:r>
      <w:r>
        <w:t xml:space="preserve"> which produces a product strand exhibiting a texture closely resembling that of genuine meat.</w:t>
      </w:r>
    </w:p>
    <w:p w14:paraId="6FA47E24" w14:textId="22D02022" w:rsidR="006F4DB8" w:rsidRDefault="006F4DB8" w:rsidP="0025445B">
      <w:pPr>
        <w:pStyle w:val="text"/>
        <w:suppressAutoHyphens/>
        <w:spacing w:before="240"/>
      </w:pPr>
      <w:r>
        <w:t>Using a newly developed adapter s</w:t>
      </w:r>
      <w:r w:rsidR="0025445B">
        <w:t>olution from Coperion, the ZSK F</w:t>
      </w:r>
      <w:r>
        <w:t xml:space="preserve">ood </w:t>
      </w:r>
      <w:r w:rsidR="0025445B">
        <w:t>E</w:t>
      </w:r>
      <w:r>
        <w:t xml:space="preserve">xtruder’s discharge can now be </w:t>
      </w:r>
      <w:r w:rsidR="0024378C">
        <w:t xml:space="preserve">changed over </w:t>
      </w:r>
      <w:r w:rsidR="0025445B">
        <w:t>from a ZGF to a cooling die</w:t>
      </w:r>
      <w:r>
        <w:t xml:space="preserve"> in</w:t>
      </w:r>
      <w:r w:rsidR="0024378C">
        <w:t xml:space="preserve"> record</w:t>
      </w:r>
      <w:r>
        <w:t xml:space="preserve"> time. The machine’s </w:t>
      </w:r>
      <w:r w:rsidR="0025445B">
        <w:t>operator</w:t>
      </w:r>
      <w:r>
        <w:t xml:space="preserve"> personnel can perform the </w:t>
      </w:r>
      <w:r w:rsidR="0024378C">
        <w:t>changeover</w:t>
      </w:r>
      <w:r>
        <w:t xml:space="preserve">; no electrician is needed. The ZGF </w:t>
      </w:r>
      <w:r w:rsidR="0024378C">
        <w:t xml:space="preserve">is </w:t>
      </w:r>
      <w:r>
        <w:t xml:space="preserve">first opened and moved to the side. Next, </w:t>
      </w:r>
      <w:r w:rsidR="0024378C">
        <w:t xml:space="preserve">after </w:t>
      </w:r>
      <w:r>
        <w:t xml:space="preserve">the nozzle plate </w:t>
      </w:r>
      <w:r w:rsidR="0024378C">
        <w:t xml:space="preserve">is </w:t>
      </w:r>
      <w:r>
        <w:t xml:space="preserve">opened by loosening a few screws; the nozzle is switched using the adapter, and the cooling </w:t>
      </w:r>
      <w:r w:rsidR="0025445B">
        <w:t>die</w:t>
      </w:r>
      <w:r>
        <w:t xml:space="preserve"> is flanged. The same principle functions just as quickly in reverse when </w:t>
      </w:r>
      <w:r w:rsidR="00D92DDD">
        <w:t xml:space="preserve">performing product changeovers </w:t>
      </w:r>
      <w:r>
        <w:t xml:space="preserve">from an HMMA process to TVP. </w:t>
      </w:r>
    </w:p>
    <w:p w14:paraId="148826F0" w14:textId="33E4D1E3" w:rsidR="006F4DB8" w:rsidRDefault="006F4DB8" w:rsidP="0025445B">
      <w:pPr>
        <w:pStyle w:val="text"/>
        <w:suppressAutoHyphens/>
        <w:spacing w:before="240"/>
      </w:pPr>
      <w:r>
        <w:t xml:space="preserve">The </w:t>
      </w:r>
      <w:r w:rsidR="0025445B">
        <w:t>F</w:t>
      </w:r>
      <w:r>
        <w:t xml:space="preserve">ood </w:t>
      </w:r>
      <w:r w:rsidR="0025445B">
        <w:t>E</w:t>
      </w:r>
      <w:r>
        <w:t xml:space="preserve">xtruder’s </w:t>
      </w:r>
      <w:r w:rsidR="0025445B">
        <w:t>design</w:t>
      </w:r>
      <w:r>
        <w:t>, with feeding and process section</w:t>
      </w:r>
      <w:r w:rsidR="0025445B">
        <w:t>,</w:t>
      </w:r>
      <w:r>
        <w:t xml:space="preserve"> remains largely unchanged in most cases. In combination with the self-cleaning profile of the extruder’s twin screws, product conversion is completed in a few minutes.  </w:t>
      </w:r>
    </w:p>
    <w:p w14:paraId="464A8267" w14:textId="7FF65ADE" w:rsidR="006F4DB8" w:rsidRDefault="006F4DB8" w:rsidP="00C06FD3">
      <w:pPr>
        <w:pStyle w:val="text"/>
        <w:suppressAutoHyphens/>
        <w:spacing w:before="240"/>
      </w:pPr>
      <w:r>
        <w:rPr>
          <w:b/>
          <w:bCs/>
        </w:rPr>
        <w:lastRenderedPageBreak/>
        <w:t>TVP Extrusion</w:t>
      </w:r>
      <w:r>
        <w:br/>
        <w:t>TVP is used both as a meat substitute and as a supplement to meat products. It can be produced in various sizes and forms, as</w:t>
      </w:r>
      <w:r w:rsidR="0025445B">
        <w:t xml:space="preserve"> </w:t>
      </w:r>
      <w:r w:rsidR="0025445B" w:rsidRPr="0025445B">
        <w:t>smaller pellets or larger chunks</w:t>
      </w:r>
      <w:r w:rsidR="0025445B">
        <w:t>, b</w:t>
      </w:r>
      <w:r>
        <w:t>roken down o</w:t>
      </w:r>
      <w:r w:rsidR="00C06FD3">
        <w:t xml:space="preserve">r ground. TVP is a dry, </w:t>
      </w:r>
      <w:r>
        <w:t>expanded product with a long shelf life under normal ambient conditions. TVP requires rehydration in water/liquid before use.</w:t>
      </w:r>
    </w:p>
    <w:p w14:paraId="3379929E" w14:textId="0DCF4219" w:rsidR="006F4DB8" w:rsidRDefault="006F4DB8" w:rsidP="00483046">
      <w:pPr>
        <w:pStyle w:val="text"/>
        <w:suppressAutoHyphens/>
        <w:spacing w:before="240"/>
      </w:pPr>
      <w:r>
        <w:t>When manufacturing TVP, the extruder’s main inlet is continually fed with bulk raw protein material</w:t>
      </w:r>
      <w:r w:rsidR="0024378C">
        <w:t xml:space="preserve"> using Coperion K-Tron’s high accuracy loss in weight feeders and material handling refill systems</w:t>
      </w:r>
      <w:r>
        <w:t xml:space="preserve">. Immediately thereafter, water is injected using Coperion K-Tron </w:t>
      </w:r>
      <w:r w:rsidR="00483046">
        <w:t xml:space="preserve">liquid </w:t>
      </w:r>
      <w:r>
        <w:t>feeders</w:t>
      </w:r>
      <w:r w:rsidR="00483046">
        <w:t>.</w:t>
      </w:r>
      <w:r>
        <w:t xml:space="preserve"> In certain cases, direct steam injection is applied into the process section as well. Within the process section, materials are mixed, kneaded,</w:t>
      </w:r>
      <w:r w:rsidR="00483046">
        <w:t xml:space="preserve"> </w:t>
      </w:r>
      <w:r>
        <w:t xml:space="preserve">and cooked. The product then moves out of the extruder via a nozzle plate where it is processed such that it achieves a porous, foamy structure with oriented fibers. The attached ZGF pelletizer’s </w:t>
      </w:r>
      <w:r w:rsidR="00483046">
        <w:t>knife rotor</w:t>
      </w:r>
      <w:r>
        <w:t xml:space="preserve"> then immediately cut</w:t>
      </w:r>
      <w:r w:rsidR="00483046">
        <w:t>s</w:t>
      </w:r>
      <w:r>
        <w:t xml:space="preserve"> the product. The TVP</w:t>
      </w:r>
      <w:r w:rsidR="00483046">
        <w:t xml:space="preserve"> granules a</w:t>
      </w:r>
      <w:r>
        <w:t>re then dried to ensure</w:t>
      </w:r>
      <w:r w:rsidR="00483046">
        <w:t xml:space="preserve"> long-term product stability</w:t>
      </w:r>
      <w:r>
        <w:t>.</w:t>
      </w:r>
    </w:p>
    <w:p w14:paraId="59FA9223" w14:textId="422D7959" w:rsidR="006F4DB8" w:rsidRDefault="006F4DB8" w:rsidP="00174D1D">
      <w:pPr>
        <w:pStyle w:val="text"/>
        <w:suppressAutoHyphens/>
        <w:spacing w:before="240"/>
      </w:pPr>
      <w:r>
        <w:rPr>
          <w:b/>
          <w:bCs/>
        </w:rPr>
        <w:t>HMMA Manufacturing</w:t>
      </w:r>
      <w:r>
        <w:br/>
        <w:t>HMMA is primarily used as a high-quality meat-analogue product in ready-to-eat meals. By</w:t>
      </w:r>
      <w:r w:rsidR="00174D1D">
        <w:t xml:space="preserve"> adjusting recipe and process</w:t>
      </w:r>
      <w:r>
        <w:t xml:space="preserve"> </w:t>
      </w:r>
      <w:r w:rsidR="00174D1D">
        <w:t>parameters</w:t>
      </w:r>
      <w:r>
        <w:t xml:space="preserve">, structures of different meat types can be replicated with striking similarity to the original. HMMA’s moisture content lies between approximately 50-80% and must therefore be refrigerated. </w:t>
      </w:r>
    </w:p>
    <w:p w14:paraId="7CC52147" w14:textId="70E454D0" w:rsidR="006F4DB8" w:rsidRDefault="006F4DB8" w:rsidP="00174D1D">
      <w:pPr>
        <w:pStyle w:val="text"/>
        <w:suppressAutoHyphens/>
        <w:spacing w:before="240"/>
      </w:pPr>
      <w:r>
        <w:t xml:space="preserve">Protein sources used to manufacture high-quality HMMA are primarily legumes such as soy, lupine or pea. In certain cases, i.e., when manufacturing meat product extenders, lesser quantities of genuine meat or fish products are </w:t>
      </w:r>
      <w:r w:rsidR="00174D1D">
        <w:t>added</w:t>
      </w:r>
      <w:r>
        <w:t xml:space="preserve">. </w:t>
      </w:r>
    </w:p>
    <w:p w14:paraId="319A9575" w14:textId="3F74222F" w:rsidR="006F4DB8" w:rsidRDefault="006F4DB8" w:rsidP="00391D23">
      <w:pPr>
        <w:pStyle w:val="text"/>
        <w:suppressAutoHyphens/>
        <w:spacing w:before="240"/>
      </w:pPr>
      <w:r>
        <w:t xml:space="preserve">The bulk raw protein material is fed into the extruder inlet. Water is then added. Within the ZSK </w:t>
      </w:r>
      <w:r w:rsidR="00174D1D">
        <w:t>F</w:t>
      </w:r>
      <w:r>
        <w:t xml:space="preserve">ood </w:t>
      </w:r>
      <w:r w:rsidR="00174D1D">
        <w:t>E</w:t>
      </w:r>
      <w:r>
        <w:t xml:space="preserve">xtruder’s process section, this mass is then fully mixed and kneaded. Discharge takes place using a cooling </w:t>
      </w:r>
      <w:r w:rsidR="00174D1D">
        <w:t>die</w:t>
      </w:r>
      <w:r>
        <w:t xml:space="preserve"> that generates a meat-like texture which is “frozen in”. </w:t>
      </w:r>
      <w:r w:rsidR="00174D1D">
        <w:t xml:space="preserve">The result is a </w:t>
      </w:r>
      <w:r>
        <w:t>solid strand with fiber</w:t>
      </w:r>
      <w:r w:rsidR="00391D23">
        <w:t xml:space="preserve"> structure</w:t>
      </w:r>
      <w:r>
        <w:t xml:space="preserve"> similar to meat; the strand is then</w:t>
      </w:r>
      <w:r w:rsidR="00174D1D">
        <w:t xml:space="preserve"> conveyed to the next process</w:t>
      </w:r>
      <w:r>
        <w:t xml:space="preserve"> step. </w:t>
      </w:r>
    </w:p>
    <w:p w14:paraId="6A2477FA" w14:textId="30D47D4E" w:rsidR="00D8493F" w:rsidRDefault="006F4DB8" w:rsidP="00857451">
      <w:pPr>
        <w:pStyle w:val="text"/>
        <w:suppressAutoHyphens/>
        <w:spacing w:before="240"/>
      </w:pPr>
      <w:r>
        <w:t xml:space="preserve">Stefan Gebhardt, </w:t>
      </w:r>
      <w:r w:rsidR="00857451">
        <w:t>General Manager of Business Unit Food &amp; Pharma at Coperion</w:t>
      </w:r>
      <w:r>
        <w:t xml:space="preserve">, is convinced of the new ZSK </w:t>
      </w:r>
      <w:r w:rsidR="00857451">
        <w:t>F</w:t>
      </w:r>
      <w:r>
        <w:t xml:space="preserve">ood </w:t>
      </w:r>
      <w:r w:rsidR="00857451">
        <w:t>E</w:t>
      </w:r>
      <w:r>
        <w:t xml:space="preserve">xtruder </w:t>
      </w:r>
      <w:r w:rsidR="00857451">
        <w:t>hybrid design</w:t>
      </w:r>
      <w:r>
        <w:t xml:space="preserve">: “The high demand for this hybrid technology shows us that it corresponds exactly to the current market trend. The need for meat substitute products is growing steadily and at the same time undergoing major changes. With this hybrid </w:t>
      </w:r>
      <w:r>
        <w:lastRenderedPageBreak/>
        <w:t>machine concept that allows production of TVP and HMMA on one and the same extruder, we’re providing meat analogue manufacturers with a solution that gives them a high degree of flexibility to be optimally prepared for rapidly changing market conditions.”</w:t>
      </w:r>
    </w:p>
    <w:p w14:paraId="141BAAC2" w14:textId="77777777" w:rsidR="00D8493F" w:rsidRDefault="00D8493F" w:rsidP="00D8493F">
      <w:pPr>
        <w:pStyle w:val="text"/>
        <w:suppressAutoHyphens/>
        <w:spacing w:before="240"/>
        <w:rPr>
          <w:rStyle w:val="Seitenzahl"/>
          <w:sz w:val="20"/>
        </w:rPr>
      </w:pPr>
    </w:p>
    <w:p w14:paraId="04728E66" w14:textId="78DB2E60" w:rsidR="006F540A" w:rsidRPr="00EF5E10" w:rsidRDefault="006F540A" w:rsidP="006F540A">
      <w:pPr>
        <w:rPr>
          <w:rFonts w:cs="Arial"/>
          <w:sz w:val="20"/>
        </w:rPr>
      </w:pPr>
      <w:r w:rsidRPr="00EF5E10">
        <w:rPr>
          <w:rFonts w:cs="Arial"/>
          <w:sz w:val="20"/>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9" w:history="1">
        <w:r w:rsidRPr="00EF5E10">
          <w:rPr>
            <w:rStyle w:val="Hyperlink"/>
            <w:rFonts w:cs="Arial"/>
            <w:sz w:val="20"/>
          </w:rPr>
          <w:t>www.coperion.com</w:t>
        </w:r>
      </w:hyperlink>
      <w:r w:rsidRPr="00EF5E10">
        <w:rPr>
          <w:rFonts w:cs="Arial"/>
          <w:sz w:val="20"/>
        </w:rPr>
        <w:t xml:space="preserve"> or email </w:t>
      </w:r>
      <w:hyperlink r:id="rId10" w:history="1">
        <w:r w:rsidRPr="00EF5E10">
          <w:rPr>
            <w:rStyle w:val="Hyperlink"/>
            <w:rFonts w:cs="Arial"/>
            <w:sz w:val="20"/>
          </w:rPr>
          <w:t>info@coperion.com</w:t>
        </w:r>
      </w:hyperlink>
      <w:r w:rsidRPr="00EF5E10">
        <w:rPr>
          <w:rFonts w:cs="Arial"/>
          <w:sz w:val="20"/>
        </w:rPr>
        <w:t>.</w:t>
      </w:r>
    </w:p>
    <w:p w14:paraId="39CDA231" w14:textId="77777777" w:rsidR="006F540A" w:rsidRPr="00CD208F" w:rsidRDefault="006F540A" w:rsidP="006F540A">
      <w:pPr>
        <w:spacing w:before="240"/>
        <w:rPr>
          <w:rFonts w:cs="Arial"/>
          <w:sz w:val="20"/>
        </w:rPr>
      </w:pPr>
    </w:p>
    <w:p w14:paraId="20D4020D" w14:textId="77777777" w:rsidR="006F540A" w:rsidRPr="00290004" w:rsidRDefault="006F540A" w:rsidP="006F540A">
      <w:pPr>
        <w:pStyle w:val="Trennung"/>
        <w:spacing w:before="240" w:after="240"/>
      </w:pPr>
      <w:r w:rsidRPr="00290004">
        <w:t></w:t>
      </w:r>
      <w:r w:rsidRPr="00290004">
        <w:t></w:t>
      </w:r>
      <w:r w:rsidRPr="00290004">
        <w:t></w:t>
      </w:r>
    </w:p>
    <w:p w14:paraId="005F74CF" w14:textId="77777777" w:rsidR="006F540A" w:rsidRPr="00290004" w:rsidRDefault="006F540A" w:rsidP="006F540A">
      <w:pPr>
        <w:pStyle w:val="Trennung"/>
        <w:spacing w:before="240" w:after="240"/>
      </w:pPr>
    </w:p>
    <w:p w14:paraId="7C06BE5F" w14:textId="0410D041"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B05C55">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6" w:name="OLE_LINK1"/>
    </w:p>
    <w:p w14:paraId="6910D2A2" w14:textId="0B8F042D" w:rsidR="006F540A" w:rsidRPr="00290004" w:rsidRDefault="001D049B" w:rsidP="00B05C55">
      <w:pPr>
        <w:pStyle w:val="Internet"/>
        <w:pBdr>
          <w:bottom w:val="single" w:sz="8" w:space="0" w:color="auto"/>
        </w:pBdr>
        <w:ind w:right="-113"/>
        <w:rPr>
          <w:b/>
        </w:rPr>
      </w:pPr>
      <w:hyperlink r:id="rId11" w:history="1">
        <w:r w:rsidR="006F540A" w:rsidRPr="00FE2E44">
          <w:rPr>
            <w:rStyle w:val="Hyperlink"/>
            <w:b/>
          </w:rPr>
          <w:t>https://www.coperion.com/en/news-media/newsroom/</w:t>
        </w:r>
      </w:hyperlink>
      <w:r w:rsidR="006F540A">
        <w:rPr>
          <w:b/>
        </w:rPr>
        <w:t xml:space="preserve"> </w:t>
      </w:r>
    </w:p>
    <w:bookmarkEnd w:id="6"/>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10A0C280" w14:textId="5F68D17E" w:rsidR="006F540A" w:rsidRPr="001D049B" w:rsidRDefault="006F540A" w:rsidP="00B658FD">
      <w:pPr>
        <w:pStyle w:val="Konsens"/>
        <w:spacing w:before="120"/>
        <w:rPr>
          <w:rStyle w:val="Hyperlink"/>
          <w:szCs w:val="22"/>
          <w:lang w:val="de-DE"/>
        </w:rPr>
      </w:pPr>
      <w:r w:rsidRPr="002967B4">
        <w:t xml:space="preserve">Dr. Jörg Wolters, KONSENS Public Relations GmbH &amp; Co. </w:t>
      </w:r>
      <w:r w:rsidRPr="001D049B">
        <w:rPr>
          <w:lang w:val="de-DE"/>
        </w:rPr>
        <w:t>KG,</w:t>
      </w:r>
      <w:r w:rsidRPr="001D049B">
        <w:rPr>
          <w:lang w:val="de-DE"/>
        </w:rPr>
        <w:br/>
        <w:t>Hans-</w:t>
      </w:r>
      <w:proofErr w:type="spellStart"/>
      <w:r w:rsidRPr="001D049B">
        <w:rPr>
          <w:lang w:val="de-DE"/>
        </w:rPr>
        <w:t>Kudlich</w:t>
      </w:r>
      <w:proofErr w:type="spellEnd"/>
      <w:r w:rsidRPr="001D049B">
        <w:rPr>
          <w:lang w:val="de-DE"/>
        </w:rPr>
        <w:t>-</w:t>
      </w:r>
      <w:proofErr w:type="spellStart"/>
      <w:r w:rsidRPr="001D049B">
        <w:rPr>
          <w:lang w:val="de-DE"/>
        </w:rPr>
        <w:t>Strasse</w:t>
      </w:r>
      <w:proofErr w:type="spellEnd"/>
      <w:r w:rsidRPr="001D049B">
        <w:rPr>
          <w:lang w:val="de-DE"/>
        </w:rPr>
        <w:t xml:space="preserve"> 25, D-64823 </w:t>
      </w:r>
      <w:proofErr w:type="spellStart"/>
      <w:r w:rsidRPr="001D049B">
        <w:rPr>
          <w:lang w:val="de-DE"/>
        </w:rPr>
        <w:t>Gross-Umstadt</w:t>
      </w:r>
      <w:proofErr w:type="spellEnd"/>
      <w:r w:rsidRPr="001D049B">
        <w:rPr>
          <w:lang w:val="de-DE"/>
        </w:rPr>
        <w:br/>
        <w:t>Tel.:</w:t>
      </w:r>
      <w:r w:rsidR="003D1DA7" w:rsidRPr="001D049B">
        <w:rPr>
          <w:lang w:val="de-DE"/>
        </w:rPr>
        <w:t xml:space="preserve"> </w:t>
      </w:r>
      <w:r w:rsidRPr="001D049B">
        <w:rPr>
          <w:lang w:val="de-DE"/>
        </w:rPr>
        <w:t>+49 (0)60 78/93 63-0, Fax: +49 (0)60 78/93 63-20</w:t>
      </w:r>
      <w:r w:rsidRPr="001D049B">
        <w:rPr>
          <w:lang w:val="de-DE"/>
        </w:rPr>
        <w:br/>
      </w:r>
      <w:proofErr w:type="spellStart"/>
      <w:r w:rsidRPr="001D049B">
        <w:rPr>
          <w:lang w:val="de-DE"/>
        </w:rPr>
        <w:t>E-mail</w:t>
      </w:r>
      <w:proofErr w:type="spellEnd"/>
      <w:r w:rsidRPr="001D049B">
        <w:rPr>
          <w:lang w:val="de-DE"/>
        </w:rPr>
        <w:t xml:space="preserve">:  mail@konsens.de, Internet:  </w:t>
      </w:r>
      <w:hyperlink r:id="rId12" w:history="1">
        <w:r w:rsidR="00C6230D" w:rsidRPr="001D049B">
          <w:rPr>
            <w:rStyle w:val="Hyperlink"/>
            <w:lang w:val="de-DE"/>
          </w:rPr>
          <w:t>www.konsens.de</w:t>
        </w:r>
      </w:hyperlink>
    </w:p>
    <w:p w14:paraId="02526EA3" w14:textId="77777777" w:rsidR="0031228A" w:rsidRPr="001D049B" w:rsidRDefault="0031228A">
      <w:pPr>
        <w:overflowPunct/>
        <w:autoSpaceDE/>
        <w:autoSpaceDN/>
        <w:adjustRightInd/>
        <w:textAlignment w:val="auto"/>
        <w:rPr>
          <w:rStyle w:val="Seitenzahl"/>
          <w:lang w:val="de-DE"/>
        </w:rPr>
      </w:pPr>
      <w:r w:rsidRPr="001D049B">
        <w:rPr>
          <w:rStyle w:val="Seitenzahl"/>
          <w:lang w:val="de-DE"/>
        </w:rPr>
        <w:br w:type="page"/>
      </w:r>
    </w:p>
    <w:p w14:paraId="522189F0" w14:textId="61690B0A" w:rsidR="006F4DB8" w:rsidRDefault="001D049B" w:rsidP="007D5BD8">
      <w:pPr>
        <w:pStyle w:val="Kopfzeile"/>
        <w:spacing w:line="360" w:lineRule="auto"/>
      </w:pPr>
      <w:r>
        <w:rPr>
          <w:noProof/>
          <w:lang w:val="de-DE" w:eastAsia="zh-CN"/>
        </w:rPr>
        <w:lastRenderedPageBreak/>
        <w:drawing>
          <wp:inline distT="0" distB="0" distL="0" distR="0" wp14:anchorId="15D97B3E" wp14:editId="108493B3">
            <wp:extent cx="5991308" cy="3267986"/>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ion_Set-Up_HMMA-TVP_EN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89191" cy="3266831"/>
                    </a:xfrm>
                    <a:prstGeom prst="rect">
                      <a:avLst/>
                    </a:prstGeom>
                  </pic:spPr>
                </pic:pic>
              </a:graphicData>
            </a:graphic>
          </wp:inline>
        </w:drawing>
      </w:r>
    </w:p>
    <w:p w14:paraId="1C6323B3" w14:textId="6FA29D4C" w:rsidR="001D049B" w:rsidRDefault="001D049B" w:rsidP="006F4DB8">
      <w:pPr>
        <w:pStyle w:val="Kopfzeile"/>
        <w:spacing w:before="120" w:line="360" w:lineRule="auto"/>
      </w:pPr>
      <w:r w:rsidRPr="001D049B">
        <w:t>Typical setup of the ZSK Food Extruder in hybrid design for the manufacture of both TVA and HMMA</w:t>
      </w:r>
      <w:r>
        <w:t>.</w:t>
      </w:r>
    </w:p>
    <w:p w14:paraId="34844A42" w14:textId="225D4812" w:rsidR="006F4DB8" w:rsidRDefault="006F4DB8" w:rsidP="006F4DB8">
      <w:pPr>
        <w:pStyle w:val="Kopfzeile"/>
        <w:spacing w:before="120" w:line="360" w:lineRule="auto"/>
        <w:rPr>
          <w:i/>
          <w:szCs w:val="22"/>
        </w:rPr>
      </w:pPr>
      <w:r>
        <w:rPr>
          <w:i/>
          <w:szCs w:val="22"/>
        </w:rPr>
        <w:t>Photo: Coperion, Stuttgart</w:t>
      </w:r>
    </w:p>
    <w:p w14:paraId="0AB6EEFB" w14:textId="77777777" w:rsidR="00CA0314" w:rsidRDefault="00CA0314" w:rsidP="00D8493F">
      <w:pPr>
        <w:overflowPunct/>
        <w:autoSpaceDE/>
        <w:autoSpaceDN/>
        <w:adjustRightInd/>
        <w:textAlignment w:val="auto"/>
        <w:rPr>
          <w:i/>
          <w:iCs/>
        </w:rPr>
      </w:pPr>
      <w:bookmarkStart w:id="7" w:name="_GoBack"/>
      <w:bookmarkEnd w:id="7"/>
    </w:p>
    <w:p w14:paraId="6BB58C5C" w14:textId="77777777" w:rsidR="006F4DB8" w:rsidRDefault="006F4DB8" w:rsidP="00D8493F">
      <w:pPr>
        <w:overflowPunct/>
        <w:autoSpaceDE/>
        <w:autoSpaceDN/>
        <w:adjustRightInd/>
        <w:textAlignment w:val="auto"/>
        <w:rPr>
          <w:i/>
          <w:iCs/>
        </w:rPr>
      </w:pPr>
    </w:p>
    <w:p w14:paraId="2ED68CE6" w14:textId="208AFC50" w:rsidR="006F4DB8" w:rsidRDefault="006F4DB8" w:rsidP="00D8493F">
      <w:pPr>
        <w:overflowPunct/>
        <w:autoSpaceDE/>
        <w:autoSpaceDN/>
        <w:adjustRightInd/>
        <w:textAlignment w:val="auto"/>
        <w:rPr>
          <w:i/>
          <w:iCs/>
        </w:rPr>
      </w:pPr>
    </w:p>
    <w:p w14:paraId="09D6D2CD" w14:textId="214E15DB" w:rsidR="006F4DB8" w:rsidRDefault="007D5BD8" w:rsidP="00D8493F">
      <w:pPr>
        <w:overflowPunct/>
        <w:autoSpaceDE/>
        <w:autoSpaceDN/>
        <w:adjustRightInd/>
        <w:textAlignment w:val="auto"/>
        <w:rPr>
          <w:i/>
          <w:iCs/>
        </w:rPr>
      </w:pPr>
      <w:r>
        <w:rPr>
          <w:iCs/>
          <w:noProof/>
          <w:szCs w:val="22"/>
          <w:lang w:val="de-DE" w:eastAsia="zh-CN"/>
        </w:rPr>
        <w:lastRenderedPageBreak/>
        <w:drawing>
          <wp:inline distT="0" distB="0" distL="0" distR="0" wp14:anchorId="4BA92C41" wp14:editId="377FCEBF">
            <wp:extent cx="5940425" cy="3960495"/>
            <wp:effectExtent l="0" t="0" r="317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34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p>
    <w:p w14:paraId="6B09EE68" w14:textId="4CFDFCED" w:rsidR="006F4DB8" w:rsidRDefault="006F4DB8" w:rsidP="00857451">
      <w:pPr>
        <w:pStyle w:val="Kopfzeile"/>
        <w:spacing w:before="120" w:line="360" w:lineRule="auto"/>
        <w:rPr>
          <w:rFonts w:cs="Arial"/>
          <w:iCs/>
          <w:szCs w:val="22"/>
        </w:rPr>
      </w:pPr>
      <w:r>
        <w:t xml:space="preserve">High Moisture Meat Analogue (HMMA) discharging from the cooling </w:t>
      </w:r>
      <w:r w:rsidR="00857451">
        <w:t>die</w:t>
      </w:r>
      <w:r>
        <w:t xml:space="preserve"> flanged directly to the Coperion ZSK food extruder.</w:t>
      </w:r>
    </w:p>
    <w:p w14:paraId="770BF86D" w14:textId="77777777" w:rsidR="006F4DB8" w:rsidRDefault="006F4DB8" w:rsidP="006F4DB8">
      <w:pPr>
        <w:pStyle w:val="Kopfzeile"/>
        <w:spacing w:before="120" w:line="360" w:lineRule="auto"/>
        <w:rPr>
          <w:i/>
          <w:szCs w:val="22"/>
        </w:rPr>
      </w:pPr>
      <w:r>
        <w:rPr>
          <w:i/>
          <w:szCs w:val="22"/>
        </w:rPr>
        <w:t>Photo: Coperion, Stuttgart</w:t>
      </w:r>
    </w:p>
    <w:p w14:paraId="1161ABD6" w14:textId="77777777" w:rsidR="006F4DB8" w:rsidRPr="00D8493F" w:rsidRDefault="006F4DB8" w:rsidP="00D8493F">
      <w:pPr>
        <w:overflowPunct/>
        <w:autoSpaceDE/>
        <w:autoSpaceDN/>
        <w:adjustRightInd/>
        <w:textAlignment w:val="auto"/>
        <w:rPr>
          <w:i/>
          <w:iCs/>
        </w:rPr>
      </w:pPr>
    </w:p>
    <w:sectPr w:rsidR="006F4DB8" w:rsidRPr="00D8493F" w:rsidSect="00BF54B4">
      <w:headerReference w:type="default"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10413" w14:textId="77777777" w:rsidR="00F75E4A" w:rsidRPr="00CD208F" w:rsidRDefault="00F75E4A">
      <w:r w:rsidRPr="00CD208F">
        <w:separator/>
      </w:r>
    </w:p>
  </w:endnote>
  <w:endnote w:type="continuationSeparator" w:id="0">
    <w:p w14:paraId="0F2A2829" w14:textId="77777777" w:rsidR="00F75E4A" w:rsidRPr="00CD208F" w:rsidRDefault="00F75E4A">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70FCF75F"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1D049B">
            <w:rPr>
              <w:rFonts w:cs="Arial"/>
              <w:noProof/>
              <w:sz w:val="14"/>
              <w:szCs w:val="14"/>
            </w:rPr>
            <w:t>4</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1D049B">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207A5" w14:textId="77777777" w:rsidR="00F75E4A" w:rsidRPr="00CD208F" w:rsidRDefault="00F75E4A">
      <w:r w:rsidRPr="00CD208F">
        <w:separator/>
      </w:r>
    </w:p>
  </w:footnote>
  <w:footnote w:type="continuationSeparator" w:id="0">
    <w:p w14:paraId="38E43531" w14:textId="77777777" w:rsidR="00F75E4A" w:rsidRPr="00CD208F" w:rsidRDefault="00F75E4A">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39535E1A" w:rsidR="00336917" w:rsidRPr="00CD208F" w:rsidRDefault="00857451" w:rsidP="00D46765">
          <w:pPr>
            <w:pStyle w:val="Kopfzeile"/>
            <w:widowControl w:val="0"/>
          </w:pPr>
          <w:bookmarkStart w:id="8" w:name="HeaderPage2Date"/>
          <w:bookmarkEnd w:id="8"/>
          <w:r>
            <w:t>January</w:t>
          </w:r>
          <w:r w:rsidR="009D7E9E" w:rsidRPr="00CD208F">
            <w:t xml:space="preserve"> </w:t>
          </w:r>
          <w:r w:rsidR="003B3B4C" w:rsidRPr="00CD208F">
            <w:t>20</w:t>
          </w:r>
          <w:r w:rsidR="003B3B4C">
            <w:t>20</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49F"/>
    <w:rsid w:val="001011E9"/>
    <w:rsid w:val="00105A36"/>
    <w:rsid w:val="001150F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B29B4"/>
    <w:rsid w:val="001C47CF"/>
    <w:rsid w:val="001C4E6D"/>
    <w:rsid w:val="001D049B"/>
    <w:rsid w:val="001D4626"/>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C3D"/>
    <w:rsid w:val="002276AB"/>
    <w:rsid w:val="00230854"/>
    <w:rsid w:val="00232535"/>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3900"/>
    <w:rsid w:val="002D4FCC"/>
    <w:rsid w:val="002D6AD8"/>
    <w:rsid w:val="002D6BA5"/>
    <w:rsid w:val="002D7ED6"/>
    <w:rsid w:val="002E0F8B"/>
    <w:rsid w:val="002E36AB"/>
    <w:rsid w:val="002E41A7"/>
    <w:rsid w:val="002E5FF8"/>
    <w:rsid w:val="002F2315"/>
    <w:rsid w:val="002F3679"/>
    <w:rsid w:val="002F4FDE"/>
    <w:rsid w:val="002F7BFA"/>
    <w:rsid w:val="00300C7B"/>
    <w:rsid w:val="0031228A"/>
    <w:rsid w:val="003129F8"/>
    <w:rsid w:val="0031608C"/>
    <w:rsid w:val="00317FA1"/>
    <w:rsid w:val="00321A34"/>
    <w:rsid w:val="00323216"/>
    <w:rsid w:val="003232F6"/>
    <w:rsid w:val="00323713"/>
    <w:rsid w:val="00325020"/>
    <w:rsid w:val="00325BA5"/>
    <w:rsid w:val="00326874"/>
    <w:rsid w:val="00326DE9"/>
    <w:rsid w:val="003348DA"/>
    <w:rsid w:val="003364FC"/>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7C5F"/>
    <w:rsid w:val="003A0EC3"/>
    <w:rsid w:val="003A5289"/>
    <w:rsid w:val="003B07FD"/>
    <w:rsid w:val="003B277D"/>
    <w:rsid w:val="003B3B4C"/>
    <w:rsid w:val="003B51A5"/>
    <w:rsid w:val="003B6D8E"/>
    <w:rsid w:val="003B7C0E"/>
    <w:rsid w:val="003C0A4D"/>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E4D"/>
    <w:rsid w:val="00404BE7"/>
    <w:rsid w:val="0041016F"/>
    <w:rsid w:val="00413DCD"/>
    <w:rsid w:val="0041481E"/>
    <w:rsid w:val="00414927"/>
    <w:rsid w:val="00416D48"/>
    <w:rsid w:val="0042235D"/>
    <w:rsid w:val="00422823"/>
    <w:rsid w:val="00423AC4"/>
    <w:rsid w:val="004331C2"/>
    <w:rsid w:val="00433DD3"/>
    <w:rsid w:val="00445D7A"/>
    <w:rsid w:val="00454C78"/>
    <w:rsid w:val="00455578"/>
    <w:rsid w:val="0046150D"/>
    <w:rsid w:val="004618C0"/>
    <w:rsid w:val="004627FF"/>
    <w:rsid w:val="00462A5D"/>
    <w:rsid w:val="004677F2"/>
    <w:rsid w:val="004715A7"/>
    <w:rsid w:val="00471C40"/>
    <w:rsid w:val="00472697"/>
    <w:rsid w:val="004743C4"/>
    <w:rsid w:val="0047523A"/>
    <w:rsid w:val="00476D75"/>
    <w:rsid w:val="00480DF1"/>
    <w:rsid w:val="00482058"/>
    <w:rsid w:val="00483046"/>
    <w:rsid w:val="00487260"/>
    <w:rsid w:val="004906C7"/>
    <w:rsid w:val="004956A1"/>
    <w:rsid w:val="004A02B0"/>
    <w:rsid w:val="004A23CA"/>
    <w:rsid w:val="004A3FE9"/>
    <w:rsid w:val="004B0820"/>
    <w:rsid w:val="004B60BE"/>
    <w:rsid w:val="004C22F6"/>
    <w:rsid w:val="004C30E2"/>
    <w:rsid w:val="004C459F"/>
    <w:rsid w:val="004C74CB"/>
    <w:rsid w:val="004D1CB1"/>
    <w:rsid w:val="004D24CA"/>
    <w:rsid w:val="004D5D1D"/>
    <w:rsid w:val="004D6796"/>
    <w:rsid w:val="004D70CC"/>
    <w:rsid w:val="004E27E9"/>
    <w:rsid w:val="004E5B26"/>
    <w:rsid w:val="004F7515"/>
    <w:rsid w:val="0050103D"/>
    <w:rsid w:val="00501EBB"/>
    <w:rsid w:val="00502D0D"/>
    <w:rsid w:val="00503DF2"/>
    <w:rsid w:val="00507D7C"/>
    <w:rsid w:val="00511660"/>
    <w:rsid w:val="00511E74"/>
    <w:rsid w:val="0051360C"/>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99A"/>
    <w:rsid w:val="005C15F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4E6F"/>
    <w:rsid w:val="006D6740"/>
    <w:rsid w:val="006E23A0"/>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4270"/>
    <w:rsid w:val="0077573B"/>
    <w:rsid w:val="00776AB4"/>
    <w:rsid w:val="007840F7"/>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2062"/>
    <w:rsid w:val="007B20AA"/>
    <w:rsid w:val="007B57D1"/>
    <w:rsid w:val="007B77A9"/>
    <w:rsid w:val="007C3A57"/>
    <w:rsid w:val="007D0C68"/>
    <w:rsid w:val="007D5BD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6FF1"/>
    <w:rsid w:val="00827E8D"/>
    <w:rsid w:val="0083064C"/>
    <w:rsid w:val="00834567"/>
    <w:rsid w:val="0083636E"/>
    <w:rsid w:val="00841CCF"/>
    <w:rsid w:val="00844839"/>
    <w:rsid w:val="00845CD6"/>
    <w:rsid w:val="00850EDA"/>
    <w:rsid w:val="00855AD0"/>
    <w:rsid w:val="00857451"/>
    <w:rsid w:val="00862A5B"/>
    <w:rsid w:val="00862D3E"/>
    <w:rsid w:val="00867528"/>
    <w:rsid w:val="0086794F"/>
    <w:rsid w:val="00871000"/>
    <w:rsid w:val="0087310E"/>
    <w:rsid w:val="00873A77"/>
    <w:rsid w:val="00873BC7"/>
    <w:rsid w:val="0087717B"/>
    <w:rsid w:val="00877E9A"/>
    <w:rsid w:val="00881CE0"/>
    <w:rsid w:val="00890F21"/>
    <w:rsid w:val="00890FDB"/>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E42"/>
    <w:rsid w:val="00924D4A"/>
    <w:rsid w:val="009250FA"/>
    <w:rsid w:val="00925F30"/>
    <w:rsid w:val="00925F9A"/>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960EC"/>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222D5"/>
    <w:rsid w:val="00A34C8D"/>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56C2"/>
    <w:rsid w:val="00AF7CE2"/>
    <w:rsid w:val="00AF7CE4"/>
    <w:rsid w:val="00B05076"/>
    <w:rsid w:val="00B05C55"/>
    <w:rsid w:val="00B06E05"/>
    <w:rsid w:val="00B172B6"/>
    <w:rsid w:val="00B17CA0"/>
    <w:rsid w:val="00B20A0F"/>
    <w:rsid w:val="00B20B57"/>
    <w:rsid w:val="00B22064"/>
    <w:rsid w:val="00B234F4"/>
    <w:rsid w:val="00B25F21"/>
    <w:rsid w:val="00B30D8F"/>
    <w:rsid w:val="00B333F7"/>
    <w:rsid w:val="00B34B07"/>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6315"/>
    <w:rsid w:val="00C61A65"/>
    <w:rsid w:val="00C6230D"/>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6A61"/>
    <w:rsid w:val="00E77E58"/>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54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en/news-media/newsro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coperion.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8E20-CF04-41D9-8BD8-093F5413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914</Words>
  <Characters>5356</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6258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4</cp:revision>
  <cp:lastPrinted>2020-01-16T12:55:00Z</cp:lastPrinted>
  <dcterms:created xsi:type="dcterms:W3CDTF">2020-01-21T07:58:00Z</dcterms:created>
  <dcterms:modified xsi:type="dcterms:W3CDTF">2020-03-12T10:13:00Z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