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Pr="006B09A6" w:rsidRDefault="00E17602" w:rsidP="00A67CD6">
            <w:pPr>
              <w:spacing w:line="190" w:lineRule="exact"/>
              <w:rPr>
                <w:noProof/>
                <w:sz w:val="15"/>
                <w:szCs w:val="15"/>
                <w:lang w:val="en-US"/>
              </w:rPr>
            </w:pPr>
          </w:p>
        </w:tc>
        <w:tc>
          <w:tcPr>
            <w:tcW w:w="2993" w:type="dxa"/>
            <w:vMerge w:val="restart"/>
          </w:tcPr>
          <w:p w:rsidR="000D518C" w:rsidRPr="001E6513" w:rsidRDefault="0021778B" w:rsidP="000D518C">
            <w:pPr>
              <w:spacing w:line="200" w:lineRule="exact"/>
              <w:rPr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r>
              <w:rPr>
                <w:b/>
                <w:bCs/>
                <w:sz w:val="14"/>
                <w:lang w:val="ru-RU"/>
              </w:rPr>
              <w:t>Контакт</w:t>
            </w:r>
          </w:p>
          <w:p w:rsidR="000D518C" w:rsidRPr="00F61859" w:rsidRDefault="006B6489" w:rsidP="006B6489">
            <w:pPr>
              <w:spacing w:line="200" w:lineRule="exact"/>
              <w:rPr>
                <w:bCs/>
                <w:sz w:val="14"/>
                <w:lang w:val="en-US"/>
              </w:rPr>
            </w:pPr>
            <w:r w:rsidRPr="00F61859">
              <w:rPr>
                <w:bCs/>
                <w:sz w:val="14"/>
                <w:lang w:val="en-US"/>
              </w:rPr>
              <w:t>Kathrin Fleuchaus</w:t>
            </w:r>
          </w:p>
          <w:p w:rsidR="000D518C" w:rsidRPr="00F61859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r w:rsidRPr="00F61859">
              <w:rPr>
                <w:bCs/>
                <w:sz w:val="14"/>
                <w:lang w:val="en-US"/>
              </w:rPr>
              <w:t>Marketing Communications</w:t>
            </w:r>
          </w:p>
          <w:p w:rsidR="000D518C" w:rsidRPr="00F61859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r w:rsidRPr="00F61859">
              <w:rPr>
                <w:bCs/>
                <w:sz w:val="14"/>
                <w:lang w:val="en-US"/>
              </w:rPr>
              <w:t>Coperion GmbH</w:t>
            </w:r>
          </w:p>
          <w:p w:rsidR="000D518C" w:rsidRPr="00F61859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proofErr w:type="spellStart"/>
            <w:r w:rsidRPr="00F61859">
              <w:rPr>
                <w:bCs/>
                <w:sz w:val="14"/>
                <w:lang w:val="en-US"/>
              </w:rPr>
              <w:t>Theodorstraße</w:t>
            </w:r>
            <w:proofErr w:type="spellEnd"/>
            <w:r w:rsidRPr="00F61859">
              <w:rPr>
                <w:bCs/>
                <w:sz w:val="14"/>
                <w:lang w:val="en-US"/>
              </w:rPr>
              <w:t xml:space="preserve"> 10</w:t>
            </w:r>
          </w:p>
          <w:p w:rsidR="000D518C" w:rsidRPr="001E6513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1E6513">
              <w:rPr>
                <w:bCs/>
                <w:sz w:val="14"/>
              </w:rPr>
              <w:t>70469 Stuttgart/Deutschland</w:t>
            </w:r>
          </w:p>
          <w:p w:rsidR="000D518C" w:rsidRPr="001E6513" w:rsidRDefault="000D518C" w:rsidP="000D518C">
            <w:pPr>
              <w:spacing w:line="200" w:lineRule="exact"/>
              <w:rPr>
                <w:bCs/>
                <w:sz w:val="14"/>
              </w:rPr>
            </w:pPr>
          </w:p>
          <w:p w:rsidR="000D518C" w:rsidRPr="005A6EEC" w:rsidRDefault="006B6489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25</w:t>
            </w:r>
            <w:r w:rsidR="000D518C" w:rsidRPr="005A6EEC">
              <w:rPr>
                <w:bCs/>
                <w:sz w:val="14"/>
              </w:rPr>
              <w:t xml:space="preserve"> </w:t>
            </w:r>
            <w:r>
              <w:rPr>
                <w:bCs/>
                <w:sz w:val="14"/>
              </w:rPr>
              <w:t>07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(0)711 897 39 74</w:t>
            </w:r>
          </w:p>
          <w:p w:rsidR="000D518C" w:rsidRPr="005A6EEC" w:rsidRDefault="006B6489" w:rsidP="006D0D37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="000D518C" w:rsidRPr="005A6EEC">
              <w:rPr>
                <w:bCs/>
                <w:sz w:val="14"/>
              </w:rPr>
              <w:t>@coperion.com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E17602" w:rsidRPr="00B17023" w:rsidRDefault="00F61859">
      <w:pPr>
        <w:pStyle w:val="Pressemitteilung"/>
      </w:pPr>
      <w:r>
        <w:rPr>
          <w:lang w:val="ru-RU"/>
        </w:rPr>
        <w:t>Пресс</w:t>
      </w:r>
      <w:r w:rsidRPr="00B17023">
        <w:t>-</w:t>
      </w:r>
      <w:r>
        <w:rPr>
          <w:lang w:val="ru-RU"/>
        </w:rPr>
        <w:t>релиз</w:t>
      </w:r>
    </w:p>
    <w:p w:rsidR="00226A61" w:rsidRPr="00226A61" w:rsidRDefault="00226A61" w:rsidP="00226A61"/>
    <w:p w:rsidR="00E17602" w:rsidRPr="00B17023" w:rsidRDefault="00E17602"/>
    <w:p w:rsidR="00F61859" w:rsidRPr="00B17023" w:rsidRDefault="00F61859" w:rsidP="00F61859">
      <w:pPr>
        <w:rPr>
          <w:b/>
          <w:bCs/>
        </w:rPr>
      </w:pPr>
      <w:bookmarkStart w:id="6" w:name="_GoBack"/>
      <w:bookmarkEnd w:id="6"/>
      <w:r w:rsidRPr="00F61859">
        <w:rPr>
          <w:b/>
          <w:bCs/>
        </w:rPr>
        <w:t>Bruno</w:t>
      </w:r>
      <w:r w:rsidRPr="00B17023">
        <w:rPr>
          <w:b/>
          <w:bCs/>
        </w:rPr>
        <w:t xml:space="preserve"> </w:t>
      </w:r>
      <w:r w:rsidRPr="00F61859">
        <w:rPr>
          <w:b/>
          <w:bCs/>
        </w:rPr>
        <w:t>Peter</w:t>
      </w:r>
      <w:r w:rsidRPr="00B17023">
        <w:rPr>
          <w:b/>
          <w:bCs/>
        </w:rPr>
        <w:t xml:space="preserve"> </w:t>
      </w:r>
      <w:r w:rsidRPr="00F61859">
        <w:rPr>
          <w:b/>
          <w:bCs/>
        </w:rPr>
        <w:t>AG</w:t>
      </w:r>
      <w:r w:rsidRPr="00B17023">
        <w:t xml:space="preserve"> </w:t>
      </w:r>
      <w:r>
        <w:rPr>
          <w:b/>
          <w:bCs/>
          <w:lang w:val="ru-RU"/>
        </w:rPr>
        <w:t>приобретает</w:t>
      </w:r>
      <w:r w:rsidRPr="00B17023">
        <w:rPr>
          <w:b/>
          <w:bCs/>
        </w:rPr>
        <w:t xml:space="preserve"> </w:t>
      </w:r>
      <w:r>
        <w:rPr>
          <w:b/>
          <w:bCs/>
          <w:lang w:val="ru-RU"/>
        </w:rPr>
        <w:t>у</w:t>
      </w:r>
      <w:r w:rsidRPr="00B17023">
        <w:rPr>
          <w:b/>
          <w:bCs/>
        </w:rPr>
        <w:t xml:space="preserve"> Coperion </w:t>
      </w:r>
      <w:proofErr w:type="spellStart"/>
      <w:r>
        <w:rPr>
          <w:b/>
          <w:bCs/>
          <w:lang w:val="ru-RU"/>
        </w:rPr>
        <w:t>двухшнековый</w:t>
      </w:r>
      <w:proofErr w:type="spellEnd"/>
      <w:r w:rsidRPr="00B17023">
        <w:rPr>
          <w:b/>
          <w:bCs/>
        </w:rPr>
        <w:t xml:space="preserve"> </w:t>
      </w:r>
      <w:r>
        <w:rPr>
          <w:b/>
          <w:bCs/>
          <w:lang w:val="ru-RU"/>
        </w:rPr>
        <w:t>экструдер</w:t>
      </w:r>
      <w:r w:rsidRPr="00B17023">
        <w:rPr>
          <w:b/>
          <w:bCs/>
        </w:rPr>
        <w:t xml:space="preserve"> </w:t>
      </w:r>
      <w:r>
        <w:rPr>
          <w:b/>
          <w:bCs/>
        </w:rPr>
        <w:t>STS</w:t>
      </w:r>
      <w:r w:rsidRPr="00B17023">
        <w:rPr>
          <w:b/>
          <w:bCs/>
        </w:rPr>
        <w:t xml:space="preserve"> 35 </w:t>
      </w:r>
      <w:r>
        <w:rPr>
          <w:b/>
          <w:bCs/>
        </w:rPr>
        <w:t>Mc</w:t>
      </w:r>
      <w:r w:rsidRPr="00B17023">
        <w:rPr>
          <w:b/>
          <w:bCs/>
          <w:vertAlign w:val="superscript"/>
        </w:rPr>
        <w:t>11</w:t>
      </w:r>
    </w:p>
    <w:p w:rsidR="00226A61" w:rsidRPr="00B17023" w:rsidRDefault="00226A61" w:rsidP="00A84FD5"/>
    <w:p w:rsidR="004B419D" w:rsidRPr="00F61859" w:rsidRDefault="00F61859" w:rsidP="00F61859">
      <w:pPr>
        <w:rPr>
          <w:rFonts w:cs="Arial"/>
          <w:b/>
          <w:bCs/>
          <w:sz w:val="28"/>
          <w:szCs w:val="28"/>
          <w:lang w:val="ru-RU"/>
        </w:rPr>
      </w:pPr>
      <w:r>
        <w:rPr>
          <w:rFonts w:cs="Arial"/>
          <w:b/>
          <w:bCs/>
          <w:sz w:val="28"/>
          <w:szCs w:val="28"/>
          <w:lang w:val="ru-RU"/>
        </w:rPr>
        <w:t>Экструдер</w:t>
      </w:r>
      <w:r w:rsidRPr="00F61859">
        <w:rPr>
          <w:rFonts w:cs="Arial"/>
          <w:b/>
          <w:bCs/>
          <w:sz w:val="28"/>
          <w:szCs w:val="28"/>
          <w:lang w:val="ru-RU"/>
        </w:rPr>
        <w:t xml:space="preserve"> </w:t>
      </w:r>
      <w:r w:rsidR="00DB1C5D">
        <w:rPr>
          <w:rFonts w:cs="Arial"/>
          <w:b/>
          <w:bCs/>
          <w:sz w:val="28"/>
          <w:szCs w:val="28"/>
          <w:lang w:val="ru-RU"/>
        </w:rPr>
        <w:t xml:space="preserve">серии </w:t>
      </w:r>
      <w:r w:rsidR="00616DEC">
        <w:rPr>
          <w:rFonts w:cs="Arial"/>
          <w:b/>
          <w:bCs/>
          <w:sz w:val="28"/>
          <w:szCs w:val="28"/>
        </w:rPr>
        <w:t>STS</w:t>
      </w:r>
      <w:r w:rsidR="00616DEC" w:rsidRPr="00F61859">
        <w:rPr>
          <w:rFonts w:cs="Arial"/>
          <w:b/>
          <w:bCs/>
          <w:sz w:val="28"/>
          <w:szCs w:val="28"/>
          <w:lang w:val="ru-RU"/>
        </w:rPr>
        <w:t xml:space="preserve"> </w:t>
      </w:r>
      <w:proofErr w:type="spellStart"/>
      <w:r w:rsidR="00604E14">
        <w:rPr>
          <w:rFonts w:cs="Arial"/>
          <w:b/>
          <w:bCs/>
          <w:sz w:val="28"/>
          <w:szCs w:val="28"/>
        </w:rPr>
        <w:t>Mc</w:t>
      </w:r>
      <w:proofErr w:type="spellEnd"/>
      <w:r w:rsidR="00604E14" w:rsidRPr="00F61859">
        <w:rPr>
          <w:rFonts w:cs="Arial"/>
          <w:b/>
          <w:bCs/>
          <w:sz w:val="28"/>
          <w:szCs w:val="28"/>
          <w:vertAlign w:val="superscript"/>
          <w:lang w:val="ru-RU"/>
        </w:rPr>
        <w:t>11</w:t>
      </w:r>
      <w:r w:rsidR="00604E14" w:rsidRPr="00F61859">
        <w:rPr>
          <w:rFonts w:cs="Arial"/>
          <w:b/>
          <w:bCs/>
          <w:sz w:val="28"/>
          <w:szCs w:val="28"/>
          <w:lang w:val="ru-RU"/>
        </w:rPr>
        <w:t xml:space="preserve"> </w:t>
      </w:r>
      <w:r>
        <w:rPr>
          <w:rFonts w:cs="Arial"/>
          <w:b/>
          <w:bCs/>
          <w:sz w:val="28"/>
          <w:szCs w:val="28"/>
          <w:lang w:val="ru-RU"/>
        </w:rPr>
        <w:t xml:space="preserve">гарантирует экономически выгодное производство </w:t>
      </w:r>
      <w:proofErr w:type="spellStart"/>
      <w:r>
        <w:rPr>
          <w:rFonts w:cs="Arial"/>
          <w:b/>
          <w:bCs/>
          <w:sz w:val="28"/>
          <w:szCs w:val="28"/>
          <w:lang w:val="ru-RU"/>
        </w:rPr>
        <w:t>суперконцентратов</w:t>
      </w:r>
      <w:proofErr w:type="spellEnd"/>
      <w:r w:rsidR="00604E14" w:rsidRPr="00F61859">
        <w:rPr>
          <w:rFonts w:cs="Arial"/>
          <w:b/>
          <w:bCs/>
          <w:sz w:val="28"/>
          <w:szCs w:val="28"/>
          <w:lang w:val="ru-RU"/>
        </w:rPr>
        <w:t xml:space="preserve"> </w:t>
      </w:r>
    </w:p>
    <w:p w:rsidR="00226A61" w:rsidRPr="00F61859" w:rsidRDefault="00226A61" w:rsidP="00226A61">
      <w:pPr>
        <w:rPr>
          <w:lang w:val="ru-RU"/>
        </w:rPr>
      </w:pPr>
    </w:p>
    <w:p w:rsidR="006B36FF" w:rsidRPr="00F61859" w:rsidRDefault="00F61859" w:rsidP="00B17023">
      <w:pPr>
        <w:spacing w:line="360" w:lineRule="auto"/>
        <w:jc w:val="both"/>
        <w:rPr>
          <w:lang w:val="ru-RU"/>
        </w:rPr>
      </w:pPr>
      <w:r>
        <w:rPr>
          <w:i/>
          <w:iCs/>
          <w:lang w:val="ru-RU"/>
        </w:rPr>
        <w:t>Штутгарт</w:t>
      </w:r>
      <w:r w:rsidRPr="00F61859">
        <w:rPr>
          <w:i/>
          <w:iCs/>
          <w:lang w:val="ru-RU"/>
        </w:rPr>
        <w:t xml:space="preserve">, </w:t>
      </w:r>
      <w:r w:rsidR="00B17023" w:rsidRPr="00B17023">
        <w:rPr>
          <w:i/>
          <w:iCs/>
          <w:lang w:val="ru-RU"/>
        </w:rPr>
        <w:t xml:space="preserve">декабрь </w:t>
      </w:r>
      <w:r w:rsidRPr="00F61859">
        <w:rPr>
          <w:i/>
          <w:iCs/>
          <w:lang w:val="ru-RU"/>
        </w:rPr>
        <w:t>2018</w:t>
      </w:r>
      <w:r w:rsidR="004C22F6" w:rsidRPr="00F61859">
        <w:rPr>
          <w:i/>
          <w:iCs/>
          <w:lang w:val="ru-RU"/>
        </w:rPr>
        <w:t xml:space="preserve"> –</w:t>
      </w:r>
      <w:r w:rsidR="00226A61" w:rsidRPr="00F61859">
        <w:rPr>
          <w:i/>
          <w:iCs/>
          <w:lang w:val="ru-RU"/>
        </w:rPr>
        <w:t xml:space="preserve"> </w:t>
      </w:r>
      <w:r w:rsidRPr="0021778B">
        <w:rPr>
          <w:lang w:val="ru-RU"/>
        </w:rPr>
        <w:t xml:space="preserve">Фирма </w:t>
      </w:r>
      <w:r w:rsidR="004577E5" w:rsidRPr="004577E5">
        <w:t>Bruno</w:t>
      </w:r>
      <w:r w:rsidR="004577E5" w:rsidRPr="00F61859">
        <w:rPr>
          <w:lang w:val="ru-RU"/>
        </w:rPr>
        <w:t xml:space="preserve"> </w:t>
      </w:r>
      <w:r w:rsidR="004577E5" w:rsidRPr="004577E5">
        <w:t>Peter</w:t>
      </w:r>
      <w:r w:rsidR="004577E5" w:rsidRPr="00F61859">
        <w:rPr>
          <w:lang w:val="ru-RU"/>
        </w:rPr>
        <w:t xml:space="preserve"> </w:t>
      </w:r>
      <w:r w:rsidR="004577E5" w:rsidRPr="004577E5">
        <w:t>AG</w:t>
      </w:r>
      <w:r w:rsidRPr="00F61859">
        <w:rPr>
          <w:lang w:val="ru-RU"/>
        </w:rPr>
        <w:t xml:space="preserve"> (</w:t>
      </w:r>
      <w:proofErr w:type="spellStart"/>
      <w:r>
        <w:rPr>
          <w:lang w:val="ru-RU"/>
        </w:rPr>
        <w:t>Бюрен</w:t>
      </w:r>
      <w:proofErr w:type="spellEnd"/>
      <w:r w:rsidR="004577E5" w:rsidRPr="00F61859">
        <w:rPr>
          <w:lang w:val="ru-RU"/>
        </w:rPr>
        <w:t xml:space="preserve">, </w:t>
      </w:r>
      <w:r>
        <w:rPr>
          <w:lang w:val="ru-RU"/>
        </w:rPr>
        <w:t>Швейцария)</w:t>
      </w:r>
      <w:r w:rsidR="004577E5" w:rsidRPr="00F61859">
        <w:rPr>
          <w:lang w:val="ru-RU"/>
        </w:rPr>
        <w:t xml:space="preserve"> </w:t>
      </w:r>
      <w:r>
        <w:rPr>
          <w:lang w:val="ru-RU"/>
        </w:rPr>
        <w:t xml:space="preserve">расширяет свои производственные мощности за счёт </w:t>
      </w:r>
      <w:proofErr w:type="spellStart"/>
      <w:r>
        <w:rPr>
          <w:lang w:val="ru-RU"/>
        </w:rPr>
        <w:t>двухшнекового</w:t>
      </w:r>
      <w:proofErr w:type="spellEnd"/>
      <w:r>
        <w:rPr>
          <w:lang w:val="ru-RU"/>
        </w:rPr>
        <w:t xml:space="preserve"> экструдера</w:t>
      </w:r>
      <w:r w:rsidR="004577E5" w:rsidRPr="00F61859">
        <w:rPr>
          <w:lang w:val="ru-RU"/>
        </w:rPr>
        <w:t xml:space="preserve"> </w:t>
      </w:r>
      <w:r w:rsidR="004577E5">
        <w:t>STS</w:t>
      </w:r>
      <w:r w:rsidR="004577E5" w:rsidRPr="00F61859">
        <w:rPr>
          <w:lang w:val="ru-RU"/>
        </w:rPr>
        <w:t xml:space="preserve"> 35 </w:t>
      </w:r>
      <w:proofErr w:type="spellStart"/>
      <w:r w:rsidR="004577E5">
        <w:t>Mc</w:t>
      </w:r>
      <w:proofErr w:type="spellEnd"/>
      <w:r w:rsidR="004577E5" w:rsidRPr="00F61859">
        <w:rPr>
          <w:vertAlign w:val="superscript"/>
          <w:lang w:val="ru-RU"/>
        </w:rPr>
        <w:t>11</w:t>
      </w:r>
      <w:r w:rsidR="00035A43" w:rsidRPr="00F61859">
        <w:rPr>
          <w:lang w:val="ru-RU"/>
        </w:rPr>
        <w:t xml:space="preserve"> </w:t>
      </w:r>
      <w:r>
        <w:rPr>
          <w:lang w:val="ru-RU"/>
        </w:rPr>
        <w:t>от</w:t>
      </w:r>
      <w:r w:rsidR="00035A43" w:rsidRPr="00F61859">
        <w:rPr>
          <w:lang w:val="ru-RU"/>
        </w:rPr>
        <w:t xml:space="preserve"> </w:t>
      </w:r>
      <w:r w:rsidR="00035A43">
        <w:t>Coperion</w:t>
      </w:r>
      <w:r w:rsidR="004577E5" w:rsidRPr="00F61859">
        <w:rPr>
          <w:lang w:val="ru-RU"/>
        </w:rPr>
        <w:t xml:space="preserve">. </w:t>
      </w:r>
    </w:p>
    <w:p w:rsidR="0021778B" w:rsidRDefault="0021778B" w:rsidP="00703D1B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Этот экструдер со шнеками диаметром 35 мм оптимально соответствует требованиям фирмы </w:t>
      </w:r>
      <w:r w:rsidRPr="007A2A28">
        <w:t>Bruno</w:t>
      </w:r>
      <w:r w:rsidRPr="0021778B">
        <w:rPr>
          <w:lang w:val="ru-RU"/>
        </w:rPr>
        <w:t xml:space="preserve"> </w:t>
      </w:r>
      <w:r w:rsidRPr="007A2A28">
        <w:t>Peter</w:t>
      </w:r>
      <w:r w:rsidRPr="0021778B">
        <w:rPr>
          <w:lang w:val="ru-RU"/>
        </w:rPr>
        <w:t xml:space="preserve"> </w:t>
      </w:r>
      <w:r w:rsidRPr="007A2A28">
        <w:t>AG</w:t>
      </w:r>
      <w:r>
        <w:rPr>
          <w:lang w:val="ru-RU"/>
        </w:rPr>
        <w:t>, которая, получив возможность производить в год дополнительно до 650 тонн, продолжит разработку и производств</w:t>
      </w:r>
      <w:r w:rsidR="00DB1C5D">
        <w:rPr>
          <w:lang w:val="ru-RU"/>
        </w:rPr>
        <w:t>о</w:t>
      </w:r>
      <w:r>
        <w:rPr>
          <w:lang w:val="ru-RU"/>
        </w:rPr>
        <w:t xml:space="preserve"> высококачестве</w:t>
      </w:r>
      <w:r w:rsidR="00703D1B">
        <w:rPr>
          <w:lang w:val="ru-RU"/>
        </w:rPr>
        <w:t xml:space="preserve">нных цветных </w:t>
      </w:r>
      <w:proofErr w:type="spellStart"/>
      <w:r w:rsidR="00703D1B">
        <w:rPr>
          <w:lang w:val="ru-RU"/>
        </w:rPr>
        <w:t>суперконцентратов</w:t>
      </w:r>
      <w:proofErr w:type="spellEnd"/>
      <w:r w:rsidR="00703D1B">
        <w:rPr>
          <w:lang w:val="ru-RU"/>
        </w:rPr>
        <w:t>,</w:t>
      </w:r>
      <w:r>
        <w:rPr>
          <w:lang w:val="ru-RU"/>
        </w:rPr>
        <w:t xml:space="preserve"> технологических добавок, а также компаундов.</w:t>
      </w:r>
    </w:p>
    <w:p w:rsidR="004577E5" w:rsidRPr="00EE7D62" w:rsidRDefault="00531249" w:rsidP="00703D1B">
      <w:pPr>
        <w:spacing w:line="360" w:lineRule="auto"/>
        <w:jc w:val="both"/>
        <w:rPr>
          <w:lang w:val="ru-RU"/>
        </w:rPr>
      </w:pPr>
      <w:r w:rsidRPr="007A2A28">
        <w:t>Coperion</w:t>
      </w:r>
      <w:r w:rsidR="00447E19" w:rsidRPr="00447E19">
        <w:rPr>
          <w:lang w:val="ru-RU"/>
        </w:rPr>
        <w:t xml:space="preserve"> </w:t>
      </w:r>
      <w:r w:rsidR="00447E19">
        <w:rPr>
          <w:lang w:val="ru-RU"/>
        </w:rPr>
        <w:t>при</w:t>
      </w:r>
      <w:r w:rsidR="00447E19" w:rsidRPr="00447E19">
        <w:rPr>
          <w:lang w:val="ru-RU"/>
        </w:rPr>
        <w:t xml:space="preserve"> </w:t>
      </w:r>
      <w:r w:rsidR="00447E19">
        <w:rPr>
          <w:lang w:val="ru-RU"/>
        </w:rPr>
        <w:t>проектировании</w:t>
      </w:r>
      <w:r w:rsidR="00447E19" w:rsidRPr="00447E19">
        <w:rPr>
          <w:lang w:val="ru-RU"/>
        </w:rPr>
        <w:t xml:space="preserve"> </w:t>
      </w:r>
      <w:r w:rsidR="00447E19">
        <w:rPr>
          <w:lang w:val="ru-RU"/>
        </w:rPr>
        <w:t>экструдеров</w:t>
      </w:r>
      <w:r w:rsidR="00447E19" w:rsidRPr="00447E19">
        <w:rPr>
          <w:lang w:val="ru-RU"/>
        </w:rPr>
        <w:t xml:space="preserve"> </w:t>
      </w:r>
      <w:r w:rsidR="00447E19">
        <w:rPr>
          <w:lang w:val="ru-RU"/>
        </w:rPr>
        <w:t>серии</w:t>
      </w:r>
      <w:r w:rsidR="00447E19" w:rsidRPr="00447E19">
        <w:rPr>
          <w:lang w:val="ru-RU"/>
        </w:rPr>
        <w:t xml:space="preserve"> </w:t>
      </w:r>
      <w:r>
        <w:t>STS</w:t>
      </w:r>
      <w:r w:rsidRPr="00447E19">
        <w:rPr>
          <w:lang w:val="ru-RU"/>
        </w:rPr>
        <w:t xml:space="preserve"> </w:t>
      </w:r>
      <w:proofErr w:type="spellStart"/>
      <w:r>
        <w:t>Mc</w:t>
      </w:r>
      <w:proofErr w:type="spellEnd"/>
      <w:r w:rsidRPr="00447E19">
        <w:rPr>
          <w:vertAlign w:val="superscript"/>
          <w:lang w:val="ru-RU"/>
        </w:rPr>
        <w:t>11</w:t>
      </w:r>
      <w:r w:rsidR="00447E19" w:rsidRPr="00447E19">
        <w:rPr>
          <w:vertAlign w:val="superscript"/>
          <w:lang w:val="ru-RU"/>
        </w:rPr>
        <w:t xml:space="preserve"> </w:t>
      </w:r>
      <w:r w:rsidR="00DB1C5D">
        <w:rPr>
          <w:lang w:val="ru-RU"/>
        </w:rPr>
        <w:t>использовал</w:t>
      </w:r>
      <w:r w:rsidR="00DB1C5D" w:rsidRPr="00447E19">
        <w:rPr>
          <w:lang w:val="ru-RU"/>
        </w:rPr>
        <w:t xml:space="preserve"> </w:t>
      </w:r>
      <w:r w:rsidR="00447E19" w:rsidRPr="00447E19">
        <w:rPr>
          <w:lang w:val="ru-RU"/>
        </w:rPr>
        <w:t xml:space="preserve">многочисленные технические решения, </w:t>
      </w:r>
      <w:r w:rsidR="00447E19">
        <w:rPr>
          <w:lang w:val="ru-RU"/>
        </w:rPr>
        <w:t>позволяющие</w:t>
      </w:r>
      <w:r w:rsidR="00447E19" w:rsidRPr="00447E19">
        <w:rPr>
          <w:lang w:val="ru-RU"/>
        </w:rPr>
        <w:t xml:space="preserve"> </w:t>
      </w:r>
      <w:r w:rsidR="00447E19">
        <w:rPr>
          <w:lang w:val="ru-RU"/>
        </w:rPr>
        <w:t>обеспечить</w:t>
      </w:r>
      <w:r w:rsidR="00447E19" w:rsidRPr="00447E19">
        <w:rPr>
          <w:lang w:val="ru-RU"/>
        </w:rPr>
        <w:t xml:space="preserve"> </w:t>
      </w:r>
      <w:r w:rsidR="00447E19">
        <w:rPr>
          <w:lang w:val="ru-RU"/>
        </w:rPr>
        <w:t>экономически</w:t>
      </w:r>
      <w:r w:rsidR="00447E19" w:rsidRPr="00447E19">
        <w:rPr>
          <w:lang w:val="ru-RU"/>
        </w:rPr>
        <w:t xml:space="preserve"> </w:t>
      </w:r>
      <w:r w:rsidR="00447E19">
        <w:rPr>
          <w:lang w:val="ru-RU"/>
        </w:rPr>
        <w:t>выгодное</w:t>
      </w:r>
      <w:r w:rsidR="00447E19" w:rsidRPr="00447E19">
        <w:rPr>
          <w:lang w:val="ru-RU"/>
        </w:rPr>
        <w:t xml:space="preserve"> </w:t>
      </w:r>
      <w:r w:rsidR="00447E19">
        <w:rPr>
          <w:lang w:val="ru-RU"/>
        </w:rPr>
        <w:t>производство</w:t>
      </w:r>
      <w:r w:rsidR="00447E19" w:rsidRPr="00447E19">
        <w:rPr>
          <w:lang w:val="ru-RU"/>
        </w:rPr>
        <w:t xml:space="preserve"> </w:t>
      </w:r>
      <w:r w:rsidR="00447E19">
        <w:rPr>
          <w:lang w:val="ru-RU"/>
        </w:rPr>
        <w:t>маленьких</w:t>
      </w:r>
      <w:r w:rsidR="00447E19" w:rsidRPr="00447E19">
        <w:rPr>
          <w:lang w:val="ru-RU"/>
        </w:rPr>
        <w:t xml:space="preserve"> </w:t>
      </w:r>
      <w:r w:rsidR="00447E19">
        <w:rPr>
          <w:lang w:val="ru-RU"/>
        </w:rPr>
        <w:t>и</w:t>
      </w:r>
      <w:r w:rsidR="00447E19" w:rsidRPr="00447E19">
        <w:rPr>
          <w:lang w:val="ru-RU"/>
        </w:rPr>
        <w:t xml:space="preserve"> </w:t>
      </w:r>
      <w:r w:rsidR="00447E19">
        <w:rPr>
          <w:lang w:val="ru-RU"/>
        </w:rPr>
        <w:t>средних</w:t>
      </w:r>
      <w:r w:rsidR="00E265CA">
        <w:rPr>
          <w:lang w:val="ru-RU"/>
        </w:rPr>
        <w:t xml:space="preserve"> </w:t>
      </w:r>
      <w:r w:rsidR="00447E19">
        <w:rPr>
          <w:lang w:val="ru-RU"/>
        </w:rPr>
        <w:t>партий</w:t>
      </w:r>
      <w:r w:rsidR="00447E19" w:rsidRPr="00447E19">
        <w:rPr>
          <w:lang w:val="ru-RU"/>
        </w:rPr>
        <w:t xml:space="preserve"> </w:t>
      </w:r>
      <w:proofErr w:type="spellStart"/>
      <w:r w:rsidR="00447E19">
        <w:rPr>
          <w:lang w:val="ru-RU"/>
        </w:rPr>
        <w:t>суперконцентратов</w:t>
      </w:r>
      <w:proofErr w:type="spellEnd"/>
      <w:r w:rsidR="00447E19" w:rsidRPr="00447E19">
        <w:rPr>
          <w:lang w:val="ru-RU"/>
        </w:rPr>
        <w:t>.</w:t>
      </w:r>
      <w:r w:rsidR="00EE7D62" w:rsidRPr="00447E19">
        <w:rPr>
          <w:lang w:val="ru-RU"/>
        </w:rPr>
        <w:t xml:space="preserve"> </w:t>
      </w:r>
      <w:r w:rsidR="00EE7D62">
        <w:rPr>
          <w:lang w:val="ru-RU"/>
        </w:rPr>
        <w:t>Экструдер</w:t>
      </w:r>
      <w:r w:rsidR="00EE7D62" w:rsidRPr="00EE7D62">
        <w:rPr>
          <w:lang w:val="ru-RU"/>
        </w:rPr>
        <w:t xml:space="preserve"> </w:t>
      </w:r>
      <w:r w:rsidR="00035A43" w:rsidRPr="007A2A28">
        <w:t>STS</w:t>
      </w:r>
      <w:r w:rsidR="00035A43" w:rsidRPr="00EE7D62">
        <w:rPr>
          <w:lang w:val="ru-RU"/>
        </w:rPr>
        <w:t xml:space="preserve"> 35 </w:t>
      </w:r>
      <w:proofErr w:type="spellStart"/>
      <w:r w:rsidR="00035A43" w:rsidRPr="007A2A28">
        <w:t>Mc</w:t>
      </w:r>
      <w:proofErr w:type="spellEnd"/>
      <w:r w:rsidR="00035A43" w:rsidRPr="00EE7D62">
        <w:rPr>
          <w:vertAlign w:val="superscript"/>
          <w:lang w:val="ru-RU"/>
        </w:rPr>
        <w:t>11</w:t>
      </w:r>
      <w:r w:rsidR="00035A43" w:rsidRPr="00EE7D62">
        <w:rPr>
          <w:lang w:val="ru-RU"/>
        </w:rPr>
        <w:t xml:space="preserve"> </w:t>
      </w:r>
      <w:r w:rsidR="00EE7D62">
        <w:rPr>
          <w:lang w:val="ru-RU"/>
        </w:rPr>
        <w:t>уже</w:t>
      </w:r>
      <w:r w:rsidR="00EE7D62" w:rsidRPr="00EE7D62">
        <w:rPr>
          <w:lang w:val="ru-RU"/>
        </w:rPr>
        <w:t xml:space="preserve"> </w:t>
      </w:r>
      <w:r w:rsidR="00EE7D62">
        <w:rPr>
          <w:lang w:val="ru-RU"/>
        </w:rPr>
        <w:t>монтируется</w:t>
      </w:r>
      <w:r w:rsidR="00EE7D62" w:rsidRPr="00EE7D62">
        <w:rPr>
          <w:lang w:val="ru-RU"/>
        </w:rPr>
        <w:t xml:space="preserve"> </w:t>
      </w:r>
      <w:r w:rsidR="00EE7D62">
        <w:rPr>
          <w:lang w:val="ru-RU"/>
        </w:rPr>
        <w:t>на</w:t>
      </w:r>
      <w:r w:rsidR="00EE7D62" w:rsidRPr="00EE7D62">
        <w:rPr>
          <w:lang w:val="ru-RU"/>
        </w:rPr>
        <w:t xml:space="preserve"> </w:t>
      </w:r>
      <w:r w:rsidR="00EE7D62">
        <w:rPr>
          <w:lang w:val="ru-RU"/>
        </w:rPr>
        <w:t>производственной</w:t>
      </w:r>
      <w:r w:rsidR="00EE7D62" w:rsidRPr="00EE7D62">
        <w:rPr>
          <w:lang w:val="ru-RU"/>
        </w:rPr>
        <w:t xml:space="preserve"> </w:t>
      </w:r>
      <w:r w:rsidR="00EE7D62">
        <w:rPr>
          <w:lang w:val="ru-RU"/>
        </w:rPr>
        <w:t>площадке</w:t>
      </w:r>
      <w:r w:rsidR="00EE7D62" w:rsidRPr="00EE7D62">
        <w:rPr>
          <w:lang w:val="ru-RU"/>
        </w:rPr>
        <w:t xml:space="preserve"> </w:t>
      </w:r>
      <w:r w:rsidR="00035A43" w:rsidRPr="007A2A28">
        <w:t>Bruno</w:t>
      </w:r>
      <w:r w:rsidR="00035A43" w:rsidRPr="00EE7D62">
        <w:rPr>
          <w:lang w:val="ru-RU"/>
        </w:rPr>
        <w:t xml:space="preserve"> </w:t>
      </w:r>
      <w:r w:rsidR="00035A43" w:rsidRPr="007A2A28">
        <w:t>Peter</w:t>
      </w:r>
      <w:r w:rsidR="00035A43" w:rsidRPr="00EE7D62">
        <w:rPr>
          <w:lang w:val="ru-RU"/>
        </w:rPr>
        <w:t xml:space="preserve"> </w:t>
      </w:r>
      <w:r w:rsidR="003F17C7" w:rsidRPr="007A2A28">
        <w:t>AG</w:t>
      </w:r>
      <w:r w:rsidR="003F17C7" w:rsidRPr="00EE7D62">
        <w:rPr>
          <w:lang w:val="ru-RU"/>
        </w:rPr>
        <w:t xml:space="preserve"> </w:t>
      </w:r>
      <w:proofErr w:type="spellStart"/>
      <w:r w:rsidR="00EE7D62">
        <w:rPr>
          <w:lang w:val="ru-RU"/>
        </w:rPr>
        <w:t>Бюрене</w:t>
      </w:r>
      <w:proofErr w:type="spellEnd"/>
      <w:r w:rsidR="00EE7D62">
        <w:rPr>
          <w:lang w:val="ru-RU"/>
        </w:rPr>
        <w:t xml:space="preserve"> и будет введен в эксплуатацию в ближайшее время.</w:t>
      </w:r>
      <w:r w:rsidR="00035A43" w:rsidRPr="00EE7D62">
        <w:rPr>
          <w:lang w:val="ru-RU"/>
        </w:rPr>
        <w:t xml:space="preserve"> </w:t>
      </w:r>
    </w:p>
    <w:p w:rsidR="00035A43" w:rsidRPr="00EE7D62" w:rsidRDefault="00035A43" w:rsidP="00703D1B">
      <w:pPr>
        <w:spacing w:line="360" w:lineRule="auto"/>
        <w:jc w:val="both"/>
        <w:rPr>
          <w:lang w:val="ru-RU"/>
        </w:rPr>
      </w:pPr>
    </w:p>
    <w:p w:rsidR="00715927" w:rsidRPr="000C156D" w:rsidRDefault="000C156D" w:rsidP="00703D1B">
      <w:pPr>
        <w:spacing w:line="360" w:lineRule="auto"/>
        <w:jc w:val="both"/>
        <w:rPr>
          <w:b/>
          <w:bCs/>
          <w:lang w:val="ru-RU"/>
        </w:rPr>
      </w:pPr>
      <w:r>
        <w:rPr>
          <w:b/>
          <w:bCs/>
          <w:lang w:val="ru-RU"/>
        </w:rPr>
        <w:t>Хорошая</w:t>
      </w:r>
      <w:r w:rsidRPr="000C156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возможность</w:t>
      </w:r>
      <w:r w:rsidRPr="000C156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</w:t>
      </w:r>
      <w:r w:rsidRPr="000C156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очистке</w:t>
      </w:r>
      <w:r w:rsidRPr="000C156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для</w:t>
      </w:r>
      <w:r w:rsidRPr="000C156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быстрой</w:t>
      </w:r>
      <w:r w:rsidRPr="000C156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смены</w:t>
      </w:r>
      <w:r w:rsidRPr="000C156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рецептур</w:t>
      </w:r>
      <w:r w:rsidR="00715927" w:rsidRPr="000C156D">
        <w:rPr>
          <w:b/>
          <w:bCs/>
          <w:lang w:val="ru-RU"/>
        </w:rPr>
        <w:t xml:space="preserve"> </w:t>
      </w:r>
    </w:p>
    <w:p w:rsidR="00583FD5" w:rsidRDefault="00583FD5" w:rsidP="00703D1B">
      <w:pPr>
        <w:spacing w:line="360" w:lineRule="auto"/>
        <w:jc w:val="both"/>
        <w:rPr>
          <w:lang w:val="ru-RU"/>
        </w:rPr>
      </w:pPr>
      <w:r>
        <w:rPr>
          <w:lang w:val="ru-RU"/>
        </w:rPr>
        <w:t>Решающим</w:t>
      </w:r>
      <w:r w:rsidRPr="00583FD5">
        <w:rPr>
          <w:lang w:val="ru-RU"/>
        </w:rPr>
        <w:t xml:space="preserve"> </w:t>
      </w:r>
      <w:r>
        <w:rPr>
          <w:lang w:val="ru-RU"/>
        </w:rPr>
        <w:t>аргументом</w:t>
      </w:r>
      <w:r w:rsidRPr="00583FD5">
        <w:rPr>
          <w:lang w:val="ru-RU"/>
        </w:rPr>
        <w:t xml:space="preserve"> </w:t>
      </w:r>
      <w:r>
        <w:rPr>
          <w:lang w:val="ru-RU"/>
        </w:rPr>
        <w:t>в</w:t>
      </w:r>
      <w:r w:rsidRPr="00583FD5">
        <w:rPr>
          <w:lang w:val="ru-RU"/>
        </w:rPr>
        <w:t xml:space="preserve"> </w:t>
      </w:r>
      <w:r>
        <w:rPr>
          <w:lang w:val="ru-RU"/>
        </w:rPr>
        <w:t>пользу</w:t>
      </w:r>
      <w:r w:rsidRPr="00583FD5">
        <w:rPr>
          <w:lang w:val="ru-RU"/>
        </w:rPr>
        <w:t xml:space="preserve"> </w:t>
      </w:r>
      <w:r>
        <w:rPr>
          <w:lang w:val="ru-RU"/>
        </w:rPr>
        <w:t>экструдера</w:t>
      </w:r>
      <w:r w:rsidRPr="00583FD5">
        <w:rPr>
          <w:lang w:val="ru-RU"/>
        </w:rPr>
        <w:t xml:space="preserve"> </w:t>
      </w:r>
      <w:r>
        <w:t>STS</w:t>
      </w:r>
      <w:r w:rsidRPr="00583FD5">
        <w:rPr>
          <w:lang w:val="ru-RU"/>
        </w:rPr>
        <w:t xml:space="preserve"> 35 </w:t>
      </w:r>
      <w:proofErr w:type="spellStart"/>
      <w:r>
        <w:t>Mc</w:t>
      </w:r>
      <w:proofErr w:type="spellEnd"/>
      <w:r w:rsidRPr="00583FD5">
        <w:rPr>
          <w:vertAlign w:val="superscript"/>
          <w:lang w:val="ru-RU"/>
        </w:rPr>
        <w:t xml:space="preserve">11 </w:t>
      </w:r>
      <w:r w:rsidRPr="00583FD5">
        <w:rPr>
          <w:lang w:val="ru-RU"/>
        </w:rPr>
        <w:t xml:space="preserve">для </w:t>
      </w:r>
      <w:r w:rsidR="00915799">
        <w:t>Bruno</w:t>
      </w:r>
      <w:r w:rsidR="00915799" w:rsidRPr="00583FD5">
        <w:rPr>
          <w:lang w:val="ru-RU"/>
        </w:rPr>
        <w:t xml:space="preserve"> </w:t>
      </w:r>
      <w:r w:rsidR="00915799">
        <w:t>Peter</w:t>
      </w:r>
      <w:r w:rsidR="00915799" w:rsidRPr="00583FD5">
        <w:rPr>
          <w:lang w:val="ru-RU"/>
        </w:rPr>
        <w:t xml:space="preserve"> </w:t>
      </w:r>
      <w:r w:rsidRPr="00583FD5">
        <w:t>AG</w:t>
      </w:r>
      <w:r w:rsidRPr="00583FD5">
        <w:rPr>
          <w:lang w:val="ru-RU"/>
        </w:rPr>
        <w:t xml:space="preserve"> </w:t>
      </w:r>
      <w:r>
        <w:rPr>
          <w:lang w:val="ru-RU"/>
        </w:rPr>
        <w:t>стал</w:t>
      </w:r>
      <w:r w:rsidRPr="00583FD5">
        <w:rPr>
          <w:lang w:val="ru-RU"/>
        </w:rPr>
        <w:t xml:space="preserve"> </w:t>
      </w:r>
      <w:r>
        <w:rPr>
          <w:lang w:val="ru-RU"/>
        </w:rPr>
        <w:t>наряду</w:t>
      </w:r>
      <w:r w:rsidRPr="00583FD5">
        <w:rPr>
          <w:lang w:val="ru-RU"/>
        </w:rPr>
        <w:t xml:space="preserve"> </w:t>
      </w:r>
      <w:r>
        <w:rPr>
          <w:lang w:val="ru-RU"/>
        </w:rPr>
        <w:t>с</w:t>
      </w:r>
      <w:r w:rsidRPr="00583FD5">
        <w:rPr>
          <w:lang w:val="ru-RU"/>
        </w:rPr>
        <w:t xml:space="preserve"> </w:t>
      </w:r>
      <w:r>
        <w:rPr>
          <w:lang w:val="ru-RU"/>
        </w:rPr>
        <w:t xml:space="preserve">привлекательным соотношением цена-качество новый дизайн, позволяющий </w:t>
      </w:r>
      <w:r w:rsidR="001F7D44">
        <w:rPr>
          <w:lang w:val="ru-RU"/>
        </w:rPr>
        <w:t xml:space="preserve">операторам осуществлять очень простое обслуживание и удобную чистку производственной линии. Периферийное оборудование, включая станции водяного </w:t>
      </w:r>
      <w:proofErr w:type="spellStart"/>
      <w:r w:rsidR="001F7D44">
        <w:rPr>
          <w:lang w:val="ru-RU"/>
        </w:rPr>
        <w:t>темеперирования</w:t>
      </w:r>
      <w:proofErr w:type="spellEnd"/>
      <w:r w:rsidR="001F7D44">
        <w:rPr>
          <w:lang w:val="ru-RU"/>
        </w:rPr>
        <w:t xml:space="preserve"> и </w:t>
      </w:r>
      <w:r w:rsidR="00E265CA">
        <w:rPr>
          <w:lang w:val="ru-RU"/>
        </w:rPr>
        <w:t>кабельную разводку системы нагрева цилиндра,</w:t>
      </w:r>
      <w:r w:rsidR="001F7D44">
        <w:rPr>
          <w:lang w:val="ru-RU"/>
        </w:rPr>
        <w:t xml:space="preserve"> расположено на нижней раме экструдера. </w:t>
      </w:r>
      <w:r w:rsidR="00E265CA">
        <w:rPr>
          <w:lang w:val="ru-RU"/>
        </w:rPr>
        <w:t>Таким образом, обеспечиваются наряду с удобным доступом к периферии максимально закрытые поверхности, удобные для осуществления процесса очистки.</w:t>
      </w:r>
    </w:p>
    <w:p w:rsidR="004F6FA7" w:rsidRDefault="004F6FA7" w:rsidP="00703D1B">
      <w:pPr>
        <w:spacing w:line="360" w:lineRule="auto"/>
        <w:jc w:val="both"/>
        <w:rPr>
          <w:lang w:val="ru-RU"/>
        </w:rPr>
      </w:pPr>
      <w:r>
        <w:rPr>
          <w:lang w:val="ru-RU"/>
        </w:rPr>
        <w:lastRenderedPageBreak/>
        <w:t xml:space="preserve">Даже применяемые для серии </w:t>
      </w:r>
      <w:r>
        <w:t>STS</w:t>
      </w:r>
      <w:r w:rsidRPr="004F6FA7">
        <w:rPr>
          <w:lang w:val="ru-RU"/>
        </w:rPr>
        <w:t xml:space="preserve"> </w:t>
      </w:r>
      <w:proofErr w:type="spellStart"/>
      <w:r>
        <w:t>Mc</w:t>
      </w:r>
      <w:proofErr w:type="spellEnd"/>
      <w:r w:rsidRPr="004F6FA7">
        <w:rPr>
          <w:vertAlign w:val="superscript"/>
          <w:lang w:val="ru-RU"/>
        </w:rPr>
        <w:t>11</w:t>
      </w:r>
      <w:r>
        <w:rPr>
          <w:vertAlign w:val="superscript"/>
          <w:lang w:val="ru-RU"/>
        </w:rPr>
        <w:t xml:space="preserve"> </w:t>
      </w:r>
      <w:r>
        <w:rPr>
          <w:lang w:val="ru-RU"/>
        </w:rPr>
        <w:t xml:space="preserve">защитные кожухи благодаря особому исполнению, обеспечивающему очень гладкую поверхность без каких-либо зазоров, позволяют </w:t>
      </w:r>
      <w:r w:rsidR="00933742">
        <w:rPr>
          <w:lang w:val="ru-RU"/>
        </w:rPr>
        <w:t xml:space="preserve">их </w:t>
      </w:r>
      <w:r>
        <w:rPr>
          <w:lang w:val="ru-RU"/>
        </w:rPr>
        <w:t xml:space="preserve">лёгкую и качественную </w:t>
      </w:r>
      <w:r w:rsidR="00933742">
        <w:rPr>
          <w:lang w:val="ru-RU"/>
        </w:rPr>
        <w:t xml:space="preserve">очистку. </w:t>
      </w:r>
    </w:p>
    <w:p w:rsidR="00933742" w:rsidRDefault="00933742" w:rsidP="00703D1B">
      <w:pPr>
        <w:spacing w:line="360" w:lineRule="auto"/>
        <w:jc w:val="both"/>
        <w:rPr>
          <w:lang w:val="ru-RU"/>
        </w:rPr>
      </w:pPr>
      <w:r>
        <w:rPr>
          <w:lang w:val="ru-RU"/>
        </w:rPr>
        <w:t>Кроме того, такой вариант исполнения способствует очень эффективному обслуживанию технологической части экструдера.</w:t>
      </w:r>
    </w:p>
    <w:p w:rsidR="00933742" w:rsidRDefault="00DB1C5D" w:rsidP="00703D1B">
      <w:pPr>
        <w:spacing w:line="360" w:lineRule="auto"/>
        <w:jc w:val="both"/>
        <w:rPr>
          <w:lang w:val="ru-RU"/>
        </w:rPr>
      </w:pPr>
      <w:r>
        <w:rPr>
          <w:lang w:val="ru-RU"/>
        </w:rPr>
        <w:t>Специалисты</w:t>
      </w:r>
      <w:r w:rsidRPr="00DB1C5D">
        <w:rPr>
          <w:lang w:val="ru-RU"/>
        </w:rPr>
        <w:t xml:space="preserve"> </w:t>
      </w:r>
      <w:r>
        <w:t>Coperion</w:t>
      </w:r>
      <w:r w:rsidRPr="00DB1C5D">
        <w:rPr>
          <w:lang w:val="ru-RU"/>
        </w:rPr>
        <w:t xml:space="preserve"> </w:t>
      </w:r>
      <w:r w:rsidR="001F7D44">
        <w:rPr>
          <w:lang w:val="ru-RU"/>
        </w:rPr>
        <w:t>предусмотрели для</w:t>
      </w:r>
      <w:r w:rsidRPr="00DB1C5D">
        <w:rPr>
          <w:lang w:val="ru-RU"/>
        </w:rPr>
        <w:t xml:space="preserve"> </w:t>
      </w:r>
      <w:r w:rsidR="001F7D44">
        <w:rPr>
          <w:lang w:val="ru-RU"/>
        </w:rPr>
        <w:t xml:space="preserve">зоны ввода </w:t>
      </w:r>
      <w:r>
        <w:rPr>
          <w:lang w:val="ru-RU"/>
        </w:rPr>
        <w:t>экструдер</w:t>
      </w:r>
      <w:r w:rsidR="001F7D44">
        <w:rPr>
          <w:lang w:val="ru-RU"/>
        </w:rPr>
        <w:t>а</w:t>
      </w:r>
      <w:r w:rsidRPr="00DB1C5D">
        <w:rPr>
          <w:lang w:val="ru-RU"/>
        </w:rPr>
        <w:t xml:space="preserve"> </w:t>
      </w:r>
      <w:r w:rsidR="000B0508">
        <w:t>STS</w:t>
      </w:r>
      <w:r w:rsidR="000B0508" w:rsidRPr="00DB1C5D">
        <w:rPr>
          <w:lang w:val="ru-RU"/>
        </w:rPr>
        <w:t xml:space="preserve"> 35 </w:t>
      </w:r>
      <w:proofErr w:type="spellStart"/>
      <w:r w:rsidR="000B0508">
        <w:t>Mc</w:t>
      </w:r>
      <w:proofErr w:type="spellEnd"/>
      <w:r w:rsidR="000B0508" w:rsidRPr="00DB1C5D">
        <w:rPr>
          <w:vertAlign w:val="superscript"/>
          <w:lang w:val="ru-RU"/>
        </w:rPr>
        <w:t>11</w:t>
      </w:r>
      <w:r w:rsidR="000B0508" w:rsidRPr="00DB1C5D">
        <w:rPr>
          <w:lang w:val="ru-RU"/>
        </w:rPr>
        <w:t xml:space="preserve"> </w:t>
      </w:r>
      <w:r w:rsidR="001F7D44">
        <w:rPr>
          <w:lang w:val="ru-RU"/>
        </w:rPr>
        <w:t>комплект</w:t>
      </w:r>
      <w:r w:rsidRPr="00DB1C5D">
        <w:rPr>
          <w:lang w:val="ru-RU"/>
        </w:rPr>
        <w:t xml:space="preserve"> </w:t>
      </w:r>
      <w:r>
        <w:rPr>
          <w:lang w:val="ru-RU"/>
        </w:rPr>
        <w:t>сменяемых</w:t>
      </w:r>
      <w:r w:rsidRPr="00DB1C5D">
        <w:rPr>
          <w:lang w:val="ru-RU"/>
        </w:rPr>
        <w:t xml:space="preserve"> </w:t>
      </w:r>
      <w:r>
        <w:rPr>
          <w:lang w:val="ru-RU"/>
        </w:rPr>
        <w:t>вставок</w:t>
      </w:r>
      <w:r w:rsidRPr="00DB1C5D">
        <w:rPr>
          <w:lang w:val="ru-RU"/>
        </w:rPr>
        <w:t xml:space="preserve">, </w:t>
      </w:r>
      <w:r>
        <w:rPr>
          <w:lang w:val="ru-RU"/>
        </w:rPr>
        <w:t>обеспечивающих</w:t>
      </w:r>
      <w:r w:rsidRPr="00DB1C5D">
        <w:rPr>
          <w:lang w:val="ru-RU"/>
        </w:rPr>
        <w:t xml:space="preserve"> </w:t>
      </w:r>
      <w:r w:rsidR="001F7D44">
        <w:rPr>
          <w:lang w:val="ru-RU"/>
        </w:rPr>
        <w:t>простой</w:t>
      </w:r>
      <w:r w:rsidRPr="00DB1C5D">
        <w:rPr>
          <w:lang w:val="ru-RU"/>
        </w:rPr>
        <w:t xml:space="preserve"> </w:t>
      </w:r>
      <w:r>
        <w:rPr>
          <w:lang w:val="ru-RU"/>
        </w:rPr>
        <w:t>процесс</w:t>
      </w:r>
      <w:r w:rsidRPr="00DB1C5D">
        <w:rPr>
          <w:lang w:val="ru-RU"/>
        </w:rPr>
        <w:t xml:space="preserve"> </w:t>
      </w:r>
      <w:r>
        <w:rPr>
          <w:lang w:val="ru-RU"/>
        </w:rPr>
        <w:t>чистки</w:t>
      </w:r>
      <w:r w:rsidRPr="00DB1C5D">
        <w:rPr>
          <w:lang w:val="ru-RU"/>
        </w:rPr>
        <w:t xml:space="preserve"> </w:t>
      </w:r>
      <w:r>
        <w:rPr>
          <w:lang w:val="ru-RU"/>
        </w:rPr>
        <w:t>и</w:t>
      </w:r>
      <w:r w:rsidRPr="00DB1C5D">
        <w:rPr>
          <w:lang w:val="ru-RU"/>
        </w:rPr>
        <w:t xml:space="preserve">, </w:t>
      </w:r>
      <w:r>
        <w:rPr>
          <w:lang w:val="ru-RU"/>
        </w:rPr>
        <w:t>как</w:t>
      </w:r>
      <w:r w:rsidRPr="00DB1C5D">
        <w:rPr>
          <w:lang w:val="ru-RU"/>
        </w:rPr>
        <w:t xml:space="preserve"> </w:t>
      </w:r>
      <w:r>
        <w:rPr>
          <w:lang w:val="ru-RU"/>
        </w:rPr>
        <w:t>следствие</w:t>
      </w:r>
      <w:r w:rsidRPr="00DB1C5D">
        <w:rPr>
          <w:lang w:val="ru-RU"/>
        </w:rPr>
        <w:t xml:space="preserve">, </w:t>
      </w:r>
      <w:r>
        <w:rPr>
          <w:lang w:val="ru-RU"/>
        </w:rPr>
        <w:t>быстрый</w:t>
      </w:r>
      <w:r w:rsidRPr="00DB1C5D">
        <w:rPr>
          <w:lang w:val="ru-RU"/>
        </w:rPr>
        <w:t xml:space="preserve"> </w:t>
      </w:r>
      <w:r>
        <w:rPr>
          <w:lang w:val="ru-RU"/>
        </w:rPr>
        <w:t>переход</w:t>
      </w:r>
      <w:r w:rsidRPr="00DB1C5D">
        <w:rPr>
          <w:lang w:val="ru-RU"/>
        </w:rPr>
        <w:t xml:space="preserve"> </w:t>
      </w:r>
      <w:r>
        <w:rPr>
          <w:lang w:val="ru-RU"/>
        </w:rPr>
        <w:t>н</w:t>
      </w:r>
      <w:r w:rsidR="00703D1B">
        <w:rPr>
          <w:lang w:val="ru-RU"/>
        </w:rPr>
        <w:t>а</w:t>
      </w:r>
      <w:r w:rsidRPr="00DB1C5D">
        <w:rPr>
          <w:lang w:val="ru-RU"/>
        </w:rPr>
        <w:t xml:space="preserve"> </w:t>
      </w:r>
      <w:r>
        <w:rPr>
          <w:lang w:val="ru-RU"/>
        </w:rPr>
        <w:t>производство</w:t>
      </w:r>
      <w:r w:rsidRPr="00DB1C5D">
        <w:rPr>
          <w:lang w:val="ru-RU"/>
        </w:rPr>
        <w:t xml:space="preserve"> </w:t>
      </w:r>
      <w:r>
        <w:rPr>
          <w:lang w:val="ru-RU"/>
        </w:rPr>
        <w:t>нового</w:t>
      </w:r>
      <w:r w:rsidRPr="00DB1C5D">
        <w:rPr>
          <w:lang w:val="ru-RU"/>
        </w:rPr>
        <w:t xml:space="preserve"> </w:t>
      </w:r>
      <w:r>
        <w:rPr>
          <w:lang w:val="ru-RU"/>
        </w:rPr>
        <w:t>продукта</w:t>
      </w:r>
      <w:r w:rsidRPr="00DB1C5D">
        <w:rPr>
          <w:lang w:val="ru-RU"/>
        </w:rPr>
        <w:t>.</w:t>
      </w:r>
      <w:r w:rsidR="00A75697" w:rsidRPr="00DB1C5D">
        <w:rPr>
          <w:lang w:val="ru-RU"/>
        </w:rPr>
        <w:t xml:space="preserve"> </w:t>
      </w:r>
      <w:r w:rsidR="00933742">
        <w:rPr>
          <w:lang w:val="ru-RU"/>
        </w:rPr>
        <w:t>Все</w:t>
      </w:r>
      <w:r w:rsidR="00933742" w:rsidRPr="00933742">
        <w:rPr>
          <w:lang w:val="ru-RU"/>
        </w:rPr>
        <w:t xml:space="preserve"> </w:t>
      </w:r>
      <w:r w:rsidR="00933742">
        <w:rPr>
          <w:lang w:val="ru-RU"/>
        </w:rPr>
        <w:t>вместе</w:t>
      </w:r>
      <w:r w:rsidR="00933742" w:rsidRPr="00933742">
        <w:rPr>
          <w:lang w:val="ru-RU"/>
        </w:rPr>
        <w:t xml:space="preserve"> </w:t>
      </w:r>
      <w:r w:rsidR="00703D1B">
        <w:rPr>
          <w:lang w:val="ru-RU"/>
        </w:rPr>
        <w:t xml:space="preserve">взятое </w:t>
      </w:r>
      <w:r w:rsidR="00933742">
        <w:rPr>
          <w:lang w:val="ru-RU"/>
        </w:rPr>
        <w:t>гарантирует</w:t>
      </w:r>
      <w:r w:rsidR="00933742" w:rsidRPr="00933742">
        <w:rPr>
          <w:lang w:val="ru-RU"/>
        </w:rPr>
        <w:t xml:space="preserve"> </w:t>
      </w:r>
      <w:r w:rsidR="00933742">
        <w:rPr>
          <w:lang w:val="ru-RU"/>
        </w:rPr>
        <w:t>при</w:t>
      </w:r>
      <w:r w:rsidR="00933742" w:rsidRPr="00933742">
        <w:rPr>
          <w:lang w:val="ru-RU"/>
        </w:rPr>
        <w:t xml:space="preserve"> </w:t>
      </w:r>
      <w:r w:rsidR="00933742">
        <w:rPr>
          <w:lang w:val="ru-RU"/>
        </w:rPr>
        <w:t>производительности</w:t>
      </w:r>
      <w:r w:rsidR="00933742" w:rsidRPr="00933742">
        <w:rPr>
          <w:lang w:val="ru-RU"/>
        </w:rPr>
        <w:t xml:space="preserve"> </w:t>
      </w:r>
      <w:r w:rsidR="00933742">
        <w:rPr>
          <w:lang w:val="ru-RU"/>
        </w:rPr>
        <w:t>до</w:t>
      </w:r>
      <w:r w:rsidR="00933742" w:rsidRPr="00933742">
        <w:rPr>
          <w:lang w:val="ru-RU"/>
        </w:rPr>
        <w:t xml:space="preserve"> 300 </w:t>
      </w:r>
      <w:r w:rsidR="00933742">
        <w:rPr>
          <w:lang w:val="ru-RU"/>
        </w:rPr>
        <w:t>кг</w:t>
      </w:r>
      <w:r w:rsidR="00933742" w:rsidRPr="00933742">
        <w:rPr>
          <w:lang w:val="ru-RU"/>
        </w:rPr>
        <w:t>/</w:t>
      </w:r>
      <w:r w:rsidR="00933742">
        <w:rPr>
          <w:lang w:val="ru-RU"/>
        </w:rPr>
        <w:t>час</w:t>
      </w:r>
      <w:r w:rsidR="00933742" w:rsidRPr="00933742">
        <w:rPr>
          <w:lang w:val="ru-RU"/>
        </w:rPr>
        <w:t xml:space="preserve"> </w:t>
      </w:r>
      <w:r w:rsidR="00933742">
        <w:rPr>
          <w:lang w:val="ru-RU"/>
        </w:rPr>
        <w:t xml:space="preserve">экономичный выпуск высококачественных </w:t>
      </w:r>
      <w:proofErr w:type="spellStart"/>
      <w:r w:rsidR="00933742">
        <w:rPr>
          <w:lang w:val="ru-RU"/>
        </w:rPr>
        <w:t>суперконцентратов</w:t>
      </w:r>
      <w:proofErr w:type="spellEnd"/>
      <w:r w:rsidR="00933742">
        <w:rPr>
          <w:lang w:val="ru-RU"/>
        </w:rPr>
        <w:t>.</w:t>
      </w:r>
    </w:p>
    <w:p w:rsidR="00DA7900" w:rsidRDefault="00DA7900" w:rsidP="00703D1B">
      <w:pPr>
        <w:spacing w:line="360" w:lineRule="auto"/>
        <w:jc w:val="both"/>
        <w:rPr>
          <w:lang w:val="ru-RU"/>
        </w:rPr>
      </w:pPr>
    </w:p>
    <w:p w:rsidR="00A453BE" w:rsidRPr="00A453BE" w:rsidRDefault="00A453BE" w:rsidP="00703D1B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Предложенные решения в зоне </w:t>
      </w:r>
      <w:proofErr w:type="spellStart"/>
      <w:r>
        <w:rPr>
          <w:lang w:val="ru-RU"/>
        </w:rPr>
        <w:t>экструзионной</w:t>
      </w:r>
      <w:proofErr w:type="spellEnd"/>
      <w:r>
        <w:rPr>
          <w:lang w:val="ru-RU"/>
        </w:rPr>
        <w:t xml:space="preserve"> головки </w:t>
      </w:r>
      <w:r>
        <w:t>STS</w:t>
      </w:r>
      <w:r w:rsidRPr="00A453BE">
        <w:rPr>
          <w:lang w:val="ru-RU"/>
        </w:rPr>
        <w:t xml:space="preserve"> 35 </w:t>
      </w:r>
      <w:proofErr w:type="spellStart"/>
      <w:r>
        <w:t>Mc</w:t>
      </w:r>
      <w:proofErr w:type="spellEnd"/>
      <w:r w:rsidRPr="00A453BE">
        <w:rPr>
          <w:vertAlign w:val="superscript"/>
          <w:lang w:val="ru-RU"/>
        </w:rPr>
        <w:t>11</w:t>
      </w:r>
      <w:r w:rsidRPr="00A453BE">
        <w:rPr>
          <w:lang w:val="ru-RU"/>
        </w:rPr>
        <w:t xml:space="preserve"> </w:t>
      </w:r>
      <w:r>
        <w:rPr>
          <w:lang w:val="ru-RU"/>
        </w:rPr>
        <w:t xml:space="preserve">также соответствуют требованиям </w:t>
      </w:r>
      <w:r>
        <w:t>Bruno</w:t>
      </w:r>
      <w:r w:rsidRPr="00A453BE">
        <w:rPr>
          <w:lang w:val="ru-RU"/>
        </w:rPr>
        <w:t xml:space="preserve"> </w:t>
      </w:r>
      <w:r>
        <w:t>Peter</w:t>
      </w:r>
      <w:r>
        <w:rPr>
          <w:lang w:val="ru-RU"/>
        </w:rPr>
        <w:t xml:space="preserve"> </w:t>
      </w:r>
      <w:r>
        <w:rPr>
          <w:lang w:val="en-US"/>
        </w:rPr>
        <w:t>AG</w:t>
      </w:r>
      <w:r>
        <w:rPr>
          <w:lang w:val="ru-RU"/>
        </w:rPr>
        <w:t>.</w:t>
      </w:r>
    </w:p>
    <w:p w:rsidR="00A453BE" w:rsidRDefault="00DA7900" w:rsidP="00703D1B">
      <w:pPr>
        <w:spacing w:line="360" w:lineRule="auto"/>
        <w:jc w:val="both"/>
        <w:rPr>
          <w:lang w:val="ru-RU"/>
        </w:rPr>
      </w:pPr>
      <w:r>
        <w:t>Coperion</w:t>
      </w:r>
      <w:r w:rsidRPr="00A453BE">
        <w:rPr>
          <w:lang w:val="ru-RU"/>
        </w:rPr>
        <w:t xml:space="preserve"> </w:t>
      </w:r>
      <w:r w:rsidR="00A453BE">
        <w:rPr>
          <w:lang w:val="ru-RU"/>
        </w:rPr>
        <w:t xml:space="preserve">оснастил </w:t>
      </w:r>
      <w:proofErr w:type="spellStart"/>
      <w:r w:rsidR="00A453BE">
        <w:rPr>
          <w:lang w:val="ru-RU"/>
        </w:rPr>
        <w:t>экструзионную</w:t>
      </w:r>
      <w:proofErr w:type="spellEnd"/>
      <w:r w:rsidR="00A453BE">
        <w:rPr>
          <w:lang w:val="ru-RU"/>
        </w:rPr>
        <w:t xml:space="preserve"> линию </w:t>
      </w:r>
      <w:proofErr w:type="spellStart"/>
      <w:r w:rsidR="00A453BE">
        <w:rPr>
          <w:lang w:val="ru-RU"/>
        </w:rPr>
        <w:t>стренговой</w:t>
      </w:r>
      <w:proofErr w:type="spellEnd"/>
      <w:r w:rsidR="00A453BE">
        <w:rPr>
          <w:lang w:val="ru-RU"/>
        </w:rPr>
        <w:t xml:space="preserve"> головкой, которая была специально спроектирована для производства </w:t>
      </w:r>
      <w:proofErr w:type="spellStart"/>
      <w:r w:rsidR="00A453BE">
        <w:rPr>
          <w:lang w:val="ru-RU"/>
        </w:rPr>
        <w:t>суперконцентратов</w:t>
      </w:r>
      <w:proofErr w:type="spellEnd"/>
      <w:r w:rsidR="00A453BE">
        <w:rPr>
          <w:lang w:val="ru-RU"/>
        </w:rPr>
        <w:t xml:space="preserve">. Для открытия </w:t>
      </w:r>
      <w:proofErr w:type="spellStart"/>
      <w:r w:rsidR="00A453BE">
        <w:rPr>
          <w:lang w:val="ru-RU"/>
        </w:rPr>
        <w:t>экструзионной</w:t>
      </w:r>
      <w:proofErr w:type="spellEnd"/>
      <w:r w:rsidR="00A453BE">
        <w:rPr>
          <w:lang w:val="ru-RU"/>
        </w:rPr>
        <w:t xml:space="preserve"> головки с целью её очистки достаточно открутить всего два винта. Таким образом, обеспечивается быстрый переход на производство нового продукта.</w:t>
      </w:r>
    </w:p>
    <w:p w:rsidR="007B04B2" w:rsidRPr="001E6513" w:rsidRDefault="001E6513" w:rsidP="00703D1B">
      <w:pPr>
        <w:spacing w:line="360" w:lineRule="auto"/>
        <w:jc w:val="both"/>
        <w:rPr>
          <w:lang w:val="ru-RU"/>
        </w:rPr>
      </w:pPr>
      <w:r>
        <w:rPr>
          <w:lang w:val="ru-RU"/>
        </w:rPr>
        <w:t>Для о</w:t>
      </w:r>
      <w:r w:rsidR="00A453BE">
        <w:rPr>
          <w:lang w:val="ru-RU"/>
        </w:rPr>
        <w:t xml:space="preserve">птимизации </w:t>
      </w:r>
      <w:r w:rsidR="00CC6C56">
        <w:rPr>
          <w:lang w:val="ru-RU"/>
        </w:rPr>
        <w:t xml:space="preserve">геометрии каналов </w:t>
      </w:r>
      <w:proofErr w:type="spellStart"/>
      <w:r w:rsidR="00CC6C56">
        <w:rPr>
          <w:lang w:val="ru-RU"/>
        </w:rPr>
        <w:t>стренговой</w:t>
      </w:r>
      <w:proofErr w:type="spellEnd"/>
      <w:r w:rsidR="00CC6C56">
        <w:rPr>
          <w:lang w:val="ru-RU"/>
        </w:rPr>
        <w:t xml:space="preserve"> головки </w:t>
      </w:r>
      <w:r>
        <w:rPr>
          <w:lang w:val="ru-RU"/>
        </w:rPr>
        <w:t xml:space="preserve">использовались </w:t>
      </w:r>
      <w:r w:rsidR="00CC6C56">
        <w:rPr>
          <w:lang w:val="en-US"/>
        </w:rPr>
        <w:t>FEM</w:t>
      </w:r>
      <w:r w:rsidR="00CC6C56" w:rsidRPr="00CC6C56">
        <w:rPr>
          <w:lang w:val="ru-RU"/>
        </w:rPr>
        <w:t>-</w:t>
      </w:r>
      <w:r>
        <w:rPr>
          <w:lang w:val="ru-RU"/>
        </w:rPr>
        <w:t>расчёты (</w:t>
      </w:r>
      <w:r>
        <w:rPr>
          <w:lang w:val="en-US"/>
        </w:rPr>
        <w:t>FEM</w:t>
      </w:r>
      <w:r w:rsidRPr="001E6513">
        <w:rPr>
          <w:lang w:val="ru-RU"/>
        </w:rPr>
        <w:t xml:space="preserve"> </w:t>
      </w:r>
      <w:r w:rsidRPr="000A0D69">
        <w:rPr>
          <w:szCs w:val="22"/>
          <w:lang w:val="ru-RU"/>
        </w:rPr>
        <w:t xml:space="preserve">- </w:t>
      </w:r>
      <w:r w:rsidRPr="000A0D69">
        <w:rPr>
          <w:rFonts w:cs="Arial"/>
          <w:color w:val="000000"/>
          <w:szCs w:val="22"/>
        </w:rPr>
        <w:t>Finite</w:t>
      </w:r>
      <w:r w:rsidRPr="000A0D69">
        <w:rPr>
          <w:rFonts w:cs="Arial"/>
          <w:color w:val="000000"/>
          <w:szCs w:val="22"/>
          <w:lang w:val="ru-RU"/>
        </w:rPr>
        <w:t>-</w:t>
      </w:r>
      <w:r w:rsidRPr="000A0D69">
        <w:rPr>
          <w:rFonts w:cs="Arial"/>
          <w:color w:val="000000"/>
          <w:szCs w:val="22"/>
        </w:rPr>
        <w:t>Elemente</w:t>
      </w:r>
      <w:r w:rsidRPr="000A0D69">
        <w:rPr>
          <w:rFonts w:cs="Arial"/>
          <w:color w:val="000000"/>
          <w:szCs w:val="22"/>
          <w:lang w:val="ru-RU"/>
        </w:rPr>
        <w:t>-</w:t>
      </w:r>
      <w:r w:rsidRPr="000A0D69">
        <w:rPr>
          <w:rFonts w:cs="Arial"/>
          <w:color w:val="000000"/>
          <w:szCs w:val="22"/>
        </w:rPr>
        <w:t>Methode</w:t>
      </w:r>
      <w:r w:rsidRPr="000A0D69">
        <w:rPr>
          <w:rFonts w:cs="Arial"/>
          <w:color w:val="000000"/>
          <w:szCs w:val="22"/>
          <w:lang w:val="ru-RU"/>
        </w:rPr>
        <w:t>), обеспечившие даже в случае производства высоконаполненных продуктов при минимальных мёртвых зонах равномерное формирование</w:t>
      </w:r>
      <w:r w:rsidR="00703D1B">
        <w:rPr>
          <w:rFonts w:cs="Arial"/>
          <w:color w:val="000000"/>
          <w:szCs w:val="22"/>
          <w:lang w:val="ru-RU"/>
        </w:rPr>
        <w:t xml:space="preserve"> стренг</w:t>
      </w:r>
      <w:r w:rsidR="00CC6C56" w:rsidRPr="000A0D69">
        <w:rPr>
          <w:szCs w:val="22"/>
          <w:lang w:val="ru-RU"/>
        </w:rPr>
        <w:t>.</w:t>
      </w:r>
      <w:r w:rsidR="00A453BE">
        <w:rPr>
          <w:lang w:val="ru-RU"/>
        </w:rPr>
        <w:t xml:space="preserve"> </w:t>
      </w:r>
      <w:r w:rsidR="00DB1C5D">
        <w:rPr>
          <w:lang w:val="ru-RU"/>
        </w:rPr>
        <w:t xml:space="preserve">Быстросъемная </w:t>
      </w:r>
      <w:proofErr w:type="spellStart"/>
      <w:r w:rsidR="00DB1C5D">
        <w:rPr>
          <w:lang w:val="ru-RU"/>
        </w:rPr>
        <w:t>стренговая</w:t>
      </w:r>
      <w:proofErr w:type="spellEnd"/>
      <w:r w:rsidR="00DB1C5D">
        <w:rPr>
          <w:lang w:val="ru-RU"/>
        </w:rPr>
        <w:t xml:space="preserve"> головка позволяет производителю осуществлять быстрый переход от </w:t>
      </w:r>
      <w:proofErr w:type="spellStart"/>
      <w:r w:rsidR="00DB1C5D">
        <w:rPr>
          <w:lang w:val="ru-RU"/>
        </w:rPr>
        <w:t>стренговой</w:t>
      </w:r>
      <w:proofErr w:type="spellEnd"/>
      <w:r w:rsidR="00DB1C5D">
        <w:rPr>
          <w:lang w:val="ru-RU"/>
        </w:rPr>
        <w:t xml:space="preserve"> грануляции к системе подводной грануляции. </w:t>
      </w:r>
    </w:p>
    <w:p w:rsidR="00915799" w:rsidRDefault="00915799" w:rsidP="00703D1B">
      <w:pPr>
        <w:spacing w:line="360" w:lineRule="auto"/>
        <w:jc w:val="both"/>
        <w:rPr>
          <w:lang w:val="ru-RU"/>
        </w:rPr>
      </w:pPr>
    </w:p>
    <w:p w:rsidR="00D83F9E" w:rsidRPr="004638FE" w:rsidRDefault="000A0D69" w:rsidP="00703D1B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Управляющий фирмы </w:t>
      </w:r>
      <w:r>
        <w:t>Bruno</w:t>
      </w:r>
      <w:r w:rsidRPr="000A0D69">
        <w:rPr>
          <w:lang w:val="ru-RU"/>
        </w:rPr>
        <w:t xml:space="preserve"> </w:t>
      </w:r>
      <w:r>
        <w:t>Peter</w:t>
      </w:r>
      <w:r>
        <w:rPr>
          <w:lang w:val="ru-RU"/>
        </w:rPr>
        <w:t xml:space="preserve"> </w:t>
      </w:r>
      <w:r>
        <w:rPr>
          <w:lang w:val="en-US"/>
        </w:rPr>
        <w:t>AG</w:t>
      </w:r>
      <w:r>
        <w:rPr>
          <w:lang w:val="ru-RU"/>
        </w:rPr>
        <w:t xml:space="preserve"> Томас Петер убеждён в том, что для его предприятия </w:t>
      </w:r>
      <w:r w:rsidR="004638FE">
        <w:rPr>
          <w:lang w:val="ru-RU"/>
        </w:rPr>
        <w:t xml:space="preserve">заказ </w:t>
      </w:r>
      <w:r>
        <w:rPr>
          <w:lang w:val="ru-RU"/>
        </w:rPr>
        <w:t xml:space="preserve">линии </w:t>
      </w:r>
      <w:r>
        <w:t>STS</w:t>
      </w:r>
      <w:r w:rsidRPr="000A0D69">
        <w:rPr>
          <w:lang w:val="ru-RU"/>
        </w:rPr>
        <w:t xml:space="preserve"> 35 </w:t>
      </w:r>
      <w:proofErr w:type="spellStart"/>
      <w:r>
        <w:t>Mc</w:t>
      </w:r>
      <w:proofErr w:type="spellEnd"/>
      <w:r w:rsidRPr="000A0D69">
        <w:rPr>
          <w:vertAlign w:val="superscript"/>
          <w:lang w:val="ru-RU"/>
        </w:rPr>
        <w:t>11</w:t>
      </w:r>
      <w:r>
        <w:rPr>
          <w:lang w:val="ru-RU"/>
        </w:rPr>
        <w:t xml:space="preserve"> </w:t>
      </w:r>
      <w:r w:rsidR="00D83F9E">
        <w:rPr>
          <w:lang w:val="ru-RU"/>
        </w:rPr>
        <w:t xml:space="preserve">является </w:t>
      </w:r>
      <w:r>
        <w:rPr>
          <w:lang w:val="ru-RU"/>
        </w:rPr>
        <w:t xml:space="preserve">абсолютно правильным </w:t>
      </w:r>
      <w:r w:rsidR="00D83F9E">
        <w:rPr>
          <w:lang w:val="ru-RU"/>
        </w:rPr>
        <w:t>выбором</w:t>
      </w:r>
      <w:r w:rsidR="00616DEC" w:rsidRPr="000A0D69">
        <w:rPr>
          <w:lang w:val="ru-RU"/>
        </w:rPr>
        <w:t>: „</w:t>
      </w:r>
      <w:r w:rsidR="00D83F9E">
        <w:rPr>
          <w:lang w:val="ru-RU"/>
        </w:rPr>
        <w:t xml:space="preserve">С </w:t>
      </w:r>
      <w:proofErr w:type="spellStart"/>
      <w:r w:rsidR="00D83F9E">
        <w:rPr>
          <w:lang w:val="ru-RU"/>
        </w:rPr>
        <w:t>дву</w:t>
      </w:r>
      <w:r w:rsidR="00703D1B">
        <w:rPr>
          <w:lang w:val="ru-RU"/>
        </w:rPr>
        <w:t>хшнековым</w:t>
      </w:r>
      <w:proofErr w:type="spellEnd"/>
      <w:r w:rsidR="00703D1B">
        <w:rPr>
          <w:lang w:val="ru-RU"/>
        </w:rPr>
        <w:t xml:space="preserve"> экструдером</w:t>
      </w:r>
      <w:r w:rsidR="00D83F9E">
        <w:rPr>
          <w:lang w:val="ru-RU"/>
        </w:rPr>
        <w:t xml:space="preserve"> </w:t>
      </w:r>
      <w:r w:rsidR="00D83F9E">
        <w:t>STS</w:t>
      </w:r>
      <w:r w:rsidR="00D83F9E" w:rsidRPr="00D83F9E">
        <w:rPr>
          <w:lang w:val="ru-RU"/>
        </w:rPr>
        <w:t xml:space="preserve"> 35 </w:t>
      </w:r>
      <w:proofErr w:type="spellStart"/>
      <w:r w:rsidR="00D83F9E">
        <w:t>Mc</w:t>
      </w:r>
      <w:proofErr w:type="spellEnd"/>
      <w:r w:rsidR="00D83F9E" w:rsidRPr="00D83F9E">
        <w:rPr>
          <w:vertAlign w:val="superscript"/>
          <w:lang w:val="ru-RU"/>
        </w:rPr>
        <w:t>11</w:t>
      </w:r>
      <w:r w:rsidR="00D83F9E" w:rsidRPr="00D83F9E">
        <w:rPr>
          <w:lang w:val="ru-RU"/>
        </w:rPr>
        <w:t xml:space="preserve"> </w:t>
      </w:r>
      <w:r w:rsidR="00D83F9E">
        <w:rPr>
          <w:lang w:val="ru-RU"/>
        </w:rPr>
        <w:t xml:space="preserve">от </w:t>
      </w:r>
      <w:r w:rsidR="00D83F9E">
        <w:t>Coperion</w:t>
      </w:r>
      <w:r w:rsidR="00D83F9E">
        <w:rPr>
          <w:lang w:val="ru-RU"/>
        </w:rPr>
        <w:t xml:space="preserve"> мы</w:t>
      </w:r>
      <w:r w:rsidR="004638FE" w:rsidRPr="004638FE">
        <w:rPr>
          <w:lang w:val="ru-RU"/>
        </w:rPr>
        <w:t xml:space="preserve"> </w:t>
      </w:r>
      <w:r w:rsidR="004638FE">
        <w:rPr>
          <w:lang w:val="ru-RU"/>
        </w:rPr>
        <w:t>выбрали</w:t>
      </w:r>
      <w:r w:rsidR="00D83F9E">
        <w:rPr>
          <w:lang w:val="ru-RU"/>
        </w:rPr>
        <w:t xml:space="preserve"> для расширения нашей производственной мощности решение, которое оптимально вписывается в нашу структуру заказов.</w:t>
      </w:r>
      <w:r w:rsidR="002742C9">
        <w:rPr>
          <w:lang w:val="ru-RU"/>
        </w:rPr>
        <w:t xml:space="preserve"> </w:t>
      </w:r>
      <w:r w:rsidR="004638FE">
        <w:rPr>
          <w:lang w:val="ru-RU"/>
        </w:rPr>
        <w:t>При</w:t>
      </w:r>
      <w:r w:rsidR="002742C9">
        <w:rPr>
          <w:lang w:val="ru-RU"/>
        </w:rPr>
        <w:t xml:space="preserve"> производстве </w:t>
      </w:r>
      <w:proofErr w:type="spellStart"/>
      <w:r w:rsidR="002742C9">
        <w:rPr>
          <w:lang w:val="ru-RU"/>
        </w:rPr>
        <w:t>суперконцентратов</w:t>
      </w:r>
      <w:proofErr w:type="spellEnd"/>
      <w:r w:rsidR="002742C9">
        <w:rPr>
          <w:lang w:val="ru-RU"/>
        </w:rPr>
        <w:t xml:space="preserve"> мы должны все быстрее реагировать на изменения в перерабатываемой рецептуре.  </w:t>
      </w:r>
      <w:r w:rsidR="00E81C85">
        <w:rPr>
          <w:lang w:val="ru-RU"/>
        </w:rPr>
        <w:t xml:space="preserve">Тем не менее, чтобы иметь возможность производить экономически эффективно, необходимо обеспечить быстрые переходы на новый продукт. Экструдер </w:t>
      </w:r>
      <w:r w:rsidR="00E81C85">
        <w:t>STS</w:t>
      </w:r>
      <w:r w:rsidR="00E81C85" w:rsidRPr="00E81C85">
        <w:rPr>
          <w:lang w:val="ru-RU"/>
        </w:rPr>
        <w:t xml:space="preserve"> 35 </w:t>
      </w:r>
      <w:proofErr w:type="spellStart"/>
      <w:r w:rsidR="00E81C85">
        <w:t>Mc</w:t>
      </w:r>
      <w:proofErr w:type="spellEnd"/>
      <w:r w:rsidR="00E81C85" w:rsidRPr="00E81C85">
        <w:rPr>
          <w:vertAlign w:val="superscript"/>
          <w:lang w:val="ru-RU"/>
        </w:rPr>
        <w:t>11</w:t>
      </w:r>
      <w:r w:rsidR="00E81C85">
        <w:rPr>
          <w:vertAlign w:val="superscript"/>
          <w:lang w:val="ru-RU"/>
        </w:rPr>
        <w:t xml:space="preserve"> </w:t>
      </w:r>
      <w:r w:rsidR="00E81C85" w:rsidRPr="00E81C85">
        <w:rPr>
          <w:rFonts w:cs="Arial"/>
          <w:color w:val="222222"/>
          <w:lang w:val="ru-RU"/>
        </w:rPr>
        <w:t>предлагает нам</w:t>
      </w:r>
      <w:r w:rsidR="00E81C85">
        <w:rPr>
          <w:rFonts w:cs="Arial"/>
          <w:color w:val="222222"/>
          <w:lang w:val="ru-RU"/>
        </w:rPr>
        <w:t xml:space="preserve"> для этого</w:t>
      </w:r>
      <w:r w:rsidR="00E81C85" w:rsidRPr="00E81C85">
        <w:rPr>
          <w:rFonts w:cs="Arial"/>
          <w:color w:val="222222"/>
          <w:lang w:val="ru-RU"/>
        </w:rPr>
        <w:t xml:space="preserve"> лучшие условия при</w:t>
      </w:r>
      <w:r w:rsidR="004638FE">
        <w:rPr>
          <w:rFonts w:cs="Arial"/>
          <w:color w:val="222222"/>
          <w:lang w:val="ru-RU"/>
        </w:rPr>
        <w:t xml:space="preserve"> очень</w:t>
      </w:r>
      <w:r w:rsidR="00E81C85" w:rsidRPr="00E81C85">
        <w:rPr>
          <w:rFonts w:cs="Arial"/>
          <w:color w:val="222222"/>
          <w:lang w:val="ru-RU"/>
        </w:rPr>
        <w:t xml:space="preserve"> привлекательных инвестиционных затратах.</w:t>
      </w:r>
      <w:r w:rsidR="004638FE" w:rsidRPr="004638FE">
        <w:rPr>
          <w:rFonts w:cs="Arial"/>
          <w:color w:val="222222"/>
          <w:lang w:val="ru-RU"/>
        </w:rPr>
        <w:t>”</w:t>
      </w:r>
    </w:p>
    <w:p w:rsidR="00D83F9E" w:rsidRDefault="00D83F9E" w:rsidP="00703D1B">
      <w:pPr>
        <w:spacing w:line="360" w:lineRule="auto"/>
        <w:jc w:val="both"/>
        <w:rPr>
          <w:lang w:val="ru-RU"/>
        </w:rPr>
      </w:pPr>
    </w:p>
    <w:p w:rsidR="004577E5" w:rsidRPr="00B17023" w:rsidRDefault="004577E5" w:rsidP="00703D1B">
      <w:pPr>
        <w:spacing w:line="360" w:lineRule="auto"/>
        <w:jc w:val="both"/>
        <w:rPr>
          <w:lang w:val="ru-RU"/>
        </w:rPr>
      </w:pPr>
    </w:p>
    <w:p w:rsidR="00846C76" w:rsidRPr="00BD6E18" w:rsidRDefault="00846C76" w:rsidP="00703D1B">
      <w:pPr>
        <w:jc w:val="both"/>
        <w:rPr>
          <w:rFonts w:cs="Arial"/>
          <w:sz w:val="20"/>
          <w:lang w:val="en-US"/>
        </w:rPr>
      </w:pPr>
      <w:r>
        <w:rPr>
          <w:rFonts w:cs="Arial"/>
          <w:sz w:val="20"/>
        </w:rPr>
        <w:t>Coperion</w:t>
      </w:r>
      <w:r w:rsidRPr="00B17023">
        <w:rPr>
          <w:rFonts w:cs="Arial"/>
          <w:sz w:val="20"/>
          <w:lang w:val="ru-RU"/>
        </w:rPr>
        <w:t xml:space="preserve"> (</w:t>
      </w:r>
      <w:hyperlink r:id="rId9" w:history="1">
        <w:r w:rsidRPr="00FD1C48">
          <w:rPr>
            <w:rStyle w:val="Hyperlink"/>
            <w:rFonts w:cs="Arial"/>
            <w:sz w:val="20"/>
          </w:rPr>
          <w:t>www</w:t>
        </w:r>
        <w:r w:rsidRPr="00B17023">
          <w:rPr>
            <w:rStyle w:val="Hyperlink"/>
            <w:rFonts w:cs="Arial"/>
            <w:sz w:val="20"/>
            <w:lang w:val="ru-RU"/>
          </w:rPr>
          <w:t>.</w:t>
        </w:r>
        <w:r w:rsidRPr="00FD1C48">
          <w:rPr>
            <w:rStyle w:val="Hyperlink"/>
            <w:rFonts w:cs="Arial"/>
            <w:sz w:val="20"/>
          </w:rPr>
          <w:t>coperion</w:t>
        </w:r>
        <w:r w:rsidRPr="00B17023">
          <w:rPr>
            <w:rStyle w:val="Hyperlink"/>
            <w:rFonts w:cs="Arial"/>
            <w:sz w:val="20"/>
            <w:lang w:val="ru-RU"/>
          </w:rPr>
          <w:t>.</w:t>
        </w:r>
        <w:proofErr w:type="spellStart"/>
        <w:r w:rsidRPr="00FD1C48">
          <w:rPr>
            <w:rStyle w:val="Hyperlink"/>
            <w:rFonts w:cs="Arial"/>
            <w:sz w:val="20"/>
          </w:rPr>
          <w:t>com</w:t>
        </w:r>
        <w:proofErr w:type="spellEnd"/>
      </w:hyperlink>
      <w:r w:rsidRPr="00B17023">
        <w:rPr>
          <w:rFonts w:cs="Arial"/>
          <w:sz w:val="20"/>
          <w:lang w:val="ru-RU"/>
        </w:rPr>
        <w:t>)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является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мировым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лидером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в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технологии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производстве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систем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компаундирования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дозирования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пневмотранспортных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систем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отдельных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компонентов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для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сыпучих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материалов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а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также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в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предоставлении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сервиса</w:t>
      </w:r>
      <w:r w:rsidR="00B5716D" w:rsidRPr="00B17023">
        <w:rPr>
          <w:rFonts w:cs="Arial"/>
          <w:sz w:val="20"/>
          <w:lang w:val="ru-RU"/>
        </w:rPr>
        <w:t>.</w:t>
      </w:r>
      <w:r w:rsidRPr="00B17023">
        <w:rPr>
          <w:rFonts w:cs="Arial"/>
          <w:sz w:val="20"/>
          <w:lang w:val="ru-RU"/>
        </w:rPr>
        <w:t xml:space="preserve"> </w:t>
      </w:r>
      <w:r>
        <w:rPr>
          <w:rFonts w:cs="Arial"/>
          <w:sz w:val="20"/>
        </w:rPr>
        <w:t>Coperion</w:t>
      </w:r>
      <w:r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развивает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реализует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обслуживает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комплектные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установки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отдельные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машины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технологические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компоненты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для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полимерной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химической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фармацевтической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пищевой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минеральной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отраслей</w:t>
      </w:r>
      <w:r w:rsidR="00B5716D" w:rsidRPr="00B17023">
        <w:rPr>
          <w:rFonts w:cs="Arial"/>
          <w:sz w:val="20"/>
          <w:lang w:val="ru-RU"/>
        </w:rPr>
        <w:t xml:space="preserve">. </w:t>
      </w:r>
      <w:r w:rsidR="00B5716D">
        <w:rPr>
          <w:rFonts w:cs="Arial"/>
          <w:sz w:val="20"/>
          <w:lang w:val="ru-RU"/>
        </w:rPr>
        <w:t>Около</w:t>
      </w:r>
      <w:r w:rsidR="00B5716D" w:rsidRPr="00B17023">
        <w:rPr>
          <w:rFonts w:cs="Arial"/>
          <w:sz w:val="20"/>
          <w:lang w:val="ru-RU"/>
        </w:rPr>
        <w:t xml:space="preserve"> 2500 </w:t>
      </w:r>
      <w:r w:rsidR="00B5716D">
        <w:rPr>
          <w:rFonts w:cs="Arial"/>
          <w:sz w:val="20"/>
          <w:lang w:val="ru-RU"/>
        </w:rPr>
        <w:t>сотрудников</w:t>
      </w:r>
      <w:r w:rsidR="00B5716D" w:rsidRPr="00B17023">
        <w:rPr>
          <w:rFonts w:cs="Arial"/>
          <w:sz w:val="20"/>
          <w:lang w:val="ru-RU"/>
        </w:rPr>
        <w:t xml:space="preserve"> </w:t>
      </w:r>
      <w:r>
        <w:rPr>
          <w:rFonts w:cs="Arial"/>
          <w:sz w:val="20"/>
        </w:rPr>
        <w:t>Coperion</w:t>
      </w:r>
      <w:r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работают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в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четырёх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дивизионах</w:t>
      </w:r>
      <w:r w:rsidRPr="00B17023">
        <w:rPr>
          <w:rFonts w:cs="Arial"/>
          <w:sz w:val="20"/>
          <w:lang w:val="ru-RU"/>
        </w:rPr>
        <w:t xml:space="preserve"> </w:t>
      </w:r>
      <w:proofErr w:type="spellStart"/>
      <w:r w:rsidRPr="00A36393">
        <w:rPr>
          <w:sz w:val="20"/>
        </w:rPr>
        <w:t>Compounding</w:t>
      </w:r>
      <w:proofErr w:type="spellEnd"/>
      <w:r w:rsidRPr="00B17023">
        <w:rPr>
          <w:sz w:val="20"/>
          <w:lang w:val="ru-RU"/>
        </w:rPr>
        <w:t xml:space="preserve"> &amp; </w:t>
      </w:r>
      <w:r w:rsidRPr="00A36393">
        <w:rPr>
          <w:sz w:val="20"/>
        </w:rPr>
        <w:t>Extrusion</w:t>
      </w:r>
      <w:r w:rsidRPr="00B17023">
        <w:rPr>
          <w:sz w:val="20"/>
          <w:lang w:val="ru-RU"/>
        </w:rPr>
        <w:t xml:space="preserve">, </w:t>
      </w:r>
      <w:r w:rsidRPr="00A36393">
        <w:rPr>
          <w:sz w:val="20"/>
        </w:rPr>
        <w:t>Equipment</w:t>
      </w:r>
      <w:r w:rsidRPr="00B17023">
        <w:rPr>
          <w:sz w:val="20"/>
          <w:lang w:val="ru-RU"/>
        </w:rPr>
        <w:t xml:space="preserve"> &amp; </w:t>
      </w:r>
      <w:r w:rsidRPr="00A36393">
        <w:rPr>
          <w:sz w:val="20"/>
        </w:rPr>
        <w:t>Systems</w:t>
      </w:r>
      <w:r w:rsidRPr="00B17023">
        <w:rPr>
          <w:sz w:val="20"/>
          <w:lang w:val="ru-RU"/>
        </w:rPr>
        <w:t xml:space="preserve">, </w:t>
      </w:r>
      <w:r w:rsidRPr="00A36393">
        <w:rPr>
          <w:sz w:val="20"/>
        </w:rPr>
        <w:t>Materials</w:t>
      </w:r>
      <w:r w:rsidRPr="00B17023">
        <w:rPr>
          <w:sz w:val="20"/>
          <w:lang w:val="ru-RU"/>
        </w:rPr>
        <w:t xml:space="preserve"> </w:t>
      </w:r>
      <w:r w:rsidRPr="00A36393">
        <w:rPr>
          <w:sz w:val="20"/>
        </w:rPr>
        <w:t>Handling</w:t>
      </w:r>
      <w:r w:rsidRPr="00B17023">
        <w:rPr>
          <w:sz w:val="20"/>
          <w:lang w:val="ru-RU"/>
        </w:rPr>
        <w:t xml:space="preserve"> </w:t>
      </w:r>
      <w:r w:rsidR="00040A6A">
        <w:rPr>
          <w:sz w:val="20"/>
          <w:lang w:val="ru-RU"/>
        </w:rPr>
        <w:t>и</w:t>
      </w:r>
      <w:r w:rsidRPr="00B17023">
        <w:rPr>
          <w:sz w:val="20"/>
          <w:lang w:val="ru-RU"/>
        </w:rPr>
        <w:t xml:space="preserve"> </w:t>
      </w:r>
      <w:r w:rsidRPr="00A36393">
        <w:rPr>
          <w:sz w:val="20"/>
        </w:rPr>
        <w:t>Service</w:t>
      </w:r>
      <w:r w:rsidR="00040A6A" w:rsidRPr="00B17023">
        <w:rPr>
          <w:sz w:val="20"/>
          <w:lang w:val="ru-RU"/>
        </w:rPr>
        <w:t xml:space="preserve">, </w:t>
      </w:r>
      <w:r w:rsidR="00040A6A">
        <w:rPr>
          <w:sz w:val="20"/>
          <w:lang w:val="ru-RU"/>
        </w:rPr>
        <w:t>а</w:t>
      </w:r>
      <w:r w:rsidR="00040A6A" w:rsidRPr="00B17023">
        <w:rPr>
          <w:sz w:val="20"/>
          <w:lang w:val="ru-RU"/>
        </w:rPr>
        <w:t xml:space="preserve"> </w:t>
      </w:r>
      <w:r w:rsidR="00040A6A">
        <w:rPr>
          <w:sz w:val="20"/>
          <w:lang w:val="ru-RU"/>
        </w:rPr>
        <w:t>также</w:t>
      </w:r>
      <w:r w:rsidR="00040A6A" w:rsidRPr="00B17023">
        <w:rPr>
          <w:sz w:val="20"/>
          <w:lang w:val="ru-RU"/>
        </w:rPr>
        <w:t xml:space="preserve"> </w:t>
      </w:r>
      <w:r w:rsidR="00040A6A">
        <w:rPr>
          <w:sz w:val="20"/>
          <w:lang w:val="ru-RU"/>
        </w:rPr>
        <w:t>в</w:t>
      </w:r>
      <w:r w:rsidR="00040A6A" w:rsidRPr="00B17023">
        <w:rPr>
          <w:sz w:val="20"/>
          <w:lang w:val="ru-RU"/>
        </w:rPr>
        <w:t xml:space="preserve"> </w:t>
      </w:r>
      <w:r w:rsidRPr="00B17023">
        <w:rPr>
          <w:rFonts w:cs="Arial"/>
          <w:sz w:val="20"/>
          <w:lang w:val="ru-RU"/>
        </w:rPr>
        <w:t xml:space="preserve">30 </w:t>
      </w:r>
      <w:proofErr w:type="spellStart"/>
      <w:r w:rsidR="00040A6A">
        <w:rPr>
          <w:rFonts w:cs="Arial"/>
          <w:sz w:val="20"/>
          <w:lang w:val="ru-RU"/>
        </w:rPr>
        <w:t>сервисно</w:t>
      </w:r>
      <w:proofErr w:type="spellEnd"/>
      <w:r w:rsidR="00040A6A" w:rsidRPr="00B17023">
        <w:rPr>
          <w:rFonts w:cs="Arial"/>
          <w:sz w:val="20"/>
          <w:lang w:val="ru-RU"/>
        </w:rPr>
        <w:t>-</w:t>
      </w:r>
      <w:r w:rsidR="00040A6A">
        <w:rPr>
          <w:rFonts w:cs="Arial"/>
          <w:sz w:val="20"/>
          <w:lang w:val="ru-RU"/>
        </w:rPr>
        <w:t>сбытовых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подразделениях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по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всему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миру</w:t>
      </w:r>
      <w:r w:rsidR="00040A6A" w:rsidRPr="00B17023">
        <w:rPr>
          <w:rFonts w:cs="Arial"/>
          <w:sz w:val="20"/>
          <w:lang w:val="ru-RU"/>
        </w:rPr>
        <w:t>.</w:t>
      </w:r>
      <w:r w:rsidRPr="00B17023">
        <w:rPr>
          <w:rFonts w:cs="Arial"/>
          <w:sz w:val="20"/>
          <w:lang w:val="ru-RU"/>
        </w:rPr>
        <w:t xml:space="preserve"> </w:t>
      </w:r>
      <w:r w:rsidRPr="00BD6E18">
        <w:rPr>
          <w:rFonts w:cs="Arial"/>
          <w:sz w:val="20"/>
          <w:lang w:val="en-US"/>
        </w:rPr>
        <w:t>Coperion K-Tron</w:t>
      </w:r>
      <w:r w:rsidR="00040A6A" w:rsidRPr="00BD6E18">
        <w:rPr>
          <w:rFonts w:cs="Arial"/>
          <w:sz w:val="20"/>
          <w:lang w:val="en-US"/>
        </w:rPr>
        <w:t xml:space="preserve"> </w:t>
      </w:r>
      <w:r w:rsidR="00040A6A">
        <w:rPr>
          <w:rFonts w:cs="Arial"/>
          <w:sz w:val="20"/>
          <w:lang w:val="ru-RU"/>
        </w:rPr>
        <w:t>входит</w:t>
      </w:r>
      <w:r w:rsidR="00040A6A" w:rsidRPr="00BD6E18">
        <w:rPr>
          <w:rFonts w:cs="Arial"/>
          <w:sz w:val="20"/>
          <w:lang w:val="en-US"/>
        </w:rPr>
        <w:t xml:space="preserve"> </w:t>
      </w:r>
      <w:r w:rsidR="00040A6A">
        <w:rPr>
          <w:rFonts w:cs="Arial"/>
          <w:sz w:val="20"/>
          <w:lang w:val="ru-RU"/>
        </w:rPr>
        <w:t>в</w:t>
      </w:r>
      <w:r w:rsidR="00040A6A" w:rsidRPr="00BD6E18">
        <w:rPr>
          <w:rFonts w:cs="Arial"/>
          <w:sz w:val="20"/>
          <w:lang w:val="en-US"/>
        </w:rPr>
        <w:t xml:space="preserve"> </w:t>
      </w:r>
      <w:r w:rsidR="00040A6A">
        <w:rPr>
          <w:rFonts w:cs="Arial"/>
          <w:sz w:val="20"/>
          <w:lang w:val="ru-RU"/>
        </w:rPr>
        <w:t>дивизион</w:t>
      </w:r>
      <w:r w:rsidRPr="00BD6E18">
        <w:rPr>
          <w:rFonts w:cs="Arial"/>
          <w:sz w:val="20"/>
          <w:lang w:val="en-US"/>
        </w:rPr>
        <w:t xml:space="preserve"> Division Equipment &amp; Systems.</w:t>
      </w:r>
    </w:p>
    <w:p w:rsidR="00A44F45" w:rsidRPr="00BD6E18" w:rsidRDefault="00A44F45" w:rsidP="00961E11">
      <w:pPr>
        <w:pStyle w:val="Trennung"/>
        <w:spacing w:before="480" w:after="480"/>
        <w:rPr>
          <w:lang w:val="en-US"/>
        </w:rPr>
      </w:pPr>
      <w:r w:rsidRPr="0094479B">
        <w:t></w:t>
      </w:r>
      <w:r w:rsidRPr="0094479B">
        <w:t></w:t>
      </w:r>
      <w:r w:rsidRPr="0094479B">
        <w:t></w:t>
      </w:r>
    </w:p>
    <w:p w:rsidR="00A44F45" w:rsidRPr="00BD6E18" w:rsidRDefault="00A44F45" w:rsidP="00BD6E18">
      <w:pPr>
        <w:pStyle w:val="Internet"/>
        <w:pBdr>
          <w:bottom w:val="single" w:sz="8" w:space="0" w:color="auto"/>
        </w:pBdr>
        <w:ind w:right="-113"/>
        <w:rPr>
          <w:lang w:val="en-US"/>
        </w:rPr>
      </w:pPr>
      <w:r w:rsidRPr="004D389C">
        <w:rPr>
          <w:sz w:val="6"/>
          <w:lang w:val="en-US"/>
        </w:rPr>
        <w:br/>
      </w:r>
      <w:bookmarkStart w:id="7" w:name="OLE_LINK1"/>
      <w:r w:rsidR="004D389C" w:rsidRPr="004D389C">
        <w:rPr>
          <w:lang w:val="en-US"/>
        </w:rPr>
        <w:t>Dear colleagues,</w:t>
      </w:r>
      <w:r w:rsidR="004D389C" w:rsidRPr="004D389C">
        <w:rPr>
          <w:lang w:val="en-US"/>
        </w:rPr>
        <w:br/>
        <w:t xml:space="preserve">You will find this </w:t>
      </w:r>
      <w:r w:rsidR="004D389C" w:rsidRPr="004D389C">
        <w:rPr>
          <w:u w:val="single"/>
          <w:lang w:val="en-US"/>
        </w:rPr>
        <w:t>press release in German, English, Chinese, Russian and Spanish</w:t>
      </w:r>
      <w:r w:rsidR="004D389C" w:rsidRPr="004D389C">
        <w:rPr>
          <w:lang w:val="en-US"/>
        </w:rPr>
        <w:t xml:space="preserve"> and </w:t>
      </w:r>
      <w:r w:rsidR="004D389C" w:rsidRPr="004D389C">
        <w:rPr>
          <w:u w:val="single"/>
          <w:lang w:val="en-US"/>
        </w:rPr>
        <w:br/>
        <w:t>the color photos in printable quality</w:t>
      </w:r>
      <w:r w:rsidR="004D389C" w:rsidRPr="004D389C">
        <w:rPr>
          <w:lang w:val="en-US"/>
        </w:rPr>
        <w:t xml:space="preserve"> available for download online at </w:t>
      </w:r>
      <w:r w:rsidR="004D389C" w:rsidRPr="004D389C">
        <w:rPr>
          <w:lang w:val="en-US"/>
        </w:rPr>
        <w:br/>
      </w:r>
      <w:hyperlink r:id="rId10" w:history="1">
        <w:r w:rsidR="00BD6E18" w:rsidRPr="00BD6E18">
          <w:rPr>
            <w:rStyle w:val="Hyperlink"/>
            <w:b/>
            <w:bCs/>
            <w:lang w:val="en-US"/>
          </w:rPr>
          <w:t>https://www.coperion.com/en/news-media/newsroom/</w:t>
        </w:r>
      </w:hyperlink>
    </w:p>
    <w:bookmarkEnd w:id="7"/>
    <w:p w:rsidR="00A44F45" w:rsidRPr="00BD6E18" w:rsidRDefault="00A44F45" w:rsidP="00A44F45">
      <w:pPr>
        <w:pStyle w:val="Internet"/>
        <w:pBdr>
          <w:bottom w:val="single" w:sz="8" w:space="0" w:color="auto"/>
        </w:pBdr>
        <w:ind w:right="-113"/>
        <w:rPr>
          <w:sz w:val="6"/>
          <w:lang w:val="en-US"/>
        </w:rPr>
      </w:pPr>
      <w:r w:rsidRPr="004D389C">
        <w:rPr>
          <w:sz w:val="6"/>
          <w:lang w:val="en-US"/>
        </w:rPr>
        <w:t xml:space="preserve">  </w:t>
      </w:r>
      <w:r w:rsidRPr="00BD6E18">
        <w:rPr>
          <w:sz w:val="6"/>
          <w:lang w:val="en-US"/>
        </w:rPr>
        <w:t>.</w:t>
      </w:r>
    </w:p>
    <w:p w:rsidR="004D389C" w:rsidRPr="004D389C" w:rsidRDefault="004D389C" w:rsidP="004D389C">
      <w:pPr>
        <w:pStyle w:val="Beleg"/>
        <w:spacing w:before="360"/>
        <w:rPr>
          <w:lang w:val="en-US"/>
        </w:rPr>
      </w:pPr>
      <w:r w:rsidRPr="004D389C">
        <w:rPr>
          <w:lang w:val="en-US"/>
        </w:rPr>
        <w:t xml:space="preserve">Editorial contact and copies: </w:t>
      </w:r>
    </w:p>
    <w:p w:rsidR="004D389C" w:rsidRPr="004D389C" w:rsidRDefault="004D389C" w:rsidP="004D389C">
      <w:pPr>
        <w:pStyle w:val="Konsens"/>
        <w:spacing w:before="120"/>
        <w:rPr>
          <w:szCs w:val="22"/>
          <w:lang w:val="en-US"/>
        </w:rPr>
      </w:pPr>
      <w:r w:rsidRPr="004D389C">
        <w:rPr>
          <w:lang w:val="en-US"/>
        </w:rPr>
        <w:t>Dr. Jörg Wolters, KONSENS Public Relations GmbH &amp; Co. KG,</w:t>
      </w:r>
      <w:r w:rsidRPr="004D389C">
        <w:rPr>
          <w:lang w:val="en-US"/>
        </w:rPr>
        <w:br/>
        <w:t>Hans-Kudlich-Strasse 25, 64823 Gross-Umstadt, Germany</w:t>
      </w:r>
      <w:r w:rsidRPr="004D389C">
        <w:rPr>
          <w:lang w:val="en-US"/>
        </w:rPr>
        <w:br/>
        <w:t>Tel.: +49 (0)60 78/93 63-0, Fax: +49 (0)60 78/93 63-20</w:t>
      </w:r>
      <w:r w:rsidRPr="004D389C">
        <w:rPr>
          <w:lang w:val="en-US"/>
        </w:rPr>
        <w:br/>
        <w:t xml:space="preserve">E-mail:  mail@konsens.de, website:  </w:t>
      </w:r>
      <w:hyperlink r:id="rId11" w:history="1">
        <w:r w:rsidRPr="004D389C">
          <w:rPr>
            <w:rStyle w:val="Hyperlink"/>
            <w:lang w:val="en-US"/>
          </w:rPr>
          <w:t>www.konsens.de</w:t>
        </w:r>
      </w:hyperlink>
    </w:p>
    <w:p w:rsidR="00161338" w:rsidRDefault="00161338" w:rsidP="00DB6343">
      <w:pPr>
        <w:spacing w:line="360" w:lineRule="auto"/>
        <w:rPr>
          <w:noProof/>
          <w:lang w:val="en-US" w:eastAsia="zh-CN"/>
        </w:rPr>
      </w:pPr>
    </w:p>
    <w:p w:rsidR="00FE44BD" w:rsidRDefault="00FE44BD" w:rsidP="00DB6343">
      <w:pPr>
        <w:spacing w:line="360" w:lineRule="auto"/>
        <w:rPr>
          <w:noProof/>
          <w:lang w:val="en-US" w:eastAsia="zh-CN"/>
        </w:rPr>
      </w:pPr>
    </w:p>
    <w:p w:rsidR="00FE44BD" w:rsidRDefault="00FE44BD" w:rsidP="00DB6343">
      <w:pPr>
        <w:spacing w:line="360" w:lineRule="auto"/>
        <w:rPr>
          <w:noProof/>
          <w:lang w:val="en-US" w:eastAsia="zh-CN"/>
        </w:rPr>
      </w:pPr>
    </w:p>
    <w:p w:rsidR="00FE44BD" w:rsidRPr="00FE44BD" w:rsidRDefault="00FE44BD" w:rsidP="00DB6343">
      <w:pPr>
        <w:spacing w:line="360" w:lineRule="auto"/>
        <w:rPr>
          <w:lang w:val="en-US"/>
        </w:rPr>
      </w:pPr>
    </w:p>
    <w:p w:rsidR="00161338" w:rsidRPr="000C156D" w:rsidRDefault="000C156D" w:rsidP="000C156D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Двухшнековый</w:t>
      </w:r>
      <w:proofErr w:type="spellEnd"/>
      <w:r w:rsidRPr="000C156D">
        <w:rPr>
          <w:lang w:val="ru-RU"/>
        </w:rPr>
        <w:t xml:space="preserve"> </w:t>
      </w:r>
      <w:r>
        <w:rPr>
          <w:lang w:val="ru-RU"/>
        </w:rPr>
        <w:t>экструдер</w:t>
      </w:r>
      <w:r w:rsidR="00161338" w:rsidRPr="000C156D">
        <w:rPr>
          <w:lang w:val="ru-RU"/>
        </w:rPr>
        <w:t xml:space="preserve"> </w:t>
      </w:r>
      <w:r w:rsidR="00161338">
        <w:t>STS</w:t>
      </w:r>
      <w:r w:rsidR="00161338" w:rsidRPr="000C156D">
        <w:rPr>
          <w:lang w:val="ru-RU"/>
        </w:rPr>
        <w:t xml:space="preserve"> 35 </w:t>
      </w:r>
      <w:proofErr w:type="spellStart"/>
      <w:r w:rsidR="00161338">
        <w:t>Mc</w:t>
      </w:r>
      <w:proofErr w:type="spellEnd"/>
      <w:r w:rsidR="00161338" w:rsidRPr="000C156D">
        <w:rPr>
          <w:vertAlign w:val="superscript"/>
          <w:lang w:val="ru-RU"/>
        </w:rPr>
        <w:t>11</w:t>
      </w:r>
      <w:r w:rsidR="00161338" w:rsidRPr="000C156D">
        <w:rPr>
          <w:lang w:val="ru-RU"/>
        </w:rPr>
        <w:t xml:space="preserve"> </w:t>
      </w:r>
      <w:r>
        <w:rPr>
          <w:lang w:val="ru-RU"/>
        </w:rPr>
        <w:t>производства</w:t>
      </w:r>
      <w:r w:rsidR="00161338" w:rsidRPr="000C156D">
        <w:rPr>
          <w:lang w:val="ru-RU"/>
        </w:rPr>
        <w:t xml:space="preserve"> </w:t>
      </w:r>
      <w:r w:rsidR="00161338">
        <w:t>Coperion</w:t>
      </w:r>
      <w:r>
        <w:rPr>
          <w:lang w:val="ru-RU"/>
        </w:rPr>
        <w:t xml:space="preserve"> имеет многочисленные функции, позволяющие гарантировать экономически выгодное производство </w:t>
      </w:r>
      <w:proofErr w:type="spellStart"/>
      <w:r>
        <w:rPr>
          <w:lang w:val="ru-RU"/>
        </w:rPr>
        <w:t>суперконцентратов</w:t>
      </w:r>
      <w:proofErr w:type="spellEnd"/>
      <w:r w:rsidR="00161338" w:rsidRPr="000C156D">
        <w:rPr>
          <w:lang w:val="ru-RU"/>
        </w:rPr>
        <w:t xml:space="preserve">.  </w:t>
      </w:r>
    </w:p>
    <w:p w:rsidR="00D43F73" w:rsidRPr="00040A6A" w:rsidRDefault="000C156D" w:rsidP="00040A6A">
      <w:pPr>
        <w:pStyle w:val="bild"/>
        <w:spacing w:before="0"/>
        <w:rPr>
          <w:lang w:val="ru-RU"/>
        </w:rPr>
      </w:pPr>
      <w:r>
        <w:rPr>
          <w:lang w:val="ru-RU"/>
        </w:rPr>
        <w:t>Фото</w:t>
      </w:r>
      <w:r w:rsidR="00EA054C" w:rsidRPr="004B171E">
        <w:rPr>
          <w:lang w:val="en-US"/>
        </w:rPr>
        <w:t xml:space="preserve">: Coperion, </w:t>
      </w:r>
      <w:r>
        <w:rPr>
          <w:lang w:val="ru-RU"/>
        </w:rPr>
        <w:t>Штутгарт</w:t>
      </w:r>
    </w:p>
    <w:sectPr w:rsidR="00D43F73" w:rsidRPr="00040A6A" w:rsidSect="00E265CA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134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24" w:rsidRDefault="00B40124">
      <w:r>
        <w:separator/>
      </w:r>
    </w:p>
  </w:endnote>
  <w:endnote w:type="continuationSeparator" w:id="0">
    <w:p w:rsidR="00B40124" w:rsidRDefault="00B4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945324">
      <w:trPr>
        <w:cantSplit/>
      </w:trPr>
      <w:tc>
        <w:tcPr>
          <w:tcW w:w="742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945324" w:rsidRDefault="004D389C" w:rsidP="004D389C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>Page</w:t>
          </w:r>
          <w:r w:rsidR="00945324">
            <w:rPr>
              <w:rFonts w:cs="Arial"/>
              <w:sz w:val="14"/>
              <w:szCs w:val="14"/>
            </w:rPr>
            <w:t xml:space="preserve"> </w:t>
          </w:r>
          <w:r w:rsidR="00945324">
            <w:rPr>
              <w:rFonts w:cs="Arial"/>
              <w:sz w:val="14"/>
              <w:szCs w:val="14"/>
            </w:rPr>
            <w:fldChar w:fldCharType="begin"/>
          </w:r>
          <w:r w:rsidR="00945324">
            <w:rPr>
              <w:rFonts w:cs="Arial"/>
              <w:sz w:val="14"/>
              <w:szCs w:val="14"/>
            </w:rPr>
            <w:instrText xml:space="preserve"> PAGE  \* MERGEFORMAT </w:instrText>
          </w:r>
          <w:r w:rsidR="00945324">
            <w:rPr>
              <w:rFonts w:cs="Arial"/>
              <w:sz w:val="14"/>
              <w:szCs w:val="14"/>
            </w:rPr>
            <w:fldChar w:fldCharType="separate"/>
          </w:r>
          <w:r w:rsidR="00FE44BD">
            <w:rPr>
              <w:rFonts w:cs="Arial"/>
              <w:noProof/>
              <w:sz w:val="14"/>
              <w:szCs w:val="14"/>
            </w:rPr>
            <w:t>2</w:t>
          </w:r>
          <w:r w:rsidR="00945324">
            <w:rPr>
              <w:rFonts w:cs="Arial"/>
              <w:sz w:val="14"/>
              <w:szCs w:val="14"/>
            </w:rPr>
            <w:fldChar w:fldCharType="end"/>
          </w:r>
          <w:r w:rsidR="00945324">
            <w:rPr>
              <w:rFonts w:cs="Arial"/>
              <w:sz w:val="14"/>
              <w:szCs w:val="14"/>
            </w:rPr>
            <w:t xml:space="preserve"> </w:t>
          </w:r>
          <w:proofErr w:type="spellStart"/>
          <w:r>
            <w:rPr>
              <w:rFonts w:cs="Arial"/>
              <w:sz w:val="14"/>
              <w:szCs w:val="14"/>
            </w:rPr>
            <w:t>of</w:t>
          </w:r>
          <w:proofErr w:type="spellEnd"/>
          <w:r w:rsidR="00945324">
            <w:rPr>
              <w:rFonts w:cs="Arial"/>
              <w:sz w:val="14"/>
              <w:szCs w:val="14"/>
            </w:rPr>
            <w:t xml:space="preserve"> </w:t>
          </w:r>
          <w:r w:rsidR="00945324">
            <w:rPr>
              <w:rFonts w:cs="Arial"/>
              <w:sz w:val="14"/>
              <w:szCs w:val="14"/>
            </w:rPr>
            <w:fldChar w:fldCharType="begin"/>
          </w:r>
          <w:r w:rsidR="00945324">
            <w:rPr>
              <w:rFonts w:cs="Arial"/>
              <w:sz w:val="14"/>
              <w:szCs w:val="14"/>
            </w:rPr>
            <w:instrText xml:space="preserve"> NUMPAGES </w:instrText>
          </w:r>
          <w:r w:rsidR="00945324">
            <w:rPr>
              <w:rFonts w:cs="Arial"/>
              <w:sz w:val="14"/>
              <w:szCs w:val="14"/>
            </w:rPr>
            <w:fldChar w:fldCharType="separate"/>
          </w:r>
          <w:r w:rsidR="00FE44BD">
            <w:rPr>
              <w:rFonts w:cs="Arial"/>
              <w:noProof/>
              <w:sz w:val="14"/>
              <w:szCs w:val="14"/>
            </w:rPr>
            <w:t>3</w:t>
          </w:r>
          <w:r w:rsidR="00945324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945324" w:rsidRDefault="00945324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945324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945324" w:rsidRDefault="00945324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945324" w:rsidRDefault="00945324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24" w:rsidRDefault="00B40124">
      <w:r>
        <w:separator/>
      </w:r>
    </w:p>
  </w:footnote>
  <w:footnote w:type="continuationSeparator" w:id="0">
    <w:p w:rsidR="00B40124" w:rsidRDefault="00B40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945324">
      <w:trPr>
        <w:trHeight w:hRule="exact" w:val="794"/>
      </w:trPr>
      <w:tc>
        <w:tcPr>
          <w:tcW w:w="731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51283C53" wp14:editId="0F9F0CEE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63BFB298" wp14:editId="4C334A88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945324" w:rsidRDefault="00B17023" w:rsidP="006C444E">
          <w:pPr>
            <w:pStyle w:val="Kopfzeile"/>
            <w:widowControl w:val="0"/>
          </w:pPr>
          <w:bookmarkStart w:id="8" w:name="HeaderPage2Date"/>
          <w:bookmarkEnd w:id="8"/>
          <w:proofErr w:type="spellStart"/>
          <w:r w:rsidRPr="00B17023">
            <w:t>Декабрь</w:t>
          </w:r>
          <w:proofErr w:type="spellEnd"/>
          <w:r>
            <w:t xml:space="preserve"> </w:t>
          </w:r>
          <w:r w:rsidR="00AE5CC2">
            <w:t>2018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945324" w:rsidRDefault="00945324" w:rsidP="00F50F41">
    <w:pPr>
      <w:pStyle w:val="Kopfzeile"/>
      <w:rPr>
        <w:rStyle w:val="Seitenzahl"/>
      </w:rPr>
    </w:pPr>
    <w:bookmarkStart w:id="10" w:name="Nummer"/>
    <w:bookmarkEnd w:id="10"/>
  </w:p>
  <w:p w:rsidR="00945324" w:rsidRDefault="0094532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945324">
      <w:trPr>
        <w:trHeight w:hRule="exact" w:val="794"/>
      </w:trPr>
      <w:tc>
        <w:tcPr>
          <w:tcW w:w="733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4D8DE1DB" wp14:editId="571E791B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4718E5E3" wp14:editId="21381094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945324" w:rsidRDefault="00945324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1B3E"/>
    <w:multiLevelType w:val="hybridMultilevel"/>
    <w:tmpl w:val="B5564DC2"/>
    <w:lvl w:ilvl="0" w:tplc="33F814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75953494"/>
    <w:multiLevelType w:val="hybridMultilevel"/>
    <w:tmpl w:val="30409790"/>
    <w:lvl w:ilvl="0" w:tplc="6DF4A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05C9B"/>
    <w:rsid w:val="00010D93"/>
    <w:rsid w:val="00011AFD"/>
    <w:rsid w:val="00013181"/>
    <w:rsid w:val="00013520"/>
    <w:rsid w:val="00015D71"/>
    <w:rsid w:val="000165CC"/>
    <w:rsid w:val="00017AC9"/>
    <w:rsid w:val="000237A2"/>
    <w:rsid w:val="00024466"/>
    <w:rsid w:val="000259B4"/>
    <w:rsid w:val="00035A43"/>
    <w:rsid w:val="00037FF1"/>
    <w:rsid w:val="00040A6A"/>
    <w:rsid w:val="00041474"/>
    <w:rsid w:val="000414AD"/>
    <w:rsid w:val="00056F5E"/>
    <w:rsid w:val="00062743"/>
    <w:rsid w:val="00063679"/>
    <w:rsid w:val="00076734"/>
    <w:rsid w:val="000800F8"/>
    <w:rsid w:val="000830F6"/>
    <w:rsid w:val="000836F6"/>
    <w:rsid w:val="00083D37"/>
    <w:rsid w:val="00084342"/>
    <w:rsid w:val="00084502"/>
    <w:rsid w:val="00091794"/>
    <w:rsid w:val="0009667F"/>
    <w:rsid w:val="000975A9"/>
    <w:rsid w:val="00097A01"/>
    <w:rsid w:val="000A0D69"/>
    <w:rsid w:val="000A58CE"/>
    <w:rsid w:val="000A6757"/>
    <w:rsid w:val="000B0508"/>
    <w:rsid w:val="000B1D8F"/>
    <w:rsid w:val="000B2963"/>
    <w:rsid w:val="000B59A1"/>
    <w:rsid w:val="000C0274"/>
    <w:rsid w:val="000C156D"/>
    <w:rsid w:val="000C2259"/>
    <w:rsid w:val="000D0A15"/>
    <w:rsid w:val="000D435D"/>
    <w:rsid w:val="000D518C"/>
    <w:rsid w:val="000E2685"/>
    <w:rsid w:val="000E6049"/>
    <w:rsid w:val="000F0039"/>
    <w:rsid w:val="000F683A"/>
    <w:rsid w:val="000F6B8C"/>
    <w:rsid w:val="001011E9"/>
    <w:rsid w:val="00105A36"/>
    <w:rsid w:val="001150FF"/>
    <w:rsid w:val="00121206"/>
    <w:rsid w:val="00121B89"/>
    <w:rsid w:val="00121C27"/>
    <w:rsid w:val="001232A5"/>
    <w:rsid w:val="001278C6"/>
    <w:rsid w:val="00134ADF"/>
    <w:rsid w:val="00134CCB"/>
    <w:rsid w:val="00140842"/>
    <w:rsid w:val="00145834"/>
    <w:rsid w:val="001472D0"/>
    <w:rsid w:val="00147F4F"/>
    <w:rsid w:val="00151336"/>
    <w:rsid w:val="00152DC3"/>
    <w:rsid w:val="00156744"/>
    <w:rsid w:val="0015708A"/>
    <w:rsid w:val="0016025B"/>
    <w:rsid w:val="001608CE"/>
    <w:rsid w:val="00161338"/>
    <w:rsid w:val="00163364"/>
    <w:rsid w:val="001660F7"/>
    <w:rsid w:val="00173B45"/>
    <w:rsid w:val="001746AE"/>
    <w:rsid w:val="00176035"/>
    <w:rsid w:val="00177894"/>
    <w:rsid w:val="00185FC5"/>
    <w:rsid w:val="0018701F"/>
    <w:rsid w:val="001905C7"/>
    <w:rsid w:val="001935D6"/>
    <w:rsid w:val="001A111A"/>
    <w:rsid w:val="001A1DDE"/>
    <w:rsid w:val="001B57ED"/>
    <w:rsid w:val="001B691E"/>
    <w:rsid w:val="001C47CF"/>
    <w:rsid w:val="001C4E6D"/>
    <w:rsid w:val="001C7962"/>
    <w:rsid w:val="001D35DA"/>
    <w:rsid w:val="001D4626"/>
    <w:rsid w:val="001E6513"/>
    <w:rsid w:val="001E75B5"/>
    <w:rsid w:val="001F158F"/>
    <w:rsid w:val="001F1628"/>
    <w:rsid w:val="001F2299"/>
    <w:rsid w:val="001F26CD"/>
    <w:rsid w:val="001F276F"/>
    <w:rsid w:val="001F3A92"/>
    <w:rsid w:val="001F7D44"/>
    <w:rsid w:val="0020059D"/>
    <w:rsid w:val="00201943"/>
    <w:rsid w:val="00204A9B"/>
    <w:rsid w:val="00205A54"/>
    <w:rsid w:val="00207933"/>
    <w:rsid w:val="0021115B"/>
    <w:rsid w:val="00213698"/>
    <w:rsid w:val="002173C4"/>
    <w:rsid w:val="0021778B"/>
    <w:rsid w:val="0021787F"/>
    <w:rsid w:val="002243E7"/>
    <w:rsid w:val="00226A61"/>
    <w:rsid w:val="00230854"/>
    <w:rsid w:val="00240C1C"/>
    <w:rsid w:val="00247DA3"/>
    <w:rsid w:val="00253ECB"/>
    <w:rsid w:val="00260B29"/>
    <w:rsid w:val="00262D9F"/>
    <w:rsid w:val="00266472"/>
    <w:rsid w:val="002666A7"/>
    <w:rsid w:val="00267DF3"/>
    <w:rsid w:val="002735A6"/>
    <w:rsid w:val="002742C9"/>
    <w:rsid w:val="00274AC8"/>
    <w:rsid w:val="0027733B"/>
    <w:rsid w:val="00287A34"/>
    <w:rsid w:val="002935BC"/>
    <w:rsid w:val="00295EDE"/>
    <w:rsid w:val="002A0AF8"/>
    <w:rsid w:val="002A0EB3"/>
    <w:rsid w:val="002A49E8"/>
    <w:rsid w:val="002A5AE5"/>
    <w:rsid w:val="002A649D"/>
    <w:rsid w:val="002C6F6E"/>
    <w:rsid w:val="002D6BA5"/>
    <w:rsid w:val="002D7ED6"/>
    <w:rsid w:val="002E36AB"/>
    <w:rsid w:val="002F1B13"/>
    <w:rsid w:val="002F3679"/>
    <w:rsid w:val="002F4717"/>
    <w:rsid w:val="002F7BFA"/>
    <w:rsid w:val="002F7C4E"/>
    <w:rsid w:val="003129F8"/>
    <w:rsid w:val="00317FA1"/>
    <w:rsid w:val="00321A34"/>
    <w:rsid w:val="003232F6"/>
    <w:rsid w:val="00324E64"/>
    <w:rsid w:val="00325BA5"/>
    <w:rsid w:val="00325F62"/>
    <w:rsid w:val="003348DA"/>
    <w:rsid w:val="00336917"/>
    <w:rsid w:val="00346A55"/>
    <w:rsid w:val="00347781"/>
    <w:rsid w:val="0035175A"/>
    <w:rsid w:val="00352B95"/>
    <w:rsid w:val="003536D4"/>
    <w:rsid w:val="00356021"/>
    <w:rsid w:val="00362629"/>
    <w:rsid w:val="00363ADF"/>
    <w:rsid w:val="00371ADD"/>
    <w:rsid w:val="00371E9F"/>
    <w:rsid w:val="0037494A"/>
    <w:rsid w:val="003770EE"/>
    <w:rsid w:val="00381EFD"/>
    <w:rsid w:val="00387BDB"/>
    <w:rsid w:val="003906E5"/>
    <w:rsid w:val="003940E7"/>
    <w:rsid w:val="003B277D"/>
    <w:rsid w:val="003B4D7E"/>
    <w:rsid w:val="003B51A5"/>
    <w:rsid w:val="003B6D8E"/>
    <w:rsid w:val="003B7C0E"/>
    <w:rsid w:val="003C2B95"/>
    <w:rsid w:val="003C361C"/>
    <w:rsid w:val="003C5309"/>
    <w:rsid w:val="003C53D6"/>
    <w:rsid w:val="003E04D7"/>
    <w:rsid w:val="003E431B"/>
    <w:rsid w:val="003F17C7"/>
    <w:rsid w:val="003F2456"/>
    <w:rsid w:val="003F31F8"/>
    <w:rsid w:val="003F55C5"/>
    <w:rsid w:val="00400E4D"/>
    <w:rsid w:val="00406530"/>
    <w:rsid w:val="0041481E"/>
    <w:rsid w:val="00414927"/>
    <w:rsid w:val="00414B65"/>
    <w:rsid w:val="00414CCE"/>
    <w:rsid w:val="00422823"/>
    <w:rsid w:val="00423AC4"/>
    <w:rsid w:val="004331C2"/>
    <w:rsid w:val="00433DD3"/>
    <w:rsid w:val="0044066C"/>
    <w:rsid w:val="00447E19"/>
    <w:rsid w:val="004577E5"/>
    <w:rsid w:val="004627FF"/>
    <w:rsid w:val="004638FE"/>
    <w:rsid w:val="004677F2"/>
    <w:rsid w:val="00471C40"/>
    <w:rsid w:val="0047523A"/>
    <w:rsid w:val="00476D75"/>
    <w:rsid w:val="00480DF1"/>
    <w:rsid w:val="00482058"/>
    <w:rsid w:val="00486D1F"/>
    <w:rsid w:val="00487260"/>
    <w:rsid w:val="004906C7"/>
    <w:rsid w:val="004918C8"/>
    <w:rsid w:val="004950C6"/>
    <w:rsid w:val="004956A1"/>
    <w:rsid w:val="004A23CA"/>
    <w:rsid w:val="004B171E"/>
    <w:rsid w:val="004B32CA"/>
    <w:rsid w:val="004B419D"/>
    <w:rsid w:val="004C22F6"/>
    <w:rsid w:val="004C459F"/>
    <w:rsid w:val="004C74CB"/>
    <w:rsid w:val="004D1CB1"/>
    <w:rsid w:val="004D24CA"/>
    <w:rsid w:val="004D389C"/>
    <w:rsid w:val="004D5D1D"/>
    <w:rsid w:val="004D6796"/>
    <w:rsid w:val="004D70CC"/>
    <w:rsid w:val="004E25C1"/>
    <w:rsid w:val="004E5B26"/>
    <w:rsid w:val="004F1797"/>
    <w:rsid w:val="004F6FA7"/>
    <w:rsid w:val="004F7515"/>
    <w:rsid w:val="0050103D"/>
    <w:rsid w:val="00502D0D"/>
    <w:rsid w:val="00507D7C"/>
    <w:rsid w:val="00511542"/>
    <w:rsid w:val="00511E74"/>
    <w:rsid w:val="0051360C"/>
    <w:rsid w:val="00514DC0"/>
    <w:rsid w:val="00526B72"/>
    <w:rsid w:val="00531249"/>
    <w:rsid w:val="00533BDE"/>
    <w:rsid w:val="00546006"/>
    <w:rsid w:val="0055265E"/>
    <w:rsid w:val="0055295E"/>
    <w:rsid w:val="0055681B"/>
    <w:rsid w:val="00563A92"/>
    <w:rsid w:val="005651E0"/>
    <w:rsid w:val="00577A4B"/>
    <w:rsid w:val="00580959"/>
    <w:rsid w:val="00580EB6"/>
    <w:rsid w:val="005827E5"/>
    <w:rsid w:val="00583FD5"/>
    <w:rsid w:val="005857DA"/>
    <w:rsid w:val="005865BD"/>
    <w:rsid w:val="0059012D"/>
    <w:rsid w:val="005913A5"/>
    <w:rsid w:val="005A28E4"/>
    <w:rsid w:val="005A71B6"/>
    <w:rsid w:val="005B11E3"/>
    <w:rsid w:val="005B4212"/>
    <w:rsid w:val="005B4C73"/>
    <w:rsid w:val="005B799A"/>
    <w:rsid w:val="005C0EEC"/>
    <w:rsid w:val="005D26D6"/>
    <w:rsid w:val="005E6C16"/>
    <w:rsid w:val="005F20EE"/>
    <w:rsid w:val="005F353A"/>
    <w:rsid w:val="005F48A1"/>
    <w:rsid w:val="005F6EFD"/>
    <w:rsid w:val="00601034"/>
    <w:rsid w:val="00604E14"/>
    <w:rsid w:val="006065C8"/>
    <w:rsid w:val="00612848"/>
    <w:rsid w:val="00613BF2"/>
    <w:rsid w:val="00614866"/>
    <w:rsid w:val="00616C07"/>
    <w:rsid w:val="00616DEC"/>
    <w:rsid w:val="006245C1"/>
    <w:rsid w:val="00631971"/>
    <w:rsid w:val="00633635"/>
    <w:rsid w:val="006340F8"/>
    <w:rsid w:val="00635843"/>
    <w:rsid w:val="0064265D"/>
    <w:rsid w:val="00645FE8"/>
    <w:rsid w:val="00647CC8"/>
    <w:rsid w:val="00652F66"/>
    <w:rsid w:val="00660C37"/>
    <w:rsid w:val="00660F6D"/>
    <w:rsid w:val="006657A9"/>
    <w:rsid w:val="00672CCE"/>
    <w:rsid w:val="00674397"/>
    <w:rsid w:val="0067672F"/>
    <w:rsid w:val="00681B49"/>
    <w:rsid w:val="00684F5C"/>
    <w:rsid w:val="006854E5"/>
    <w:rsid w:val="00686A5B"/>
    <w:rsid w:val="00690B50"/>
    <w:rsid w:val="00693BE1"/>
    <w:rsid w:val="006953FE"/>
    <w:rsid w:val="006958C6"/>
    <w:rsid w:val="006A48D1"/>
    <w:rsid w:val="006B09A6"/>
    <w:rsid w:val="006B36FF"/>
    <w:rsid w:val="006B3825"/>
    <w:rsid w:val="006B51F8"/>
    <w:rsid w:val="006B5684"/>
    <w:rsid w:val="006B6489"/>
    <w:rsid w:val="006C013C"/>
    <w:rsid w:val="006C39FC"/>
    <w:rsid w:val="006C3BB4"/>
    <w:rsid w:val="006C444E"/>
    <w:rsid w:val="006C5029"/>
    <w:rsid w:val="006D0D37"/>
    <w:rsid w:val="006D2379"/>
    <w:rsid w:val="006F2A24"/>
    <w:rsid w:val="00702A45"/>
    <w:rsid w:val="00703D1B"/>
    <w:rsid w:val="00704991"/>
    <w:rsid w:val="007119FD"/>
    <w:rsid w:val="007153B2"/>
    <w:rsid w:val="00715927"/>
    <w:rsid w:val="0072115C"/>
    <w:rsid w:val="00730268"/>
    <w:rsid w:val="00731773"/>
    <w:rsid w:val="00731A3A"/>
    <w:rsid w:val="00752D36"/>
    <w:rsid w:val="007537F8"/>
    <w:rsid w:val="00761BD8"/>
    <w:rsid w:val="00763374"/>
    <w:rsid w:val="00767830"/>
    <w:rsid w:val="00774270"/>
    <w:rsid w:val="0077573B"/>
    <w:rsid w:val="0077578F"/>
    <w:rsid w:val="00793AC2"/>
    <w:rsid w:val="00793B1E"/>
    <w:rsid w:val="00793D99"/>
    <w:rsid w:val="007943BD"/>
    <w:rsid w:val="00795C81"/>
    <w:rsid w:val="007A2A28"/>
    <w:rsid w:val="007A300D"/>
    <w:rsid w:val="007A4E66"/>
    <w:rsid w:val="007B04B2"/>
    <w:rsid w:val="007B57D1"/>
    <w:rsid w:val="007C5CEC"/>
    <w:rsid w:val="007D0C68"/>
    <w:rsid w:val="007E0B61"/>
    <w:rsid w:val="007E1819"/>
    <w:rsid w:val="007E3593"/>
    <w:rsid w:val="007F4F97"/>
    <w:rsid w:val="00802D9D"/>
    <w:rsid w:val="00806B27"/>
    <w:rsid w:val="00810217"/>
    <w:rsid w:val="00815FC2"/>
    <w:rsid w:val="0081789B"/>
    <w:rsid w:val="00820308"/>
    <w:rsid w:val="00820774"/>
    <w:rsid w:val="008213C1"/>
    <w:rsid w:val="008215A6"/>
    <w:rsid w:val="00823251"/>
    <w:rsid w:val="00827E8D"/>
    <w:rsid w:val="00834567"/>
    <w:rsid w:val="0083636E"/>
    <w:rsid w:val="00844839"/>
    <w:rsid w:val="00845CD6"/>
    <w:rsid w:val="008461E2"/>
    <w:rsid w:val="00846C76"/>
    <w:rsid w:val="00855AD0"/>
    <w:rsid w:val="00861C61"/>
    <w:rsid w:val="008623B1"/>
    <w:rsid w:val="00862A5B"/>
    <w:rsid w:val="00862D3E"/>
    <w:rsid w:val="00867528"/>
    <w:rsid w:val="0086794F"/>
    <w:rsid w:val="00871000"/>
    <w:rsid w:val="0087717B"/>
    <w:rsid w:val="00877E9A"/>
    <w:rsid w:val="00881CE0"/>
    <w:rsid w:val="008914E5"/>
    <w:rsid w:val="0089176F"/>
    <w:rsid w:val="00892A79"/>
    <w:rsid w:val="00893A3B"/>
    <w:rsid w:val="00894094"/>
    <w:rsid w:val="008959F6"/>
    <w:rsid w:val="008A1EFE"/>
    <w:rsid w:val="008B1D6D"/>
    <w:rsid w:val="008B4C8C"/>
    <w:rsid w:val="008B52FE"/>
    <w:rsid w:val="008B6E88"/>
    <w:rsid w:val="008B7140"/>
    <w:rsid w:val="008B7A9D"/>
    <w:rsid w:val="008C02EB"/>
    <w:rsid w:val="008C1CF9"/>
    <w:rsid w:val="008C1EC2"/>
    <w:rsid w:val="008C232B"/>
    <w:rsid w:val="008C3762"/>
    <w:rsid w:val="008C6C1F"/>
    <w:rsid w:val="008C7206"/>
    <w:rsid w:val="008D374E"/>
    <w:rsid w:val="008E0230"/>
    <w:rsid w:val="008E1552"/>
    <w:rsid w:val="008F1230"/>
    <w:rsid w:val="008F1A93"/>
    <w:rsid w:val="008F3B8E"/>
    <w:rsid w:val="008F3DAB"/>
    <w:rsid w:val="008F4CCD"/>
    <w:rsid w:val="008F61C3"/>
    <w:rsid w:val="008F7864"/>
    <w:rsid w:val="008F7B77"/>
    <w:rsid w:val="00900442"/>
    <w:rsid w:val="00900F32"/>
    <w:rsid w:val="0090257A"/>
    <w:rsid w:val="00903160"/>
    <w:rsid w:val="009075FE"/>
    <w:rsid w:val="0091485A"/>
    <w:rsid w:val="00915799"/>
    <w:rsid w:val="00915B54"/>
    <w:rsid w:val="009179AE"/>
    <w:rsid w:val="009228EF"/>
    <w:rsid w:val="00922F78"/>
    <w:rsid w:val="00924D4A"/>
    <w:rsid w:val="009305CA"/>
    <w:rsid w:val="00933742"/>
    <w:rsid w:val="009365B2"/>
    <w:rsid w:val="0093787D"/>
    <w:rsid w:val="00941023"/>
    <w:rsid w:val="00941F2F"/>
    <w:rsid w:val="00942802"/>
    <w:rsid w:val="00942F39"/>
    <w:rsid w:val="00943BA6"/>
    <w:rsid w:val="00944AE9"/>
    <w:rsid w:val="00945324"/>
    <w:rsid w:val="00950294"/>
    <w:rsid w:val="00953BA6"/>
    <w:rsid w:val="00956BEA"/>
    <w:rsid w:val="00961E11"/>
    <w:rsid w:val="0096354A"/>
    <w:rsid w:val="009705A6"/>
    <w:rsid w:val="009752ED"/>
    <w:rsid w:val="009838F4"/>
    <w:rsid w:val="00984ACD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585F"/>
    <w:rsid w:val="009C1C7E"/>
    <w:rsid w:val="009C4FD7"/>
    <w:rsid w:val="009C7C65"/>
    <w:rsid w:val="009D1184"/>
    <w:rsid w:val="009D44E3"/>
    <w:rsid w:val="009D6E78"/>
    <w:rsid w:val="009E2AC0"/>
    <w:rsid w:val="009E3FCD"/>
    <w:rsid w:val="009E5B0F"/>
    <w:rsid w:val="009E6257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16D33"/>
    <w:rsid w:val="00A22C39"/>
    <w:rsid w:val="00A41D17"/>
    <w:rsid w:val="00A42BB3"/>
    <w:rsid w:val="00A44F45"/>
    <w:rsid w:val="00A453BE"/>
    <w:rsid w:val="00A510ED"/>
    <w:rsid w:val="00A52AA1"/>
    <w:rsid w:val="00A626F8"/>
    <w:rsid w:val="00A63A50"/>
    <w:rsid w:val="00A67CD6"/>
    <w:rsid w:val="00A742AF"/>
    <w:rsid w:val="00A75697"/>
    <w:rsid w:val="00A765F7"/>
    <w:rsid w:val="00A7706A"/>
    <w:rsid w:val="00A84FD5"/>
    <w:rsid w:val="00A857FF"/>
    <w:rsid w:val="00AA2AAB"/>
    <w:rsid w:val="00AA4411"/>
    <w:rsid w:val="00AA6C5C"/>
    <w:rsid w:val="00AB5E47"/>
    <w:rsid w:val="00AB6F4F"/>
    <w:rsid w:val="00AC0D11"/>
    <w:rsid w:val="00AC476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E5CC2"/>
    <w:rsid w:val="00AF1500"/>
    <w:rsid w:val="00AF22C0"/>
    <w:rsid w:val="00AF5425"/>
    <w:rsid w:val="00AF56C2"/>
    <w:rsid w:val="00AF7CE2"/>
    <w:rsid w:val="00AF7CE4"/>
    <w:rsid w:val="00B0268F"/>
    <w:rsid w:val="00B04711"/>
    <w:rsid w:val="00B05076"/>
    <w:rsid w:val="00B079D0"/>
    <w:rsid w:val="00B151D6"/>
    <w:rsid w:val="00B17023"/>
    <w:rsid w:val="00B172B6"/>
    <w:rsid w:val="00B20A0F"/>
    <w:rsid w:val="00B20B57"/>
    <w:rsid w:val="00B22064"/>
    <w:rsid w:val="00B234F4"/>
    <w:rsid w:val="00B30D8F"/>
    <w:rsid w:val="00B34B07"/>
    <w:rsid w:val="00B36889"/>
    <w:rsid w:val="00B379D4"/>
    <w:rsid w:val="00B40124"/>
    <w:rsid w:val="00B45407"/>
    <w:rsid w:val="00B45593"/>
    <w:rsid w:val="00B46B7C"/>
    <w:rsid w:val="00B47F37"/>
    <w:rsid w:val="00B5422D"/>
    <w:rsid w:val="00B54622"/>
    <w:rsid w:val="00B5716D"/>
    <w:rsid w:val="00B6010A"/>
    <w:rsid w:val="00B6041E"/>
    <w:rsid w:val="00B6063D"/>
    <w:rsid w:val="00B64B98"/>
    <w:rsid w:val="00B676D0"/>
    <w:rsid w:val="00B77EEC"/>
    <w:rsid w:val="00B90B8D"/>
    <w:rsid w:val="00B9189F"/>
    <w:rsid w:val="00B93353"/>
    <w:rsid w:val="00B95FD8"/>
    <w:rsid w:val="00B96A03"/>
    <w:rsid w:val="00BA01E0"/>
    <w:rsid w:val="00BA2D3F"/>
    <w:rsid w:val="00BA36BB"/>
    <w:rsid w:val="00BA42E4"/>
    <w:rsid w:val="00BA498E"/>
    <w:rsid w:val="00BA61BC"/>
    <w:rsid w:val="00BA69E7"/>
    <w:rsid w:val="00BB2F7A"/>
    <w:rsid w:val="00BB5534"/>
    <w:rsid w:val="00BB64B1"/>
    <w:rsid w:val="00BB73C1"/>
    <w:rsid w:val="00BC077E"/>
    <w:rsid w:val="00BC18E4"/>
    <w:rsid w:val="00BC482D"/>
    <w:rsid w:val="00BC4FDD"/>
    <w:rsid w:val="00BC6E17"/>
    <w:rsid w:val="00BD4EE5"/>
    <w:rsid w:val="00BD6084"/>
    <w:rsid w:val="00BD6E18"/>
    <w:rsid w:val="00BD73CF"/>
    <w:rsid w:val="00BE14C9"/>
    <w:rsid w:val="00BF0FAB"/>
    <w:rsid w:val="00BF14B0"/>
    <w:rsid w:val="00BF1C55"/>
    <w:rsid w:val="00BF270C"/>
    <w:rsid w:val="00BF3DE4"/>
    <w:rsid w:val="00BF4CDA"/>
    <w:rsid w:val="00BF54B4"/>
    <w:rsid w:val="00BF7A93"/>
    <w:rsid w:val="00C0006B"/>
    <w:rsid w:val="00C01381"/>
    <w:rsid w:val="00C03CC6"/>
    <w:rsid w:val="00C05517"/>
    <w:rsid w:val="00C06C63"/>
    <w:rsid w:val="00C06E50"/>
    <w:rsid w:val="00C078A7"/>
    <w:rsid w:val="00C11482"/>
    <w:rsid w:val="00C1231C"/>
    <w:rsid w:val="00C15ED4"/>
    <w:rsid w:val="00C2185B"/>
    <w:rsid w:val="00C2411D"/>
    <w:rsid w:val="00C3213D"/>
    <w:rsid w:val="00C34D6B"/>
    <w:rsid w:val="00C40463"/>
    <w:rsid w:val="00C408FF"/>
    <w:rsid w:val="00C52747"/>
    <w:rsid w:val="00C551C7"/>
    <w:rsid w:val="00C56F56"/>
    <w:rsid w:val="00C6308C"/>
    <w:rsid w:val="00C6327D"/>
    <w:rsid w:val="00C658BB"/>
    <w:rsid w:val="00C72824"/>
    <w:rsid w:val="00C77B39"/>
    <w:rsid w:val="00C8017E"/>
    <w:rsid w:val="00C8116E"/>
    <w:rsid w:val="00C827B0"/>
    <w:rsid w:val="00C828A4"/>
    <w:rsid w:val="00C9248B"/>
    <w:rsid w:val="00C9257F"/>
    <w:rsid w:val="00C94F40"/>
    <w:rsid w:val="00C95F69"/>
    <w:rsid w:val="00CA12A6"/>
    <w:rsid w:val="00CA1CE7"/>
    <w:rsid w:val="00CA2492"/>
    <w:rsid w:val="00CB4192"/>
    <w:rsid w:val="00CB4D65"/>
    <w:rsid w:val="00CC2B4D"/>
    <w:rsid w:val="00CC6C56"/>
    <w:rsid w:val="00CD01C6"/>
    <w:rsid w:val="00CD33CE"/>
    <w:rsid w:val="00CD74FF"/>
    <w:rsid w:val="00CE07A8"/>
    <w:rsid w:val="00CE0FBE"/>
    <w:rsid w:val="00CE3B08"/>
    <w:rsid w:val="00CE3BE7"/>
    <w:rsid w:val="00CE3FFD"/>
    <w:rsid w:val="00CE652C"/>
    <w:rsid w:val="00CE7B50"/>
    <w:rsid w:val="00CF125C"/>
    <w:rsid w:val="00CF43F6"/>
    <w:rsid w:val="00CF4D2E"/>
    <w:rsid w:val="00D0002A"/>
    <w:rsid w:val="00D03189"/>
    <w:rsid w:val="00D03F1C"/>
    <w:rsid w:val="00D04AC9"/>
    <w:rsid w:val="00D04EA2"/>
    <w:rsid w:val="00D1389D"/>
    <w:rsid w:val="00D15DED"/>
    <w:rsid w:val="00D16EDC"/>
    <w:rsid w:val="00D207FA"/>
    <w:rsid w:val="00D209AE"/>
    <w:rsid w:val="00D25042"/>
    <w:rsid w:val="00D2548E"/>
    <w:rsid w:val="00D30183"/>
    <w:rsid w:val="00D30DB2"/>
    <w:rsid w:val="00D336FF"/>
    <w:rsid w:val="00D3573C"/>
    <w:rsid w:val="00D4160F"/>
    <w:rsid w:val="00D43F73"/>
    <w:rsid w:val="00D44D33"/>
    <w:rsid w:val="00D555FE"/>
    <w:rsid w:val="00D579D8"/>
    <w:rsid w:val="00D64439"/>
    <w:rsid w:val="00D65835"/>
    <w:rsid w:val="00D65EA2"/>
    <w:rsid w:val="00D65F00"/>
    <w:rsid w:val="00D67A64"/>
    <w:rsid w:val="00D75911"/>
    <w:rsid w:val="00D80D09"/>
    <w:rsid w:val="00D82377"/>
    <w:rsid w:val="00D83F9E"/>
    <w:rsid w:val="00D847B6"/>
    <w:rsid w:val="00D90C24"/>
    <w:rsid w:val="00D910DE"/>
    <w:rsid w:val="00D913A9"/>
    <w:rsid w:val="00D920E0"/>
    <w:rsid w:val="00D92F58"/>
    <w:rsid w:val="00D96CA7"/>
    <w:rsid w:val="00D96D25"/>
    <w:rsid w:val="00DA5718"/>
    <w:rsid w:val="00DA7900"/>
    <w:rsid w:val="00DB18DF"/>
    <w:rsid w:val="00DB1C5D"/>
    <w:rsid w:val="00DB581A"/>
    <w:rsid w:val="00DB6343"/>
    <w:rsid w:val="00DB63F7"/>
    <w:rsid w:val="00DC1346"/>
    <w:rsid w:val="00DC2EF5"/>
    <w:rsid w:val="00DC33A2"/>
    <w:rsid w:val="00DC7177"/>
    <w:rsid w:val="00DD1557"/>
    <w:rsid w:val="00DD3DF2"/>
    <w:rsid w:val="00DD5297"/>
    <w:rsid w:val="00DE1353"/>
    <w:rsid w:val="00DE2C85"/>
    <w:rsid w:val="00DE3617"/>
    <w:rsid w:val="00DF7509"/>
    <w:rsid w:val="00E03D80"/>
    <w:rsid w:val="00E10F76"/>
    <w:rsid w:val="00E11483"/>
    <w:rsid w:val="00E1256D"/>
    <w:rsid w:val="00E17602"/>
    <w:rsid w:val="00E20874"/>
    <w:rsid w:val="00E25067"/>
    <w:rsid w:val="00E256A1"/>
    <w:rsid w:val="00E25CC8"/>
    <w:rsid w:val="00E265CA"/>
    <w:rsid w:val="00E31AD1"/>
    <w:rsid w:val="00E31E39"/>
    <w:rsid w:val="00E40A88"/>
    <w:rsid w:val="00E42973"/>
    <w:rsid w:val="00E455FB"/>
    <w:rsid w:val="00E465A0"/>
    <w:rsid w:val="00E476D2"/>
    <w:rsid w:val="00E4778C"/>
    <w:rsid w:val="00E53172"/>
    <w:rsid w:val="00E53317"/>
    <w:rsid w:val="00E56780"/>
    <w:rsid w:val="00E575A2"/>
    <w:rsid w:val="00E6093C"/>
    <w:rsid w:val="00E6383E"/>
    <w:rsid w:val="00E63CD1"/>
    <w:rsid w:val="00E6448B"/>
    <w:rsid w:val="00E64A92"/>
    <w:rsid w:val="00E65421"/>
    <w:rsid w:val="00E712DC"/>
    <w:rsid w:val="00E71EFF"/>
    <w:rsid w:val="00E71F87"/>
    <w:rsid w:val="00E75292"/>
    <w:rsid w:val="00E77E58"/>
    <w:rsid w:val="00E81C85"/>
    <w:rsid w:val="00E914AB"/>
    <w:rsid w:val="00E9158F"/>
    <w:rsid w:val="00EA054C"/>
    <w:rsid w:val="00EA2D07"/>
    <w:rsid w:val="00EA55B7"/>
    <w:rsid w:val="00EA70FC"/>
    <w:rsid w:val="00EB2E3C"/>
    <w:rsid w:val="00EB5F5C"/>
    <w:rsid w:val="00EC0B88"/>
    <w:rsid w:val="00EC1EAC"/>
    <w:rsid w:val="00EC3D4A"/>
    <w:rsid w:val="00EC7B9B"/>
    <w:rsid w:val="00ED1F18"/>
    <w:rsid w:val="00EE416C"/>
    <w:rsid w:val="00EE622B"/>
    <w:rsid w:val="00EE7D62"/>
    <w:rsid w:val="00EF084C"/>
    <w:rsid w:val="00EF6181"/>
    <w:rsid w:val="00F16399"/>
    <w:rsid w:val="00F20723"/>
    <w:rsid w:val="00F31D8D"/>
    <w:rsid w:val="00F329DD"/>
    <w:rsid w:val="00F33465"/>
    <w:rsid w:val="00F335FA"/>
    <w:rsid w:val="00F41BC5"/>
    <w:rsid w:val="00F439CE"/>
    <w:rsid w:val="00F43ABD"/>
    <w:rsid w:val="00F50F41"/>
    <w:rsid w:val="00F52F24"/>
    <w:rsid w:val="00F55C61"/>
    <w:rsid w:val="00F61859"/>
    <w:rsid w:val="00F63D65"/>
    <w:rsid w:val="00F673D7"/>
    <w:rsid w:val="00F74CF8"/>
    <w:rsid w:val="00F77537"/>
    <w:rsid w:val="00F865BA"/>
    <w:rsid w:val="00F87078"/>
    <w:rsid w:val="00F92F9B"/>
    <w:rsid w:val="00F9548F"/>
    <w:rsid w:val="00FA28E9"/>
    <w:rsid w:val="00FA2DE4"/>
    <w:rsid w:val="00FA39C7"/>
    <w:rsid w:val="00FA4B39"/>
    <w:rsid w:val="00FA6C6E"/>
    <w:rsid w:val="00FB15DD"/>
    <w:rsid w:val="00FB528C"/>
    <w:rsid w:val="00FB7808"/>
    <w:rsid w:val="00FB7C64"/>
    <w:rsid w:val="00FC7354"/>
    <w:rsid w:val="00FD29C0"/>
    <w:rsid w:val="00FE33A4"/>
    <w:rsid w:val="00FE44BD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coperion.com/en/news-media/newsro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9C2F4-E17F-45A5-BCA1-42170B71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4826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5454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2018-11-29T09:15:00Z</cp:lastPrinted>
  <dcterms:created xsi:type="dcterms:W3CDTF">2018-11-29T09:16:00Z</dcterms:created>
  <dcterms:modified xsi:type="dcterms:W3CDTF">2018-11-29T09:16:00Z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