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33" w:type="dxa"/>
        <w:tblCellMar>
          <w:left w:w="68" w:type="dxa"/>
          <w:right w:w="68" w:type="dxa"/>
        </w:tblCellMar>
        <w:tblLook w:val="0000" w:firstRow="0" w:lastRow="0" w:firstColumn="0" w:lastColumn="0" w:noHBand="0" w:noVBand="0"/>
      </w:tblPr>
      <w:tblGrid>
        <w:gridCol w:w="7140"/>
        <w:gridCol w:w="2993"/>
      </w:tblGrid>
      <w:tr w:rsidR="00E17602" w:rsidRPr="00433AC2" w14:paraId="1EC5CA43" w14:textId="77777777">
        <w:trPr>
          <w:cantSplit/>
          <w:trHeight w:val="118"/>
        </w:trPr>
        <w:tc>
          <w:tcPr>
            <w:tcW w:w="7140" w:type="dxa"/>
          </w:tcPr>
          <w:p w14:paraId="3A022251" w14:textId="77777777" w:rsidR="00E17602" w:rsidRPr="00BA0E9E" w:rsidRDefault="00E17602">
            <w:pPr>
              <w:spacing w:line="190" w:lineRule="exact"/>
              <w:rPr>
                <w:noProof/>
                <w:sz w:val="15"/>
                <w:szCs w:val="15"/>
                <w:lang w:val="en-US"/>
              </w:rPr>
            </w:pPr>
          </w:p>
        </w:tc>
        <w:tc>
          <w:tcPr>
            <w:tcW w:w="2993" w:type="dxa"/>
            <w:vMerge w:val="restart"/>
          </w:tcPr>
          <w:p w14:paraId="7EEB44FB" w14:textId="77777777" w:rsidR="00E17602" w:rsidRPr="00433AC2" w:rsidRDefault="00A249B1">
            <w:pPr>
              <w:spacing w:line="200" w:lineRule="exact"/>
              <w:rPr>
                <w:b/>
                <w:bCs/>
                <w:sz w:val="14"/>
                <w:lang w:val="en-US"/>
              </w:rPr>
            </w:pPr>
            <w:bookmarkStart w:id="0" w:name="CompanyName"/>
            <w:bookmarkStart w:id="1" w:name="AddressLine"/>
            <w:bookmarkEnd w:id="0"/>
            <w:bookmarkEnd w:id="1"/>
            <w:r>
              <w:rPr>
                <w:b/>
                <w:bCs/>
                <w:sz w:val="14"/>
                <w:lang w:val="en-US"/>
              </w:rPr>
              <w:t>Contac</w:t>
            </w:r>
            <w:r w:rsidR="00230854" w:rsidRPr="00433AC2">
              <w:rPr>
                <w:b/>
                <w:bCs/>
                <w:sz w:val="14"/>
                <w:lang w:val="en-US"/>
              </w:rPr>
              <w:t>t</w:t>
            </w:r>
          </w:p>
          <w:p w14:paraId="22C23CEF" w14:textId="77777777" w:rsidR="00E17602" w:rsidRPr="00433AC2" w:rsidRDefault="00ED0876" w:rsidP="00ED0876">
            <w:pPr>
              <w:spacing w:line="200" w:lineRule="exact"/>
              <w:rPr>
                <w:bCs/>
                <w:sz w:val="14"/>
                <w:lang w:val="en-US"/>
              </w:rPr>
            </w:pPr>
            <w:r w:rsidRPr="00433AC2">
              <w:rPr>
                <w:bCs/>
                <w:sz w:val="14"/>
                <w:lang w:val="en-US"/>
              </w:rPr>
              <w:t>Julia Conrad</w:t>
            </w:r>
          </w:p>
          <w:p w14:paraId="10A85819" w14:textId="77777777" w:rsidR="00E17602" w:rsidRPr="00433AC2" w:rsidRDefault="00E17602" w:rsidP="00A249B1">
            <w:pPr>
              <w:spacing w:line="200" w:lineRule="exact"/>
              <w:rPr>
                <w:bCs/>
                <w:sz w:val="14"/>
                <w:lang w:val="en-US"/>
              </w:rPr>
            </w:pPr>
            <w:r w:rsidRPr="00433AC2">
              <w:rPr>
                <w:bCs/>
                <w:sz w:val="14"/>
                <w:lang w:val="en-US"/>
              </w:rPr>
              <w:t xml:space="preserve">Marketing </w:t>
            </w:r>
            <w:r w:rsidR="00A249B1">
              <w:rPr>
                <w:bCs/>
                <w:sz w:val="14"/>
                <w:lang w:val="en-US"/>
              </w:rPr>
              <w:t>C</w:t>
            </w:r>
            <w:r w:rsidR="00433AC2" w:rsidRPr="00433AC2">
              <w:rPr>
                <w:bCs/>
                <w:sz w:val="14"/>
                <w:lang w:val="en-US"/>
              </w:rPr>
              <w:t>ommunications</w:t>
            </w:r>
          </w:p>
          <w:p w14:paraId="25485E32" w14:textId="77777777" w:rsidR="00E17602" w:rsidRPr="00433AC2" w:rsidRDefault="00E17602">
            <w:pPr>
              <w:spacing w:line="200" w:lineRule="exact"/>
              <w:rPr>
                <w:bCs/>
                <w:sz w:val="14"/>
                <w:lang w:val="en-US"/>
              </w:rPr>
            </w:pPr>
            <w:r w:rsidRPr="00433AC2">
              <w:rPr>
                <w:bCs/>
                <w:sz w:val="14"/>
                <w:lang w:val="en-US"/>
              </w:rPr>
              <w:t>Coperion GmbH</w:t>
            </w:r>
          </w:p>
          <w:p w14:paraId="645276F5" w14:textId="77777777" w:rsidR="00E17602" w:rsidRPr="000F03C0" w:rsidRDefault="00E17602">
            <w:pPr>
              <w:spacing w:line="200" w:lineRule="exact"/>
              <w:rPr>
                <w:bCs/>
                <w:sz w:val="14"/>
              </w:rPr>
            </w:pPr>
            <w:proofErr w:type="spellStart"/>
            <w:r w:rsidRPr="000F03C0">
              <w:rPr>
                <w:bCs/>
                <w:sz w:val="14"/>
              </w:rPr>
              <w:t>Theodorstrasse</w:t>
            </w:r>
            <w:proofErr w:type="spellEnd"/>
            <w:r w:rsidRPr="000F03C0">
              <w:rPr>
                <w:bCs/>
                <w:sz w:val="14"/>
              </w:rPr>
              <w:t xml:space="preserve"> 10</w:t>
            </w:r>
          </w:p>
          <w:p w14:paraId="4AAA8A31" w14:textId="77777777" w:rsidR="00E17602" w:rsidRPr="000F03C0" w:rsidRDefault="00E17602">
            <w:pPr>
              <w:spacing w:line="200" w:lineRule="exact"/>
              <w:rPr>
                <w:bCs/>
                <w:sz w:val="14"/>
              </w:rPr>
            </w:pPr>
            <w:r w:rsidRPr="000F03C0">
              <w:rPr>
                <w:bCs/>
                <w:sz w:val="14"/>
              </w:rPr>
              <w:t>70469 Stuttgart / Germany</w:t>
            </w:r>
          </w:p>
          <w:p w14:paraId="0B8456F1" w14:textId="77777777" w:rsidR="00E17602" w:rsidRPr="000F03C0" w:rsidRDefault="00E17602">
            <w:pPr>
              <w:spacing w:line="200" w:lineRule="exact"/>
              <w:rPr>
                <w:bCs/>
                <w:sz w:val="14"/>
              </w:rPr>
            </w:pPr>
          </w:p>
          <w:p w14:paraId="6F08068F" w14:textId="77777777" w:rsidR="00E17602" w:rsidRPr="000F03C0" w:rsidRDefault="00433AC2" w:rsidP="00ED0876">
            <w:pPr>
              <w:spacing w:line="200" w:lineRule="exact"/>
              <w:rPr>
                <w:bCs/>
                <w:sz w:val="14"/>
              </w:rPr>
            </w:pPr>
            <w:r w:rsidRPr="000F03C0">
              <w:rPr>
                <w:bCs/>
                <w:sz w:val="14"/>
              </w:rPr>
              <w:t>Phone</w:t>
            </w:r>
            <w:r w:rsidR="00E17602" w:rsidRPr="000F03C0">
              <w:rPr>
                <w:bCs/>
                <w:sz w:val="14"/>
              </w:rPr>
              <w:t xml:space="preserve"> +49 (0)711 897 </w:t>
            </w:r>
            <w:r w:rsidR="00ED0876" w:rsidRPr="000F03C0">
              <w:rPr>
                <w:bCs/>
                <w:sz w:val="14"/>
              </w:rPr>
              <w:t>22</w:t>
            </w:r>
            <w:r w:rsidR="00E17602" w:rsidRPr="000F03C0">
              <w:rPr>
                <w:bCs/>
                <w:sz w:val="14"/>
              </w:rPr>
              <w:t xml:space="preserve"> </w:t>
            </w:r>
            <w:r w:rsidR="00ED0876" w:rsidRPr="000F03C0">
              <w:rPr>
                <w:bCs/>
                <w:sz w:val="14"/>
              </w:rPr>
              <w:t>25</w:t>
            </w:r>
          </w:p>
          <w:p w14:paraId="21F07FD5" w14:textId="77777777" w:rsidR="00E17602" w:rsidRPr="000F03C0" w:rsidRDefault="00433AC2">
            <w:pPr>
              <w:spacing w:line="200" w:lineRule="exact"/>
              <w:rPr>
                <w:bCs/>
                <w:sz w:val="14"/>
              </w:rPr>
            </w:pPr>
            <w:r w:rsidRPr="000F03C0">
              <w:rPr>
                <w:bCs/>
                <w:sz w:val="14"/>
              </w:rPr>
              <w:t>F</w:t>
            </w:r>
            <w:r w:rsidR="00E17602" w:rsidRPr="000F03C0">
              <w:rPr>
                <w:bCs/>
                <w:sz w:val="14"/>
              </w:rPr>
              <w:t>ax +49 (0)711 897 39 81</w:t>
            </w:r>
          </w:p>
          <w:p w14:paraId="2264C6CD" w14:textId="77777777" w:rsidR="00E17602" w:rsidRPr="000F03C0" w:rsidRDefault="00A249B1" w:rsidP="00ED0876">
            <w:pPr>
              <w:spacing w:line="200" w:lineRule="exact"/>
              <w:rPr>
                <w:bCs/>
                <w:sz w:val="14"/>
              </w:rPr>
            </w:pPr>
            <w:r>
              <w:rPr>
                <w:bCs/>
                <w:sz w:val="14"/>
              </w:rPr>
              <w:t>j</w:t>
            </w:r>
            <w:r w:rsidR="00ED0876" w:rsidRPr="000F03C0">
              <w:rPr>
                <w:bCs/>
                <w:sz w:val="14"/>
              </w:rPr>
              <w:t>ulia.conrad</w:t>
            </w:r>
            <w:r w:rsidR="00E17602" w:rsidRPr="000F03C0">
              <w:rPr>
                <w:bCs/>
                <w:sz w:val="14"/>
              </w:rPr>
              <w:t>@coperion.com</w:t>
            </w:r>
          </w:p>
          <w:p w14:paraId="0F2B77B3" w14:textId="77777777" w:rsidR="00E17602" w:rsidRPr="000F03C0" w:rsidRDefault="00E17602">
            <w:pPr>
              <w:spacing w:line="200" w:lineRule="exact"/>
              <w:rPr>
                <w:bCs/>
                <w:sz w:val="14"/>
              </w:rPr>
            </w:pPr>
            <w:r w:rsidRPr="000F03C0">
              <w:rPr>
                <w:bCs/>
                <w:sz w:val="14"/>
              </w:rPr>
              <w:t>www.coperion.com</w:t>
            </w:r>
          </w:p>
          <w:p w14:paraId="119BBD9C" w14:textId="77777777" w:rsidR="00E17602" w:rsidRPr="000F03C0" w:rsidRDefault="00E17602">
            <w:pPr>
              <w:spacing w:line="200" w:lineRule="exact"/>
              <w:rPr>
                <w:noProof/>
                <w:sz w:val="15"/>
                <w:szCs w:val="15"/>
              </w:rPr>
            </w:pPr>
          </w:p>
        </w:tc>
      </w:tr>
      <w:tr w:rsidR="00E17602" w:rsidRPr="00433AC2" w14:paraId="5B4C70D3" w14:textId="77777777">
        <w:trPr>
          <w:cantSplit/>
          <w:trHeight w:val="154"/>
        </w:trPr>
        <w:tc>
          <w:tcPr>
            <w:tcW w:w="7140" w:type="dxa"/>
          </w:tcPr>
          <w:p w14:paraId="24ED35D9" w14:textId="77777777" w:rsidR="00E17602" w:rsidRPr="000F03C0" w:rsidRDefault="00E17602">
            <w:pPr>
              <w:spacing w:line="190" w:lineRule="exact"/>
              <w:rPr>
                <w:noProof/>
                <w:sz w:val="15"/>
                <w:szCs w:val="15"/>
              </w:rPr>
            </w:pPr>
          </w:p>
        </w:tc>
        <w:tc>
          <w:tcPr>
            <w:tcW w:w="2993" w:type="dxa"/>
            <w:vMerge/>
          </w:tcPr>
          <w:p w14:paraId="3B378094" w14:textId="77777777" w:rsidR="00E17602" w:rsidRPr="000F03C0" w:rsidRDefault="00E17602">
            <w:pPr>
              <w:pStyle w:val="Kopfzeile"/>
              <w:spacing w:line="200" w:lineRule="exact"/>
              <w:ind w:left="-108"/>
              <w:rPr>
                <w:sz w:val="14"/>
                <w:szCs w:val="14"/>
              </w:rPr>
            </w:pPr>
            <w:bookmarkStart w:id="2" w:name="AddressLineStreet"/>
            <w:bookmarkEnd w:id="2"/>
          </w:p>
        </w:tc>
      </w:tr>
      <w:tr w:rsidR="00E17602" w:rsidRPr="00433AC2" w14:paraId="06BEBBFE" w14:textId="77777777">
        <w:trPr>
          <w:cantSplit/>
          <w:trHeight w:val="263"/>
        </w:trPr>
        <w:tc>
          <w:tcPr>
            <w:tcW w:w="7140" w:type="dxa"/>
          </w:tcPr>
          <w:p w14:paraId="1E913E4C" w14:textId="77777777" w:rsidR="00E17602" w:rsidRPr="000F03C0" w:rsidRDefault="00E17602">
            <w:pPr>
              <w:rPr>
                <w:noProof/>
                <w:szCs w:val="22"/>
              </w:rPr>
            </w:pPr>
            <w:bookmarkStart w:id="3" w:name="Adresse"/>
            <w:bookmarkEnd w:id="3"/>
          </w:p>
        </w:tc>
        <w:tc>
          <w:tcPr>
            <w:tcW w:w="2993" w:type="dxa"/>
            <w:vMerge/>
          </w:tcPr>
          <w:p w14:paraId="450FB5D0" w14:textId="77777777" w:rsidR="00E17602" w:rsidRPr="000F03C0" w:rsidRDefault="00E17602">
            <w:pPr>
              <w:pStyle w:val="Kopfzeile"/>
              <w:spacing w:line="200" w:lineRule="exact"/>
              <w:ind w:left="-108"/>
              <w:rPr>
                <w:sz w:val="14"/>
                <w:szCs w:val="14"/>
              </w:rPr>
            </w:pPr>
            <w:bookmarkStart w:id="4" w:name="AddressLineCity"/>
            <w:bookmarkEnd w:id="4"/>
          </w:p>
        </w:tc>
      </w:tr>
      <w:tr w:rsidR="00E17602" w:rsidRPr="00433AC2" w14:paraId="135D076E" w14:textId="77777777">
        <w:trPr>
          <w:cantSplit/>
          <w:trHeight w:val="263"/>
        </w:trPr>
        <w:tc>
          <w:tcPr>
            <w:tcW w:w="7140" w:type="dxa"/>
            <w:vAlign w:val="bottom"/>
          </w:tcPr>
          <w:p w14:paraId="5E3EA111" w14:textId="77777777" w:rsidR="00E17602" w:rsidRPr="000F03C0" w:rsidRDefault="00E17602">
            <w:pPr>
              <w:rPr>
                <w:noProof/>
              </w:rPr>
            </w:pPr>
            <w:bookmarkStart w:id="5" w:name="LocationDate"/>
            <w:bookmarkEnd w:id="5"/>
          </w:p>
        </w:tc>
        <w:tc>
          <w:tcPr>
            <w:tcW w:w="2993" w:type="dxa"/>
            <w:vMerge/>
          </w:tcPr>
          <w:p w14:paraId="23B5DFF2" w14:textId="77777777" w:rsidR="00E17602" w:rsidRPr="000F03C0" w:rsidRDefault="00E17602">
            <w:pPr>
              <w:pStyle w:val="Kopfzeile"/>
              <w:spacing w:line="200" w:lineRule="exact"/>
              <w:ind w:left="-108"/>
              <w:rPr>
                <w:sz w:val="14"/>
                <w:szCs w:val="14"/>
              </w:rPr>
            </w:pPr>
          </w:p>
        </w:tc>
      </w:tr>
    </w:tbl>
    <w:p w14:paraId="72F2C97F" w14:textId="77777777" w:rsidR="00E17602" w:rsidRDefault="00E17602" w:rsidP="00ED0876">
      <w:pPr>
        <w:pStyle w:val="Pressemitteilung"/>
        <w:rPr>
          <w:lang w:val="en-US"/>
        </w:rPr>
      </w:pPr>
      <w:r w:rsidRPr="00E95C7A">
        <w:rPr>
          <w:lang w:val="en-US"/>
        </w:rPr>
        <w:t>Press</w:t>
      </w:r>
      <w:r w:rsidR="00ED0876" w:rsidRPr="00E95C7A">
        <w:rPr>
          <w:lang w:val="en-US"/>
        </w:rPr>
        <w:t xml:space="preserve"> Release</w:t>
      </w:r>
    </w:p>
    <w:p w14:paraId="6728F25D" w14:textId="77777777" w:rsidR="00EE70C5" w:rsidRDefault="00EE70C5" w:rsidP="00EE70C5">
      <w:pPr>
        <w:rPr>
          <w:lang w:val="en-US"/>
        </w:rPr>
      </w:pPr>
    </w:p>
    <w:p w14:paraId="28E6C2E9" w14:textId="77777777" w:rsidR="00EE70C5" w:rsidRDefault="00EE70C5" w:rsidP="00EE70C5">
      <w:pPr>
        <w:rPr>
          <w:lang w:val="en-US"/>
        </w:rPr>
      </w:pPr>
    </w:p>
    <w:p w14:paraId="3740A03E" w14:textId="77777777" w:rsidR="00AE19A7" w:rsidRPr="00AE19A7" w:rsidRDefault="00AE19A7" w:rsidP="00AE19A7">
      <w:pPr>
        <w:rPr>
          <w:b/>
          <w:bCs/>
          <w:i/>
          <w:iCs/>
          <w:lang w:val="en-US"/>
        </w:rPr>
      </w:pPr>
      <w:r w:rsidRPr="00AE19A7">
        <w:rPr>
          <w:b/>
          <w:bCs/>
          <w:i/>
          <w:iCs/>
          <w:lang w:val="en-US"/>
        </w:rPr>
        <w:t xml:space="preserve">ZSK 27 </w:t>
      </w:r>
      <w:proofErr w:type="spellStart"/>
      <w:r w:rsidRPr="00AE19A7">
        <w:rPr>
          <w:b/>
          <w:bCs/>
          <w:i/>
          <w:iCs/>
          <w:lang w:val="en-US"/>
        </w:rPr>
        <w:t>Mv</w:t>
      </w:r>
      <w:proofErr w:type="spellEnd"/>
      <w:r w:rsidRPr="00AE19A7">
        <w:rPr>
          <w:b/>
          <w:bCs/>
          <w:i/>
          <w:iCs/>
          <w:lang w:val="en-US"/>
        </w:rPr>
        <w:t xml:space="preserve"> PLUS twin screw extruder for flexible research and development work</w:t>
      </w:r>
    </w:p>
    <w:p w14:paraId="1EBE5FE3" w14:textId="77777777" w:rsidR="009E6C7C" w:rsidRPr="009E6C7C" w:rsidRDefault="009E6C7C" w:rsidP="009E6C7C">
      <w:pPr>
        <w:rPr>
          <w:lang w:val="en-US"/>
        </w:rPr>
      </w:pPr>
    </w:p>
    <w:p w14:paraId="3463E98F" w14:textId="34C0C27A" w:rsidR="00AE19A7" w:rsidRPr="00AE19A7" w:rsidRDefault="00AE19A7" w:rsidP="00DC3D52">
      <w:pPr>
        <w:rPr>
          <w:lang w:val="en-US"/>
        </w:rPr>
      </w:pPr>
      <w:r w:rsidRPr="00AE19A7">
        <w:rPr>
          <w:b/>
          <w:bCs/>
          <w:sz w:val="28"/>
          <w:szCs w:val="28"/>
          <w:lang w:val="en-US"/>
        </w:rPr>
        <w:t xml:space="preserve">Coperion </w:t>
      </w:r>
      <w:r w:rsidR="000B06CC">
        <w:rPr>
          <w:b/>
          <w:bCs/>
          <w:sz w:val="28"/>
          <w:szCs w:val="28"/>
          <w:lang w:val="en-US"/>
        </w:rPr>
        <w:t>s</w:t>
      </w:r>
      <w:r w:rsidRPr="00AE19A7">
        <w:rPr>
          <w:b/>
          <w:bCs/>
          <w:sz w:val="28"/>
          <w:szCs w:val="28"/>
          <w:lang w:val="en-US"/>
        </w:rPr>
        <w:t xml:space="preserve">upplies </w:t>
      </w:r>
      <w:r w:rsidR="000B06CC">
        <w:rPr>
          <w:b/>
          <w:bCs/>
          <w:sz w:val="28"/>
          <w:szCs w:val="28"/>
          <w:lang w:val="en-US"/>
        </w:rPr>
        <w:t>l</w:t>
      </w:r>
      <w:r w:rsidRPr="00AE19A7">
        <w:rPr>
          <w:b/>
          <w:bCs/>
          <w:sz w:val="28"/>
          <w:szCs w:val="28"/>
          <w:lang w:val="en-US"/>
        </w:rPr>
        <w:t xml:space="preserve">aboratory </w:t>
      </w:r>
      <w:r w:rsidR="000B06CC">
        <w:rPr>
          <w:b/>
          <w:bCs/>
          <w:sz w:val="28"/>
          <w:szCs w:val="28"/>
          <w:lang w:val="en-US"/>
        </w:rPr>
        <w:t>e</w:t>
      </w:r>
      <w:r w:rsidRPr="00AE19A7">
        <w:rPr>
          <w:b/>
          <w:bCs/>
          <w:sz w:val="28"/>
          <w:szCs w:val="28"/>
          <w:lang w:val="en-US"/>
        </w:rPr>
        <w:t xml:space="preserve">xtruder </w:t>
      </w:r>
      <w:r w:rsidR="00760271">
        <w:rPr>
          <w:b/>
          <w:bCs/>
          <w:sz w:val="28"/>
          <w:szCs w:val="28"/>
          <w:lang w:val="en-US"/>
        </w:rPr>
        <w:t xml:space="preserve">for food applications </w:t>
      </w:r>
      <w:r w:rsidRPr="00AE19A7">
        <w:rPr>
          <w:b/>
          <w:bCs/>
          <w:sz w:val="28"/>
          <w:szCs w:val="28"/>
          <w:lang w:val="en-US"/>
        </w:rPr>
        <w:t xml:space="preserve">to </w:t>
      </w:r>
      <w:r w:rsidR="00DC3D52">
        <w:rPr>
          <w:b/>
          <w:bCs/>
          <w:sz w:val="28"/>
          <w:szCs w:val="28"/>
          <w:lang w:val="en-US"/>
        </w:rPr>
        <w:t xml:space="preserve">Zurich </w:t>
      </w:r>
      <w:r w:rsidR="000C597D" w:rsidRPr="000C597D">
        <w:rPr>
          <w:b/>
          <w:bCs/>
          <w:sz w:val="28"/>
          <w:szCs w:val="28"/>
          <w:lang w:val="en-US"/>
        </w:rPr>
        <w:t>University of Applied Sciences</w:t>
      </w:r>
    </w:p>
    <w:p w14:paraId="7DF43E6E" w14:textId="77777777" w:rsidR="009E6C7C" w:rsidRPr="009E6C7C" w:rsidRDefault="009E6C7C" w:rsidP="009E6C7C">
      <w:pPr>
        <w:pStyle w:val="berschrift14p"/>
        <w:spacing w:line="360" w:lineRule="auto"/>
        <w:rPr>
          <w:b w:val="0"/>
          <w:i/>
          <w:sz w:val="22"/>
          <w:szCs w:val="22"/>
          <w:lang w:val="en-US"/>
        </w:rPr>
      </w:pPr>
    </w:p>
    <w:p w14:paraId="76B2F480" w14:textId="71EF4700" w:rsidR="00E12CDA" w:rsidRPr="00AE19A7" w:rsidRDefault="009E6C7C" w:rsidP="00194BCA">
      <w:pPr>
        <w:spacing w:line="360" w:lineRule="auto"/>
        <w:rPr>
          <w:lang w:val="en-US"/>
        </w:rPr>
      </w:pPr>
      <w:r w:rsidRPr="009E6C7C">
        <w:rPr>
          <w:i/>
          <w:iCs/>
          <w:lang w:val="en-US"/>
        </w:rPr>
        <w:t xml:space="preserve">Stuttgart, </w:t>
      </w:r>
      <w:r w:rsidR="008A1914">
        <w:rPr>
          <w:i/>
          <w:iCs/>
          <w:lang w:val="en-US"/>
        </w:rPr>
        <w:t>July</w:t>
      </w:r>
      <w:r w:rsidRPr="009E6C7C">
        <w:rPr>
          <w:i/>
          <w:iCs/>
          <w:lang w:val="en-US"/>
        </w:rPr>
        <w:t xml:space="preserve"> 2018 – </w:t>
      </w:r>
      <w:r w:rsidR="00AE19A7" w:rsidRPr="00AE19A7">
        <w:rPr>
          <w:lang w:val="en-US"/>
        </w:rPr>
        <w:t xml:space="preserve">Coperion GmbH in Stuttgart supplied a ZSK 27 </w:t>
      </w:r>
      <w:proofErr w:type="spellStart"/>
      <w:r w:rsidR="00AE19A7" w:rsidRPr="00AE19A7">
        <w:rPr>
          <w:lang w:val="en-US"/>
        </w:rPr>
        <w:t>Mv</w:t>
      </w:r>
      <w:proofErr w:type="spellEnd"/>
      <w:r w:rsidR="00AE19A7" w:rsidRPr="00AE19A7">
        <w:rPr>
          <w:lang w:val="en-US"/>
        </w:rPr>
        <w:t xml:space="preserve"> PLUS twin screw extruder to the Institute for Food and Beverage Innovation at Zurich University of Applied Sciences (ZHAW) </w:t>
      </w:r>
      <w:r w:rsidR="00194BCA">
        <w:rPr>
          <w:lang w:val="en-US"/>
        </w:rPr>
        <w:t>in</w:t>
      </w:r>
      <w:r w:rsidR="00D27960" w:rsidRPr="00D27960">
        <w:rPr>
          <w:lang w:val="en-US"/>
        </w:rPr>
        <w:t xml:space="preserve"> </w:t>
      </w:r>
      <w:proofErr w:type="spellStart"/>
      <w:r w:rsidR="00D27960" w:rsidRPr="00D27960">
        <w:rPr>
          <w:lang w:val="en-US"/>
        </w:rPr>
        <w:t>Wädenswil</w:t>
      </w:r>
      <w:proofErr w:type="spellEnd"/>
      <w:r w:rsidR="00D27960">
        <w:rPr>
          <w:lang w:val="en-US"/>
        </w:rPr>
        <w:t xml:space="preserve"> </w:t>
      </w:r>
      <w:r w:rsidR="00AE19A7" w:rsidRPr="00AE19A7">
        <w:rPr>
          <w:lang w:val="en-US"/>
        </w:rPr>
        <w:t xml:space="preserve">last year. With a screw diameter of 27 mm, the Coperion ZSK 27 </w:t>
      </w:r>
      <w:proofErr w:type="spellStart"/>
      <w:r w:rsidR="00AE19A7" w:rsidRPr="00AE19A7">
        <w:rPr>
          <w:lang w:val="en-US"/>
        </w:rPr>
        <w:t>Mv</w:t>
      </w:r>
      <w:proofErr w:type="spellEnd"/>
      <w:r w:rsidR="00AE19A7" w:rsidRPr="00AE19A7">
        <w:rPr>
          <w:lang w:val="en-US"/>
        </w:rPr>
        <w:t xml:space="preserve"> PLUS extruder satisfies the key food production regulations and has an impressively compact size. It is ideal for research projects and formulation development, as well as</w:t>
      </w:r>
      <w:r w:rsidR="001F0D9C">
        <w:rPr>
          <w:lang w:val="en-US"/>
        </w:rPr>
        <w:t xml:space="preserve"> </w:t>
      </w:r>
      <w:r w:rsidR="001F0D9C" w:rsidRPr="001E619B">
        <w:rPr>
          <w:lang w:val="en-US"/>
        </w:rPr>
        <w:t>small batch production</w:t>
      </w:r>
      <w:r w:rsidR="00AE19A7" w:rsidRPr="00AE19A7">
        <w:rPr>
          <w:lang w:val="en-US"/>
        </w:rPr>
        <w:t>. With its specific torque of 10.6 Nm /cm</w:t>
      </w:r>
      <w:r w:rsidR="00AE19A7" w:rsidRPr="00AE19A7">
        <w:rPr>
          <w:vertAlign w:val="superscript"/>
          <w:lang w:val="en-US"/>
        </w:rPr>
        <w:t xml:space="preserve">3 </w:t>
      </w:r>
      <w:r w:rsidR="00AE19A7" w:rsidRPr="00AE19A7">
        <w:rPr>
          <w:lang w:val="en-US"/>
        </w:rPr>
        <w:t xml:space="preserve">and a maximum screw speed of 1,800 rpm, the extruder can achieve product throughput rates of 10 to 100 kg/h depending on the product. It is easy to scale the extruder up to other sizes. The food extruder supplied comes with a number of options that allow highly flexible use and convenient handling. The scope of supply also includes a KT 20 gravimetric twin screw </w:t>
      </w:r>
      <w:r w:rsidR="00E12CDA">
        <w:rPr>
          <w:lang w:val="en-US"/>
        </w:rPr>
        <w:t>feeder</w:t>
      </w:r>
      <w:r w:rsidR="00AE19A7" w:rsidRPr="00AE19A7">
        <w:rPr>
          <w:lang w:val="en-US"/>
        </w:rPr>
        <w:t xml:space="preserve"> from Coperion K-Tron, which i</w:t>
      </w:r>
      <w:r w:rsidR="00E12CDA" w:rsidRPr="00E12CDA">
        <w:rPr>
          <w:lang w:val="en-US"/>
        </w:rPr>
        <w:t>s ideal for accurately feeding free flowing to flooding powders</w:t>
      </w:r>
      <w:r w:rsidR="00E12CDA">
        <w:rPr>
          <w:lang w:val="en-US"/>
        </w:rPr>
        <w:t xml:space="preserve"> </w:t>
      </w:r>
      <w:r w:rsidR="000A4B20">
        <w:rPr>
          <w:lang w:val="en-US"/>
        </w:rPr>
        <w:t xml:space="preserve">and </w:t>
      </w:r>
      <w:r w:rsidR="00E12CDA">
        <w:rPr>
          <w:lang w:val="en-US"/>
        </w:rPr>
        <w:t>flakes</w:t>
      </w:r>
      <w:r w:rsidR="00E12CDA" w:rsidRPr="00E12CDA">
        <w:rPr>
          <w:lang w:val="en-US"/>
        </w:rPr>
        <w:t xml:space="preserve"> as well as other difficult, poor flowing bulk materials</w:t>
      </w:r>
      <w:r w:rsidR="00E12CDA">
        <w:rPr>
          <w:lang w:val="en-US"/>
        </w:rPr>
        <w:t>.</w:t>
      </w:r>
    </w:p>
    <w:p w14:paraId="202C25F9" w14:textId="77777777" w:rsidR="00AE19A7" w:rsidRPr="00AE19A7" w:rsidRDefault="00AE19A7" w:rsidP="00AE19A7">
      <w:pPr>
        <w:spacing w:line="360" w:lineRule="auto"/>
        <w:rPr>
          <w:lang w:val="en-US"/>
        </w:rPr>
      </w:pPr>
    </w:p>
    <w:p w14:paraId="58B98EEF" w14:textId="79BDE520" w:rsidR="00AE19A7" w:rsidRPr="00AE19A7" w:rsidRDefault="00AE19A7" w:rsidP="00D27960">
      <w:pPr>
        <w:spacing w:line="360" w:lineRule="auto"/>
        <w:rPr>
          <w:lang w:val="en-US"/>
        </w:rPr>
      </w:pPr>
      <w:r w:rsidRPr="00AE19A7">
        <w:rPr>
          <w:lang w:val="en-US"/>
        </w:rPr>
        <w:t xml:space="preserve">The </w:t>
      </w:r>
      <w:r w:rsidR="00D27960">
        <w:rPr>
          <w:lang w:val="en-US"/>
        </w:rPr>
        <w:t>ZHAW</w:t>
      </w:r>
      <w:r w:rsidRPr="00AE19A7">
        <w:rPr>
          <w:lang w:val="en-US"/>
        </w:rPr>
        <w:t xml:space="preserve"> uses its Coperion ZSK 27 </w:t>
      </w:r>
      <w:proofErr w:type="spellStart"/>
      <w:r w:rsidRPr="00AE19A7">
        <w:rPr>
          <w:lang w:val="en-US"/>
        </w:rPr>
        <w:t>Mv</w:t>
      </w:r>
      <w:proofErr w:type="spellEnd"/>
      <w:r w:rsidRPr="00AE19A7">
        <w:rPr>
          <w:lang w:val="en-US"/>
        </w:rPr>
        <w:t xml:space="preserve"> PLUS extruder for a wide range of research and development work, </w:t>
      </w:r>
      <w:r w:rsidRPr="00123B14">
        <w:rPr>
          <w:lang w:val="en-US"/>
        </w:rPr>
        <w:t xml:space="preserve">so it must </w:t>
      </w:r>
      <w:r w:rsidR="00D97CD5">
        <w:rPr>
          <w:lang w:val="en-US"/>
        </w:rPr>
        <w:t>be versatile and</w:t>
      </w:r>
      <w:r w:rsidR="00D97CD5" w:rsidRPr="00123B14">
        <w:rPr>
          <w:lang w:val="en-US"/>
        </w:rPr>
        <w:t xml:space="preserve"> </w:t>
      </w:r>
      <w:r w:rsidRPr="00123B14">
        <w:rPr>
          <w:lang w:val="en-US"/>
        </w:rPr>
        <w:t>perform in a variety of applications.</w:t>
      </w:r>
      <w:r w:rsidRPr="00AE19A7">
        <w:rPr>
          <w:lang w:val="en-US"/>
        </w:rPr>
        <w:t xml:space="preserve"> Coperion designed the extruder for exactly these requirements and equipped it with many quick-change features and devices for flexible processing set-up. For example, the </w:t>
      </w:r>
      <w:r w:rsidR="001F0D9C">
        <w:rPr>
          <w:lang w:val="en-US"/>
        </w:rPr>
        <w:t xml:space="preserve">solid </w:t>
      </w:r>
      <w:r w:rsidRPr="00AE19A7">
        <w:rPr>
          <w:lang w:val="en-US"/>
        </w:rPr>
        <w:t xml:space="preserve">feeder can be </w:t>
      </w:r>
      <w:r w:rsidR="000B06CC">
        <w:rPr>
          <w:lang w:val="en-US"/>
        </w:rPr>
        <w:t>mounted</w:t>
      </w:r>
      <w:r w:rsidR="000B06CC" w:rsidRPr="00AE19A7">
        <w:rPr>
          <w:lang w:val="en-US"/>
        </w:rPr>
        <w:t xml:space="preserve"> </w:t>
      </w:r>
      <w:r w:rsidRPr="00AE19A7">
        <w:rPr>
          <w:lang w:val="en-US"/>
        </w:rPr>
        <w:t xml:space="preserve">to two different </w:t>
      </w:r>
      <w:r w:rsidR="000B06CC">
        <w:rPr>
          <w:lang w:val="en-US"/>
        </w:rPr>
        <w:t>barrels</w:t>
      </w:r>
      <w:r w:rsidRPr="00AE19A7">
        <w:rPr>
          <w:lang w:val="en-US"/>
        </w:rPr>
        <w:t xml:space="preserve"> </w:t>
      </w:r>
      <w:r w:rsidR="000B06CC">
        <w:rPr>
          <w:lang w:val="en-US"/>
        </w:rPr>
        <w:t>of</w:t>
      </w:r>
      <w:r w:rsidRPr="00AE19A7">
        <w:rPr>
          <w:lang w:val="en-US"/>
        </w:rPr>
        <w:t xml:space="preserve"> the process</w:t>
      </w:r>
      <w:r w:rsidR="000B06CC">
        <w:rPr>
          <w:lang w:val="en-US"/>
        </w:rPr>
        <w:t xml:space="preserve"> section</w:t>
      </w:r>
      <w:r w:rsidRPr="00AE19A7">
        <w:rPr>
          <w:lang w:val="en-US"/>
        </w:rPr>
        <w:t xml:space="preserve">. This allows processes to be extended or shortened </w:t>
      </w:r>
      <w:r w:rsidR="00D97CD5">
        <w:rPr>
          <w:lang w:val="en-US"/>
        </w:rPr>
        <w:t>easily</w:t>
      </w:r>
      <w:r w:rsidR="00D97CD5" w:rsidRPr="00AE19A7">
        <w:rPr>
          <w:lang w:val="en-US"/>
        </w:rPr>
        <w:t xml:space="preserve"> </w:t>
      </w:r>
      <w:r w:rsidRPr="00AE19A7">
        <w:rPr>
          <w:lang w:val="en-US"/>
        </w:rPr>
        <w:t>and customized to the requirements of each individual product. Cereals and snacks are extruded with short process lengths, while pulping the by</w:t>
      </w:r>
      <w:r w:rsidR="00D97CD5">
        <w:rPr>
          <w:lang w:val="en-US"/>
        </w:rPr>
        <w:t>-</w:t>
      </w:r>
      <w:r w:rsidRPr="00AE19A7">
        <w:rPr>
          <w:lang w:val="en-US"/>
        </w:rPr>
        <w:t xml:space="preserve">products of the beverage industry such as grape pulp requires a longer </w:t>
      </w:r>
      <w:r w:rsidR="000B06CC">
        <w:rPr>
          <w:lang w:val="en-US"/>
        </w:rPr>
        <w:t>residence</w:t>
      </w:r>
      <w:r w:rsidR="000B06CC" w:rsidRPr="00AE19A7">
        <w:rPr>
          <w:lang w:val="en-US"/>
        </w:rPr>
        <w:t xml:space="preserve"> </w:t>
      </w:r>
      <w:r w:rsidRPr="00AE19A7">
        <w:rPr>
          <w:lang w:val="en-US"/>
        </w:rPr>
        <w:t>time and therefore a longer process</w:t>
      </w:r>
      <w:r w:rsidR="000B06CC">
        <w:rPr>
          <w:lang w:val="en-US"/>
        </w:rPr>
        <w:t xml:space="preserve"> </w:t>
      </w:r>
      <w:r w:rsidR="000B06CC">
        <w:rPr>
          <w:lang w:val="en-US"/>
        </w:rPr>
        <w:lastRenderedPageBreak/>
        <w:t>section</w:t>
      </w:r>
      <w:r w:rsidRPr="00AE19A7">
        <w:rPr>
          <w:lang w:val="en-US"/>
        </w:rPr>
        <w:t xml:space="preserve">. </w:t>
      </w:r>
      <w:r w:rsidR="001F0D9C">
        <w:rPr>
          <w:lang w:val="en-US"/>
        </w:rPr>
        <w:t>P</w:t>
      </w:r>
      <w:r w:rsidR="001F0D9C" w:rsidRPr="001F0D9C">
        <w:rPr>
          <w:lang w:val="en-US"/>
        </w:rPr>
        <w:t>rocess borings</w:t>
      </w:r>
      <w:r w:rsidRPr="00AE19A7">
        <w:rPr>
          <w:lang w:val="en-US"/>
        </w:rPr>
        <w:t xml:space="preserve"> also make it possible to add liquids and measure the temperature in different </w:t>
      </w:r>
      <w:r w:rsidR="000B06CC">
        <w:rPr>
          <w:lang w:val="en-US"/>
        </w:rPr>
        <w:t>barrels</w:t>
      </w:r>
      <w:r w:rsidRPr="00AE19A7">
        <w:rPr>
          <w:lang w:val="en-US"/>
        </w:rPr>
        <w:t>. A peristaltic pump with various hoses and nozzles enables liquids of different viscosities to be added.</w:t>
      </w:r>
    </w:p>
    <w:p w14:paraId="61AD399E" w14:textId="77777777" w:rsidR="00AE19A7" w:rsidRPr="00AE19A7" w:rsidRDefault="00AE19A7" w:rsidP="00AE19A7">
      <w:pPr>
        <w:spacing w:line="360" w:lineRule="auto"/>
        <w:rPr>
          <w:lang w:val="en-US"/>
        </w:rPr>
      </w:pPr>
    </w:p>
    <w:p w14:paraId="4D885796" w14:textId="77777777" w:rsidR="00AE19A7" w:rsidRPr="00AE19A7" w:rsidRDefault="00AE19A7" w:rsidP="00AE19A7">
      <w:pPr>
        <w:spacing w:line="360" w:lineRule="auto"/>
        <w:rPr>
          <w:b/>
          <w:bCs/>
          <w:lang w:val="en-US"/>
        </w:rPr>
      </w:pPr>
      <w:r w:rsidRPr="00AE19A7">
        <w:rPr>
          <w:b/>
          <w:bCs/>
          <w:lang w:val="en-US"/>
        </w:rPr>
        <w:t>Flexible extruder structure for wide range of processes</w:t>
      </w:r>
    </w:p>
    <w:p w14:paraId="0294F2A2" w14:textId="40690510" w:rsidR="00AE19A7" w:rsidRPr="00AE19A7" w:rsidRDefault="00AE19A7" w:rsidP="00B244D7">
      <w:pPr>
        <w:spacing w:line="360" w:lineRule="auto"/>
        <w:rPr>
          <w:lang w:val="en-US"/>
        </w:rPr>
      </w:pPr>
      <w:r w:rsidRPr="00AE19A7">
        <w:rPr>
          <w:lang w:val="en-US"/>
        </w:rPr>
        <w:t xml:space="preserve">In order to test different processes and product developments, Coperion delivered additional screw elements with the extruder. Different screw configurations can cover a broad range of possible applications. Everything from research and development work on simple processes such as </w:t>
      </w:r>
      <w:r w:rsidR="00B244D7">
        <w:rPr>
          <w:lang w:val="en-US"/>
        </w:rPr>
        <w:t>direct expanded</w:t>
      </w:r>
      <w:r w:rsidR="00B244D7" w:rsidRPr="00AE19A7">
        <w:rPr>
          <w:lang w:val="en-US"/>
        </w:rPr>
        <w:t xml:space="preserve"> </w:t>
      </w:r>
      <w:r w:rsidRPr="00AE19A7">
        <w:rPr>
          <w:lang w:val="en-US"/>
        </w:rPr>
        <w:t>cereals to complex processes such as the extraction of moist pressing residue or mixing it into a starch or protein matrix can be done using the same extruder. And Coperion also provides process technology support to ZHAW for developing new formulations and products.</w:t>
      </w:r>
    </w:p>
    <w:p w14:paraId="272CDBDD" w14:textId="77777777" w:rsidR="00AE19A7" w:rsidRPr="00AE19A7" w:rsidRDefault="00AE19A7" w:rsidP="00AE19A7">
      <w:pPr>
        <w:spacing w:line="360" w:lineRule="auto"/>
        <w:rPr>
          <w:lang w:val="en-US"/>
        </w:rPr>
      </w:pPr>
    </w:p>
    <w:p w14:paraId="7EFB6ACD" w14:textId="3F194F6C" w:rsidR="00AE19A7" w:rsidRPr="00AE19A7" w:rsidRDefault="00AE19A7" w:rsidP="001F0D9C">
      <w:pPr>
        <w:spacing w:line="360" w:lineRule="auto"/>
        <w:rPr>
          <w:lang w:val="en-US"/>
        </w:rPr>
      </w:pPr>
      <w:r w:rsidRPr="00AE19A7">
        <w:rPr>
          <w:lang w:val="en-US"/>
        </w:rPr>
        <w:t>A further benefi</w:t>
      </w:r>
      <w:r w:rsidR="00B51C8A">
        <w:rPr>
          <w:lang w:val="en-US"/>
        </w:rPr>
        <w:t>t of the new extruder is that the machine</w:t>
      </w:r>
      <w:r w:rsidRPr="00AE19A7">
        <w:rPr>
          <w:lang w:val="en-US"/>
        </w:rPr>
        <w:t xml:space="preserve"> and all units such as the vacuum pump, </w:t>
      </w:r>
      <w:r w:rsidR="00B51C8A">
        <w:rPr>
          <w:lang w:val="en-US"/>
        </w:rPr>
        <w:t>feeder</w:t>
      </w:r>
      <w:r w:rsidRPr="00AE19A7">
        <w:rPr>
          <w:lang w:val="en-US"/>
        </w:rPr>
        <w:t xml:space="preserve"> frame and water tempering unit are </w:t>
      </w:r>
      <w:r w:rsidR="00B244D7">
        <w:rPr>
          <w:lang w:val="en-US"/>
        </w:rPr>
        <w:t>movable</w:t>
      </w:r>
      <w:r w:rsidRPr="00AE19A7">
        <w:rPr>
          <w:lang w:val="en-US"/>
        </w:rPr>
        <w:t xml:space="preserve">. The extruder is not permanently wired. Instead, both the extruder and the units are supplied with connectors that allow ZHAW to use it in any room, adjusting it to fit the relevant space requirement. Coperion pre-assembled the extruder so it could be quickly commissioned on site. </w:t>
      </w:r>
      <w:r w:rsidR="001F0D9C">
        <w:rPr>
          <w:lang w:val="en-US"/>
        </w:rPr>
        <w:t>T</w:t>
      </w:r>
      <w:r w:rsidR="001F0D9C" w:rsidRPr="001E619B">
        <w:rPr>
          <w:lang w:val="en-US"/>
        </w:rPr>
        <w:t>he start-up of the extruder</w:t>
      </w:r>
      <w:r w:rsidR="001F0D9C" w:rsidRPr="00AE19A7" w:rsidDel="001F0D9C">
        <w:rPr>
          <w:lang w:val="en-US"/>
        </w:rPr>
        <w:t xml:space="preserve"> </w:t>
      </w:r>
      <w:r w:rsidRPr="00AE19A7">
        <w:rPr>
          <w:lang w:val="en-US"/>
        </w:rPr>
        <w:t xml:space="preserve">took less than one day. For fast, convenient remote service – and significant savings of time and costs – the Coperion </w:t>
      </w:r>
      <w:proofErr w:type="spellStart"/>
      <w:r w:rsidRPr="00AE19A7">
        <w:rPr>
          <w:lang w:val="en-US"/>
        </w:rPr>
        <w:t>ServiceBox</w:t>
      </w:r>
      <w:proofErr w:type="spellEnd"/>
      <w:r w:rsidRPr="00AE19A7">
        <w:rPr>
          <w:lang w:val="en-US"/>
        </w:rPr>
        <w:t xml:space="preserve"> was integrated into the system. For future research purposes, Coperion added extra devices to the ZSK 27 </w:t>
      </w:r>
      <w:proofErr w:type="spellStart"/>
      <w:r w:rsidRPr="00AE19A7">
        <w:rPr>
          <w:lang w:val="en-US"/>
        </w:rPr>
        <w:t>Mv</w:t>
      </w:r>
      <w:proofErr w:type="spellEnd"/>
      <w:r w:rsidRPr="00AE19A7">
        <w:rPr>
          <w:lang w:val="en-US"/>
        </w:rPr>
        <w:t xml:space="preserve"> PLUS twin screw extruder that allow the system to be expanded easily. For example, it is no problem to retrofit a centric pelletizer or add liquid and solid feeders. And a range of </w:t>
      </w:r>
      <w:r w:rsidR="001F0D9C">
        <w:rPr>
          <w:lang w:val="en-US"/>
        </w:rPr>
        <w:t>die</w:t>
      </w:r>
      <w:r w:rsidRPr="00AE19A7">
        <w:rPr>
          <w:lang w:val="en-US"/>
        </w:rPr>
        <w:t xml:space="preserve"> plates is available for various product </w:t>
      </w:r>
      <w:r w:rsidR="001F0D9C" w:rsidRPr="001F0D9C">
        <w:rPr>
          <w:lang w:val="en-US"/>
        </w:rPr>
        <w:t>shapes</w:t>
      </w:r>
      <w:r w:rsidRPr="00AE19A7">
        <w:rPr>
          <w:lang w:val="en-US"/>
        </w:rPr>
        <w:t xml:space="preserve">. </w:t>
      </w:r>
    </w:p>
    <w:p w14:paraId="0E3D3030" w14:textId="77777777" w:rsidR="00AE19A7" w:rsidRPr="00AE19A7" w:rsidRDefault="00AE19A7" w:rsidP="00AE19A7">
      <w:pPr>
        <w:spacing w:line="360" w:lineRule="auto"/>
        <w:rPr>
          <w:lang w:val="en-US"/>
        </w:rPr>
      </w:pPr>
      <w:r w:rsidRPr="00AE19A7">
        <w:rPr>
          <w:lang w:val="en-US"/>
        </w:rPr>
        <w:t xml:space="preserve">    </w:t>
      </w:r>
    </w:p>
    <w:p w14:paraId="5C6E62B3" w14:textId="2D55B954" w:rsidR="00AE19A7" w:rsidRPr="00AE19A7" w:rsidRDefault="00AE19A7" w:rsidP="008A1914">
      <w:pPr>
        <w:spacing w:line="360" w:lineRule="auto"/>
        <w:rPr>
          <w:lang w:val="en-US"/>
        </w:rPr>
      </w:pPr>
      <w:r w:rsidRPr="00AE19A7">
        <w:rPr>
          <w:lang w:val="en-US"/>
        </w:rPr>
        <w:t xml:space="preserve">“With the ZSK 27 </w:t>
      </w:r>
      <w:proofErr w:type="spellStart"/>
      <w:r w:rsidRPr="00AE19A7">
        <w:rPr>
          <w:lang w:val="en-US"/>
        </w:rPr>
        <w:t>Mv</w:t>
      </w:r>
      <w:proofErr w:type="spellEnd"/>
      <w:r w:rsidRPr="00AE19A7">
        <w:rPr>
          <w:lang w:val="en-US"/>
        </w:rPr>
        <w:t xml:space="preserve"> PLUS food extruder from Coperion, we have the ideal extruder for our development and research work. The extruder’s flexibility and the ease with which it can be adjusted to the process at hand allows us to explore various issues in the food and beverage innovation market,” said Ansgar </w:t>
      </w:r>
      <w:proofErr w:type="spellStart"/>
      <w:r w:rsidRPr="00AE19A7">
        <w:rPr>
          <w:lang w:val="en-US"/>
        </w:rPr>
        <w:t>Schlüter</w:t>
      </w:r>
      <w:proofErr w:type="spellEnd"/>
      <w:r w:rsidRPr="00AE19A7">
        <w:rPr>
          <w:lang w:val="en-US"/>
        </w:rPr>
        <w:t xml:space="preserve"> from the </w:t>
      </w:r>
      <w:r w:rsidR="008A1914" w:rsidRPr="00AE19A7">
        <w:rPr>
          <w:lang w:val="en-US"/>
        </w:rPr>
        <w:t xml:space="preserve">Institute for Food and Beverage Innovation at </w:t>
      </w:r>
      <w:r w:rsidR="008A1914">
        <w:rPr>
          <w:lang w:val="en-US"/>
        </w:rPr>
        <w:t xml:space="preserve">ZHAW </w:t>
      </w:r>
      <w:r w:rsidR="008A1914" w:rsidRPr="00AE19A7">
        <w:rPr>
          <w:lang w:val="en-US"/>
        </w:rPr>
        <w:t>Zurich University of Applied Sciences</w:t>
      </w:r>
      <w:r w:rsidR="008A1914">
        <w:rPr>
          <w:lang w:val="en-US"/>
        </w:rPr>
        <w:t>.</w:t>
      </w:r>
    </w:p>
    <w:p w14:paraId="27430557" w14:textId="6C30E232" w:rsidR="009E6C7C" w:rsidRPr="0044354F" w:rsidRDefault="009E6C7C" w:rsidP="00AE19A7">
      <w:pPr>
        <w:spacing w:line="360" w:lineRule="auto"/>
        <w:rPr>
          <w:lang w:val="en-US"/>
        </w:rPr>
      </w:pPr>
    </w:p>
    <w:p w14:paraId="5130A828" w14:textId="77777777" w:rsidR="009E6C7C" w:rsidRDefault="009E6C7C" w:rsidP="009E6C7C">
      <w:pPr>
        <w:spacing w:line="360" w:lineRule="auto"/>
        <w:rPr>
          <w:lang w:val="en-US"/>
        </w:rPr>
      </w:pPr>
    </w:p>
    <w:p w14:paraId="68A15001" w14:textId="77777777" w:rsidR="008A1914" w:rsidRDefault="008A1914" w:rsidP="009E6C7C">
      <w:pPr>
        <w:spacing w:line="360" w:lineRule="auto"/>
        <w:rPr>
          <w:lang w:val="en-US"/>
        </w:rPr>
      </w:pPr>
    </w:p>
    <w:p w14:paraId="0F871C1F" w14:textId="77777777" w:rsidR="008A1914" w:rsidRDefault="008A1914" w:rsidP="009E6C7C">
      <w:pPr>
        <w:spacing w:line="360" w:lineRule="auto"/>
        <w:rPr>
          <w:lang w:val="en-US"/>
        </w:rPr>
      </w:pPr>
    </w:p>
    <w:p w14:paraId="4D4E7800" w14:textId="77777777" w:rsidR="008A1914" w:rsidRDefault="008A1914" w:rsidP="009E6C7C">
      <w:pPr>
        <w:spacing w:line="360" w:lineRule="auto"/>
        <w:rPr>
          <w:lang w:val="en-US"/>
        </w:rPr>
      </w:pPr>
    </w:p>
    <w:p w14:paraId="6C2E8ED6" w14:textId="0DD677CC" w:rsidR="009E6C7C" w:rsidRDefault="0044354F" w:rsidP="00596FC6">
      <w:pPr>
        <w:rPr>
          <w:rFonts w:cs="Arial"/>
          <w:sz w:val="20"/>
          <w:lang w:val="en-US"/>
        </w:rPr>
      </w:pPr>
      <w:r w:rsidRPr="00E1554E">
        <w:rPr>
          <w:rFonts w:cs="Arial"/>
          <w:sz w:val="20"/>
          <w:lang w:val="en-US"/>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four divisions – Compounding &amp; Extrusion, Equipment &amp; Systems, Materials Handling and Service – Coperion has 2,500 employees and nearly 30 sales and service companies worldwide. Coperion K-Tron is part of the Equipment &amp; Systems division of Coperion. For more information visit </w:t>
      </w:r>
      <w:hyperlink r:id="rId9" w:history="1">
        <w:r w:rsidRPr="00E1554E">
          <w:rPr>
            <w:rStyle w:val="Hyperlink"/>
            <w:rFonts w:cs="Arial"/>
            <w:sz w:val="20"/>
            <w:lang w:val="en-US"/>
          </w:rPr>
          <w:t>www.coperion.com</w:t>
        </w:r>
      </w:hyperlink>
      <w:r w:rsidRPr="00E1554E">
        <w:rPr>
          <w:rFonts w:cs="Arial"/>
          <w:sz w:val="20"/>
          <w:lang w:val="en-US"/>
        </w:rPr>
        <w:t xml:space="preserve"> or email </w:t>
      </w:r>
      <w:hyperlink r:id="rId10" w:history="1">
        <w:r w:rsidRPr="00E1554E">
          <w:rPr>
            <w:rStyle w:val="Hyperlink"/>
            <w:rFonts w:cs="Arial"/>
            <w:sz w:val="20"/>
            <w:lang w:val="en-US"/>
          </w:rPr>
          <w:t>info@coperion.com</w:t>
        </w:r>
      </w:hyperlink>
      <w:r w:rsidRPr="00E1554E">
        <w:rPr>
          <w:rFonts w:cs="Arial"/>
          <w:sz w:val="20"/>
          <w:lang w:val="en-US"/>
        </w:rPr>
        <w:t>.</w:t>
      </w:r>
    </w:p>
    <w:p w14:paraId="7761D3DD" w14:textId="77777777" w:rsidR="001C6DE4" w:rsidRDefault="001C6DE4" w:rsidP="00596FC6">
      <w:pPr>
        <w:rPr>
          <w:rFonts w:cs="Arial"/>
          <w:sz w:val="20"/>
          <w:lang w:val="en-US"/>
        </w:rPr>
      </w:pPr>
    </w:p>
    <w:p w14:paraId="7F09C64F" w14:textId="77777777" w:rsidR="001C6DE4" w:rsidRDefault="001C6DE4" w:rsidP="00596FC6">
      <w:pPr>
        <w:rPr>
          <w:rFonts w:cs="Arial"/>
          <w:sz w:val="20"/>
          <w:lang w:val="en-US"/>
        </w:rPr>
      </w:pPr>
    </w:p>
    <w:p w14:paraId="174B3CAB" w14:textId="1CD98676" w:rsidR="005656F1" w:rsidRPr="005656F1" w:rsidRDefault="005656F1" w:rsidP="005656F1">
      <w:pPr>
        <w:rPr>
          <w:rFonts w:cs="Arial"/>
          <w:sz w:val="20"/>
          <w:lang w:val="en-US"/>
        </w:rPr>
      </w:pPr>
      <w:r w:rsidRPr="005656F1">
        <w:rPr>
          <w:rFonts w:cs="Arial"/>
          <w:sz w:val="20"/>
          <w:lang w:val="en-US"/>
        </w:rPr>
        <w:t>The Department of Life Sciences and Facility Management (</w:t>
      </w:r>
      <w:hyperlink r:id="rId11" w:history="1">
        <w:r w:rsidRPr="004D27FE">
          <w:rPr>
            <w:rStyle w:val="Hyperlink"/>
            <w:rFonts w:cs="Arial"/>
            <w:sz w:val="20"/>
            <w:lang w:val="en-US"/>
          </w:rPr>
          <w:t>www.zhaw.ch/lsfm</w:t>
        </w:r>
      </w:hyperlink>
      <w:r w:rsidRPr="005656F1">
        <w:rPr>
          <w:rFonts w:cs="Arial"/>
          <w:sz w:val="20"/>
          <w:lang w:val="en-US"/>
        </w:rPr>
        <w:t>) at ZHAW currently has approx. 1,500 students and more than 600 employees. The education and training program comprises five bachelor's and three master's degree programs as well as a broad range of continuing education offerings. With its expertise in Life Sciences and Facility Management, the Department makes an important contribution to solving challenges in our society in the areas of environment, food and health as well as to enhancing our quality of life. Five institutes in the fields of Applied Simulation, Chemistry and Biotechnology, Food and Beverage Innovation, Environment and Natural Resource Sciences as well as Facility Management provide services in the form of research, development and consulting.</w:t>
      </w:r>
    </w:p>
    <w:p w14:paraId="0484B4F8" w14:textId="1109C761" w:rsidR="009E6C7C" w:rsidRPr="00136102" w:rsidRDefault="009E6C7C" w:rsidP="00596FC6">
      <w:pPr>
        <w:pStyle w:val="Trennung"/>
        <w:spacing w:before="480" w:after="480"/>
        <w:rPr>
          <w:lang w:val="en-US"/>
        </w:rPr>
      </w:pPr>
      <w:r w:rsidRPr="00F42908">
        <w:t></w:t>
      </w:r>
      <w:r w:rsidRPr="00F42908">
        <w:t></w:t>
      </w:r>
      <w:r w:rsidRPr="00F42908">
        <w:t></w:t>
      </w:r>
    </w:p>
    <w:p w14:paraId="721F35E1" w14:textId="6767DDBB" w:rsidR="009E6C7C" w:rsidRPr="00E95C7A" w:rsidRDefault="009E6C7C" w:rsidP="009E6C7C">
      <w:pPr>
        <w:pStyle w:val="Internet"/>
        <w:pBdr>
          <w:bottom w:val="single" w:sz="8" w:space="0" w:color="auto"/>
        </w:pBdr>
        <w:rPr>
          <w:lang w:val="en-US"/>
        </w:rPr>
      </w:pPr>
      <w:r w:rsidRPr="00E95C7A">
        <w:rPr>
          <w:sz w:val="6"/>
          <w:lang w:val="en-US"/>
        </w:rPr>
        <w:br/>
      </w:r>
      <w:r w:rsidRPr="00E95C7A">
        <w:rPr>
          <w:lang w:val="en-US"/>
        </w:rPr>
        <w:t xml:space="preserve">Dear Colleagues, </w:t>
      </w:r>
      <w:r w:rsidRPr="00E95C7A">
        <w:rPr>
          <w:lang w:val="en-US"/>
        </w:rPr>
        <w:br/>
      </w:r>
      <w:r w:rsidRPr="00E95C7A">
        <w:rPr>
          <w:rFonts w:cs="Arial"/>
          <w:szCs w:val="22"/>
          <w:lang w:val="en-US"/>
        </w:rPr>
        <w:t xml:space="preserve">an </w:t>
      </w:r>
      <w:r w:rsidRPr="00E95C7A">
        <w:rPr>
          <w:rFonts w:cs="Arial"/>
          <w:szCs w:val="22"/>
          <w:u w:val="single"/>
          <w:lang w:val="en-US"/>
        </w:rPr>
        <w:t xml:space="preserve">MS-WORD file of this press release in English </w:t>
      </w:r>
      <w:r w:rsidR="00534132">
        <w:rPr>
          <w:rFonts w:cs="Arial"/>
          <w:szCs w:val="22"/>
          <w:u w:val="single"/>
          <w:lang w:val="en-US"/>
        </w:rPr>
        <w:t xml:space="preserve">and German </w:t>
      </w:r>
      <w:r w:rsidRPr="00E95C7A">
        <w:rPr>
          <w:rFonts w:cs="Arial"/>
          <w:szCs w:val="22"/>
          <w:lang w:val="en-US"/>
        </w:rPr>
        <w:t xml:space="preserve">and </w:t>
      </w:r>
      <w:r w:rsidRPr="00E95C7A">
        <w:rPr>
          <w:rFonts w:cs="Arial"/>
          <w:szCs w:val="22"/>
          <w:lang w:val="en-US"/>
        </w:rPr>
        <w:br/>
        <w:t>a </w:t>
      </w:r>
      <w:r w:rsidRPr="00E95C7A">
        <w:rPr>
          <w:rFonts w:cs="Arial"/>
          <w:szCs w:val="22"/>
          <w:u w:val="single"/>
          <w:lang w:val="en-US"/>
        </w:rPr>
        <w:t>printable-grade copy of the enclosed image</w:t>
      </w:r>
      <w:r w:rsidRPr="00E95C7A">
        <w:rPr>
          <w:rFonts w:cs="Arial"/>
          <w:szCs w:val="22"/>
          <w:lang w:val="en-US"/>
        </w:rPr>
        <w:t xml:space="preserve"> are available for download</w:t>
      </w:r>
      <w:r w:rsidRPr="00E95C7A">
        <w:rPr>
          <w:lang w:val="en-US"/>
        </w:rPr>
        <w:t xml:space="preserve"> at </w:t>
      </w:r>
    </w:p>
    <w:p w14:paraId="3262E3E3" w14:textId="77777777" w:rsidR="009E6C7C" w:rsidRPr="00E95C7A" w:rsidRDefault="00ED3CA1" w:rsidP="009E6C7C">
      <w:pPr>
        <w:pStyle w:val="Internet"/>
        <w:pBdr>
          <w:bottom w:val="single" w:sz="8" w:space="0" w:color="auto"/>
        </w:pBdr>
        <w:rPr>
          <w:lang w:val="en-US"/>
        </w:rPr>
      </w:pPr>
      <w:hyperlink r:id="rId12" w:history="1">
        <w:r w:rsidR="009E6C7C" w:rsidRPr="003142E1">
          <w:rPr>
            <w:rStyle w:val="Hyperlink"/>
            <w:b/>
            <w:lang w:val="en-US"/>
          </w:rPr>
          <w:t>https://www.coperion.com/en/news-media/newsroom/</w:t>
        </w:r>
      </w:hyperlink>
    </w:p>
    <w:p w14:paraId="16CD4B91" w14:textId="77777777" w:rsidR="009E6C7C" w:rsidRPr="00E95C7A" w:rsidRDefault="009E6C7C" w:rsidP="009E6C7C">
      <w:pPr>
        <w:pStyle w:val="Internet"/>
        <w:pBdr>
          <w:bottom w:val="single" w:sz="8" w:space="0" w:color="auto"/>
        </w:pBdr>
        <w:rPr>
          <w:sz w:val="6"/>
          <w:lang w:val="en-US"/>
        </w:rPr>
      </w:pPr>
    </w:p>
    <w:p w14:paraId="00775756" w14:textId="60EABC96" w:rsidR="009E6C7C" w:rsidRPr="0025190B" w:rsidRDefault="00596FC6" w:rsidP="009E6C7C">
      <w:pPr>
        <w:pStyle w:val="Beleg"/>
        <w:spacing w:before="360"/>
        <w:rPr>
          <w:lang w:val="en-US"/>
        </w:rPr>
      </w:pPr>
      <w:r>
        <w:rPr>
          <w:lang w:val="en-US"/>
        </w:rPr>
        <w:br/>
      </w:r>
      <w:r w:rsidR="009E6C7C">
        <w:rPr>
          <w:lang w:val="en-US"/>
        </w:rPr>
        <w:br/>
      </w:r>
      <w:r w:rsidR="009E6C7C" w:rsidRPr="0025190B">
        <w:rPr>
          <w:lang w:val="en-US"/>
        </w:rPr>
        <w:t xml:space="preserve">Editorial contact and voucher copies: </w:t>
      </w:r>
    </w:p>
    <w:p w14:paraId="7D5E1BC3" w14:textId="77777777" w:rsidR="009E6C7C" w:rsidRPr="00BA0E9E" w:rsidRDefault="009E6C7C" w:rsidP="009E6C7C">
      <w:pPr>
        <w:pStyle w:val="Konsens"/>
        <w:spacing w:before="120"/>
      </w:pPr>
      <w:r w:rsidRPr="00193D91">
        <w:rPr>
          <w:lang w:val="en-US"/>
        </w:rPr>
        <w:t xml:space="preserve">Dr. Jörg Wolters,  KONSENS Public Relations GmbH &amp; Co. </w:t>
      </w:r>
      <w:r>
        <w:t>KG,</w:t>
      </w:r>
      <w:r>
        <w:br/>
        <w:t>Hans-</w:t>
      </w:r>
      <w:proofErr w:type="spellStart"/>
      <w:r>
        <w:t>Kudlich</w:t>
      </w:r>
      <w:proofErr w:type="spellEnd"/>
      <w:r>
        <w:t>-Straße 25,  D-64823 Groß-Umstadt</w:t>
      </w:r>
      <w:r>
        <w:br/>
        <w:t>Phone:  +49 (0)60 78/93 63-0,  Fax:  +49 (0)60 78/93 63-20</w:t>
      </w:r>
      <w:r>
        <w:br/>
        <w:t>E-Mail:  mail@konsens.de,  Internet:  www.konsens.de</w:t>
      </w:r>
    </w:p>
    <w:p w14:paraId="26F91BF7" w14:textId="77777777" w:rsidR="009E6C7C" w:rsidRPr="009E6C7C" w:rsidRDefault="009E6C7C" w:rsidP="009E6C7C">
      <w:pPr>
        <w:spacing w:line="360" w:lineRule="auto"/>
      </w:pPr>
    </w:p>
    <w:p w14:paraId="7BEB711E" w14:textId="6DEFF642" w:rsidR="009102EF" w:rsidRPr="00CC1751" w:rsidRDefault="009102EF" w:rsidP="009102EF">
      <w:pPr>
        <w:pStyle w:val="Konsens"/>
        <w:spacing w:before="120"/>
        <w:ind w:left="0"/>
        <w:rPr>
          <w:rStyle w:val="Hyperlink"/>
          <w:szCs w:val="22"/>
        </w:rPr>
      </w:pPr>
    </w:p>
    <w:p w14:paraId="1855595E" w14:textId="77777777" w:rsidR="001C6DE4" w:rsidRPr="00CC1751" w:rsidRDefault="001C6DE4" w:rsidP="009102EF">
      <w:pPr>
        <w:pStyle w:val="Konsens"/>
        <w:spacing w:before="120"/>
        <w:ind w:left="0"/>
        <w:rPr>
          <w:rStyle w:val="Hyperlink"/>
          <w:szCs w:val="22"/>
        </w:rPr>
      </w:pPr>
    </w:p>
    <w:p w14:paraId="283F467C" w14:textId="77777777" w:rsidR="00CC1751" w:rsidRDefault="00CC1751" w:rsidP="009102EF">
      <w:pPr>
        <w:pStyle w:val="Konsens"/>
        <w:spacing w:before="120"/>
        <w:ind w:left="0"/>
        <w:rPr>
          <w:noProof/>
          <w:color w:val="0000FF"/>
          <w:szCs w:val="22"/>
          <w:u w:val="single"/>
          <w:lang w:eastAsia="zh-CN"/>
        </w:rPr>
      </w:pPr>
    </w:p>
    <w:p w14:paraId="01658706" w14:textId="77777777" w:rsidR="00196832" w:rsidRDefault="00196832" w:rsidP="009102EF">
      <w:pPr>
        <w:pStyle w:val="Konsens"/>
        <w:spacing w:before="120"/>
        <w:ind w:left="0"/>
        <w:rPr>
          <w:noProof/>
          <w:color w:val="0000FF"/>
          <w:szCs w:val="22"/>
          <w:u w:val="single"/>
          <w:lang w:eastAsia="zh-CN"/>
        </w:rPr>
      </w:pPr>
    </w:p>
    <w:p w14:paraId="2EF99380" w14:textId="77777777" w:rsidR="00196832" w:rsidRDefault="00196832" w:rsidP="009102EF">
      <w:pPr>
        <w:pStyle w:val="Konsens"/>
        <w:spacing w:before="120"/>
        <w:ind w:left="0"/>
        <w:rPr>
          <w:noProof/>
          <w:color w:val="0000FF"/>
          <w:szCs w:val="22"/>
          <w:u w:val="single"/>
          <w:lang w:eastAsia="zh-CN"/>
        </w:rPr>
      </w:pPr>
    </w:p>
    <w:p w14:paraId="379C5052" w14:textId="77777777" w:rsidR="00196832" w:rsidRDefault="00196832" w:rsidP="009102EF">
      <w:pPr>
        <w:pStyle w:val="Konsens"/>
        <w:spacing w:before="120"/>
        <w:ind w:left="0"/>
        <w:rPr>
          <w:noProof/>
          <w:color w:val="0000FF"/>
          <w:szCs w:val="22"/>
          <w:u w:val="single"/>
          <w:lang w:eastAsia="zh-CN"/>
        </w:rPr>
      </w:pPr>
    </w:p>
    <w:p w14:paraId="02C22F53" w14:textId="77777777" w:rsidR="00196832" w:rsidRDefault="00196832" w:rsidP="009102EF">
      <w:pPr>
        <w:pStyle w:val="Konsens"/>
        <w:spacing w:before="120"/>
        <w:ind w:left="0"/>
        <w:rPr>
          <w:noProof/>
          <w:color w:val="0000FF"/>
          <w:szCs w:val="22"/>
          <w:u w:val="single"/>
          <w:lang w:eastAsia="zh-CN"/>
        </w:rPr>
      </w:pPr>
    </w:p>
    <w:p w14:paraId="6E9E30A2" w14:textId="77777777" w:rsidR="00196832" w:rsidRDefault="00196832" w:rsidP="009102EF">
      <w:pPr>
        <w:pStyle w:val="Konsens"/>
        <w:spacing w:before="120"/>
        <w:ind w:left="0"/>
        <w:rPr>
          <w:noProof/>
          <w:color w:val="0000FF"/>
          <w:szCs w:val="22"/>
          <w:u w:val="single"/>
          <w:lang w:eastAsia="zh-CN"/>
        </w:rPr>
      </w:pPr>
    </w:p>
    <w:p w14:paraId="45BC9A82" w14:textId="77777777" w:rsidR="00196832" w:rsidRDefault="00196832" w:rsidP="009102EF">
      <w:pPr>
        <w:pStyle w:val="Konsens"/>
        <w:spacing w:before="120"/>
        <w:ind w:left="0"/>
        <w:rPr>
          <w:noProof/>
          <w:color w:val="0000FF"/>
          <w:szCs w:val="22"/>
          <w:u w:val="single"/>
          <w:lang w:eastAsia="zh-CN"/>
        </w:rPr>
      </w:pPr>
    </w:p>
    <w:p w14:paraId="68B2C1B0" w14:textId="29551264" w:rsidR="00AE19A7" w:rsidRPr="001C6DE4" w:rsidRDefault="001C6DE4" w:rsidP="00196832">
      <w:pPr>
        <w:pStyle w:val="Konsens"/>
        <w:spacing w:before="120" w:line="360" w:lineRule="auto"/>
        <w:ind w:left="0"/>
        <w:rPr>
          <w:rStyle w:val="Hyperlink"/>
          <w:i/>
          <w:iCs/>
          <w:color w:val="auto"/>
          <w:u w:val="none"/>
          <w:lang w:val="en-US"/>
        </w:rPr>
      </w:pPr>
      <w:bookmarkStart w:id="6" w:name="_GoBack"/>
      <w:bookmarkEnd w:id="6"/>
      <w:r>
        <w:rPr>
          <w:i/>
          <w:iCs/>
          <w:lang w:val="en-US"/>
        </w:rPr>
        <w:t>The Coperion f</w:t>
      </w:r>
      <w:r w:rsidRPr="001C6DE4">
        <w:rPr>
          <w:i/>
          <w:iCs/>
          <w:lang w:val="en-US"/>
        </w:rPr>
        <w:t xml:space="preserve">ood </w:t>
      </w:r>
      <w:r>
        <w:rPr>
          <w:i/>
          <w:iCs/>
          <w:lang w:val="en-US"/>
        </w:rPr>
        <w:t>e</w:t>
      </w:r>
      <w:r w:rsidRPr="001C6DE4">
        <w:rPr>
          <w:i/>
          <w:iCs/>
          <w:lang w:val="en-US"/>
        </w:rPr>
        <w:t xml:space="preserve">xtruder ZSK 27 </w:t>
      </w:r>
      <w:proofErr w:type="spellStart"/>
      <w:r w:rsidRPr="001C6DE4">
        <w:rPr>
          <w:i/>
          <w:iCs/>
          <w:lang w:val="en-US"/>
        </w:rPr>
        <w:t>Mv</w:t>
      </w:r>
      <w:proofErr w:type="spellEnd"/>
      <w:r w:rsidRPr="001C6DE4">
        <w:rPr>
          <w:i/>
          <w:iCs/>
          <w:lang w:val="en-US"/>
        </w:rPr>
        <w:t xml:space="preserve"> PLUS is equipped it with many quick-change features and devices for flexible processing set-up</w:t>
      </w:r>
      <w:r>
        <w:rPr>
          <w:i/>
          <w:iCs/>
          <w:lang w:val="en-US"/>
        </w:rPr>
        <w:t xml:space="preserve"> to allow the </w:t>
      </w:r>
      <w:r w:rsidRPr="001C6DE4">
        <w:rPr>
          <w:i/>
          <w:iCs/>
          <w:lang w:val="en-US"/>
        </w:rPr>
        <w:t>Zurich University of Applied Sciences</w:t>
      </w:r>
      <w:r>
        <w:rPr>
          <w:i/>
          <w:iCs/>
          <w:lang w:val="en-US"/>
        </w:rPr>
        <w:t xml:space="preserve"> to use the extruder </w:t>
      </w:r>
      <w:r w:rsidRPr="001C6DE4">
        <w:rPr>
          <w:i/>
          <w:iCs/>
          <w:lang w:val="en-US"/>
        </w:rPr>
        <w:t>for a wide variety o</w:t>
      </w:r>
      <w:r>
        <w:rPr>
          <w:i/>
          <w:iCs/>
          <w:lang w:val="en-US"/>
        </w:rPr>
        <w:t>f research and development work.</w:t>
      </w:r>
    </w:p>
    <w:p w14:paraId="55A77C95" w14:textId="1896D039" w:rsidR="009102EF" w:rsidRPr="00683A90" w:rsidRDefault="004F3512" w:rsidP="00683A90">
      <w:pPr>
        <w:tabs>
          <w:tab w:val="left" w:pos="90"/>
        </w:tabs>
        <w:snapToGrid w:val="0"/>
        <w:spacing w:before="120" w:line="360" w:lineRule="auto"/>
        <w:rPr>
          <w:i/>
          <w:iCs/>
        </w:rPr>
      </w:pPr>
      <w:r w:rsidRPr="00683A90">
        <w:rPr>
          <w:i/>
          <w:iCs/>
          <w:szCs w:val="22"/>
        </w:rPr>
        <w:t>Image</w:t>
      </w:r>
      <w:r w:rsidR="009102EF" w:rsidRPr="00683A90">
        <w:rPr>
          <w:i/>
          <w:iCs/>
          <w:szCs w:val="22"/>
        </w:rPr>
        <w:t xml:space="preserve">: </w:t>
      </w:r>
      <w:r w:rsidR="00683A90" w:rsidRPr="00683A90">
        <w:rPr>
          <w:i/>
          <w:iCs/>
        </w:rPr>
        <w:t xml:space="preserve">ZHAW Zürcher Hochschule für Angewandte Wissenschaften, Departement Life </w:t>
      </w:r>
      <w:proofErr w:type="spellStart"/>
      <w:r w:rsidR="00683A90" w:rsidRPr="00683A90">
        <w:rPr>
          <w:i/>
          <w:iCs/>
        </w:rPr>
        <w:t>Sciences</w:t>
      </w:r>
      <w:proofErr w:type="spellEnd"/>
      <w:r w:rsidR="00683A90" w:rsidRPr="00683A90">
        <w:rPr>
          <w:i/>
          <w:iCs/>
        </w:rPr>
        <w:t xml:space="preserve"> und Facility Management, </w:t>
      </w:r>
      <w:r w:rsidR="00683A90">
        <w:rPr>
          <w:i/>
          <w:iCs/>
        </w:rPr>
        <w:t>Wädenswil/</w:t>
      </w:r>
      <w:proofErr w:type="spellStart"/>
      <w:r w:rsidR="00683A90">
        <w:rPr>
          <w:i/>
          <w:iCs/>
        </w:rPr>
        <w:t>Switzerland</w:t>
      </w:r>
      <w:proofErr w:type="spellEnd"/>
    </w:p>
    <w:p w14:paraId="3BB76472" w14:textId="77777777" w:rsidR="00EF5DDC" w:rsidRPr="00683A90" w:rsidRDefault="00EF5DDC" w:rsidP="00C520EF">
      <w:pPr>
        <w:rPr>
          <w:noProof/>
          <w:lang w:eastAsia="zh-CN"/>
        </w:rPr>
      </w:pPr>
    </w:p>
    <w:sectPr w:rsidR="00EF5DDC" w:rsidRPr="00683A90" w:rsidSect="00BF54B4">
      <w:headerReference w:type="default" r:id="rId13"/>
      <w:footerReference w:type="default" r:id="rId14"/>
      <w:headerReference w:type="first" r:id="rId15"/>
      <w:footerReference w:type="first" r:id="rId16"/>
      <w:pgSz w:w="11907" w:h="16840" w:code="9"/>
      <w:pgMar w:top="709" w:right="1134" w:bottom="993" w:left="1418" w:header="737" w:footer="567" w:gutter="0"/>
      <w:cols w:space="720"/>
      <w:titlePg/>
      <w:docGrid w:linePitch="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C69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B29D" w14:textId="77777777" w:rsidR="00224BF4" w:rsidRDefault="00224BF4">
      <w:r>
        <w:separator/>
      </w:r>
    </w:p>
  </w:endnote>
  <w:endnote w:type="continuationSeparator" w:id="0">
    <w:p w14:paraId="230BB94C" w14:textId="77777777" w:rsidR="00224BF4" w:rsidRDefault="0022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2766B33A" w14:textId="77777777">
      <w:trPr>
        <w:cantSplit/>
      </w:trPr>
      <w:tc>
        <w:tcPr>
          <w:tcW w:w="7428" w:type="dxa"/>
          <w:noWrap/>
          <w:vAlign w:val="bottom"/>
        </w:tcPr>
        <w:p w14:paraId="2F312047" w14:textId="77777777" w:rsidR="00336917" w:rsidRDefault="00336917">
          <w:pPr>
            <w:pStyle w:val="Fuzeile"/>
            <w:spacing w:line="200" w:lineRule="exact"/>
            <w:rPr>
              <w:rFonts w:cs="Arial"/>
            </w:rPr>
          </w:pPr>
        </w:p>
      </w:tc>
      <w:tc>
        <w:tcPr>
          <w:tcW w:w="1758" w:type="dxa"/>
          <w:noWrap/>
          <w:vAlign w:val="bottom"/>
        </w:tcPr>
        <w:p w14:paraId="0AB01ACA" w14:textId="77777777" w:rsidR="00336917" w:rsidRDefault="00BA0E9E" w:rsidP="00BA0E9E">
          <w:pPr>
            <w:pStyle w:val="Fuzeile"/>
            <w:spacing w:line="200" w:lineRule="exact"/>
            <w:jc w:val="right"/>
            <w:rPr>
              <w:rFonts w:cs="Arial"/>
              <w:sz w:val="14"/>
              <w:szCs w:val="14"/>
            </w:rPr>
          </w:pPr>
          <w:bookmarkStart w:id="10" w:name="PageName"/>
          <w:bookmarkEnd w:id="10"/>
          <w:r>
            <w:rPr>
              <w:rFonts w:cs="Arial"/>
              <w:sz w:val="14"/>
              <w:szCs w:val="14"/>
            </w:rPr>
            <w:t>Page</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ED3CA1">
            <w:rPr>
              <w:rFonts w:cs="Arial"/>
              <w:noProof/>
              <w:sz w:val="14"/>
              <w:szCs w:val="14"/>
            </w:rPr>
            <w:t>3</w:t>
          </w:r>
          <w:r w:rsidR="00336917">
            <w:rPr>
              <w:rFonts w:cs="Arial"/>
              <w:sz w:val="14"/>
              <w:szCs w:val="14"/>
            </w:rPr>
            <w:fldChar w:fldCharType="end"/>
          </w:r>
          <w:r w:rsidR="00336917">
            <w:rPr>
              <w:rFonts w:cs="Arial"/>
              <w:sz w:val="14"/>
              <w:szCs w:val="14"/>
            </w:rPr>
            <w:t xml:space="preserve"> </w:t>
          </w:r>
          <w:proofErr w:type="spellStart"/>
          <w:r>
            <w:rPr>
              <w:rFonts w:cs="Arial"/>
              <w:sz w:val="14"/>
              <w:szCs w:val="14"/>
            </w:rPr>
            <w:t>of</w:t>
          </w:r>
          <w:proofErr w:type="spellEnd"/>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ED3CA1">
            <w:rPr>
              <w:rFonts w:cs="Arial"/>
              <w:noProof/>
              <w:sz w:val="14"/>
              <w:szCs w:val="14"/>
            </w:rPr>
            <w:t>4</w:t>
          </w:r>
          <w:r w:rsidR="00336917">
            <w:rPr>
              <w:rFonts w:cs="Arial"/>
              <w:sz w:val="14"/>
              <w:szCs w:val="14"/>
            </w:rPr>
            <w:fldChar w:fldCharType="end"/>
          </w:r>
        </w:p>
      </w:tc>
      <w:tc>
        <w:tcPr>
          <w:tcW w:w="567" w:type="dxa"/>
          <w:vAlign w:val="bottom"/>
        </w:tcPr>
        <w:p w14:paraId="21006671" w14:textId="77777777" w:rsidR="00336917" w:rsidRDefault="00336917">
          <w:pPr>
            <w:pStyle w:val="Fuzeile"/>
            <w:spacing w:line="200" w:lineRule="exact"/>
            <w:rPr>
              <w:rFonts w:cs="Arial"/>
              <w:sz w:val="14"/>
              <w:szCs w:val="14"/>
            </w:rPr>
          </w:pPr>
        </w:p>
      </w:tc>
    </w:tr>
  </w:tbl>
  <w:p w14:paraId="29F67810"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06EB6F31" w14:textId="77777777">
      <w:tc>
        <w:tcPr>
          <w:tcW w:w="7428" w:type="dxa"/>
          <w:tcMar>
            <w:left w:w="0" w:type="dxa"/>
            <w:right w:w="0" w:type="dxa"/>
          </w:tcMar>
          <w:vAlign w:val="bottom"/>
        </w:tcPr>
        <w:p w14:paraId="01B0509D" w14:textId="77777777" w:rsidR="00336917" w:rsidRDefault="00336917">
          <w:pPr>
            <w:pStyle w:val="Fuzeile"/>
            <w:spacing w:line="200" w:lineRule="exact"/>
            <w:rPr>
              <w:rFonts w:cs="Arial"/>
              <w:sz w:val="14"/>
              <w:szCs w:val="14"/>
            </w:rPr>
          </w:pPr>
          <w:bookmarkStart w:id="14" w:name="GeneralPartnerLinks"/>
          <w:bookmarkEnd w:id="14"/>
        </w:p>
      </w:tc>
      <w:tc>
        <w:tcPr>
          <w:tcW w:w="2835" w:type="dxa"/>
          <w:tcMar>
            <w:left w:w="0" w:type="dxa"/>
            <w:right w:w="0" w:type="dxa"/>
          </w:tcMar>
        </w:tcPr>
        <w:p w14:paraId="64114E08" w14:textId="77777777" w:rsidR="00336917" w:rsidRDefault="00336917">
          <w:pPr>
            <w:rPr>
              <w:sz w:val="14"/>
            </w:rPr>
          </w:pPr>
          <w:bookmarkStart w:id="15" w:name="GeneralPartnerRechts"/>
          <w:bookmarkEnd w:id="15"/>
        </w:p>
      </w:tc>
    </w:tr>
  </w:tbl>
  <w:p w14:paraId="11154C99" w14:textId="77777777" w:rsidR="00336917" w:rsidRDefault="00336917">
    <w:pPr>
      <w:pStyle w:val="Fuzeile"/>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53E90" w14:textId="77777777" w:rsidR="00224BF4" w:rsidRDefault="00224BF4">
      <w:r>
        <w:separator/>
      </w:r>
    </w:p>
  </w:footnote>
  <w:footnote w:type="continuationSeparator" w:id="0">
    <w:p w14:paraId="39DF7A54" w14:textId="77777777" w:rsidR="00224BF4" w:rsidRDefault="00224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52A18B00" w14:textId="77777777">
      <w:trPr>
        <w:trHeight w:hRule="exact" w:val="794"/>
      </w:trPr>
      <w:tc>
        <w:tcPr>
          <w:tcW w:w="7314" w:type="dxa"/>
          <w:noWrap/>
          <w:vAlign w:val="bottom"/>
        </w:tcPr>
        <w:p w14:paraId="7DDA99FA" w14:textId="77777777" w:rsidR="00336917" w:rsidRDefault="00426B9C">
          <w:pPr>
            <w:pStyle w:val="Kopfzeile"/>
            <w:widowControl w:val="0"/>
            <w:rPr>
              <w:rFonts w:cs="Arial"/>
              <w:szCs w:val="22"/>
            </w:rPr>
          </w:pPr>
          <w:r>
            <w:rPr>
              <w:rFonts w:cs="Arial"/>
              <w:noProof/>
              <w:sz w:val="16"/>
              <w:szCs w:val="16"/>
              <w:lang w:eastAsia="zh-CN"/>
            </w:rPr>
            <w:drawing>
              <wp:inline distT="0" distB="0" distL="0" distR="0" wp14:anchorId="5B6A9B35" wp14:editId="23D12C74">
                <wp:extent cx="2108835" cy="436880"/>
                <wp:effectExtent l="0" t="0" r="5715" b="127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7" w:type="dxa"/>
          <w:noWrap/>
          <w:tcMar>
            <w:left w:w="17" w:type="dxa"/>
          </w:tcMar>
          <w:vAlign w:val="bottom"/>
        </w:tcPr>
        <w:p w14:paraId="4651FE9C" w14:textId="77777777" w:rsidR="00336917" w:rsidRDefault="00426B9C">
          <w:pPr>
            <w:pStyle w:val="Kopfzeile"/>
            <w:tabs>
              <w:tab w:val="left" w:pos="5273"/>
              <w:tab w:val="left" w:pos="6480"/>
            </w:tabs>
            <w:rPr>
              <w:szCs w:val="22"/>
            </w:rPr>
          </w:pPr>
          <w:r>
            <w:rPr>
              <w:noProof/>
              <w:sz w:val="16"/>
              <w:szCs w:val="16"/>
              <w:lang w:eastAsia="zh-CN"/>
            </w:rPr>
            <w:drawing>
              <wp:inline distT="0" distB="0" distL="0" distR="0" wp14:anchorId="2AA31CB5" wp14:editId="4E9118EE">
                <wp:extent cx="1289685" cy="436880"/>
                <wp:effectExtent l="0" t="0" r="5715" b="1270"/>
                <wp:docPr id="3" name="Bild 3"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D6FF28B" w14:textId="77777777">
      <w:trPr>
        <w:trHeight w:hRule="exact" w:val="1052"/>
      </w:trPr>
      <w:tc>
        <w:tcPr>
          <w:tcW w:w="7314" w:type="dxa"/>
          <w:noWrap/>
          <w:tcMar>
            <w:left w:w="284" w:type="dxa"/>
          </w:tcMar>
          <w:vAlign w:val="bottom"/>
        </w:tcPr>
        <w:p w14:paraId="1A5E6129" w14:textId="31E99261" w:rsidR="00336917" w:rsidRDefault="008A1914" w:rsidP="00AE19A7">
          <w:pPr>
            <w:pStyle w:val="Kopfzeile"/>
            <w:widowControl w:val="0"/>
            <w:spacing w:line="200" w:lineRule="exact"/>
          </w:pPr>
          <w:bookmarkStart w:id="7" w:name="HeaderPage2Date"/>
          <w:bookmarkEnd w:id="7"/>
          <w:proofErr w:type="spellStart"/>
          <w:r>
            <w:t>July</w:t>
          </w:r>
          <w:proofErr w:type="spellEnd"/>
          <w:r w:rsidR="009E6C7C">
            <w:t xml:space="preserve"> 2018</w:t>
          </w:r>
        </w:p>
      </w:tc>
      <w:tc>
        <w:tcPr>
          <w:tcW w:w="2997" w:type="dxa"/>
          <w:noWrap/>
          <w:tcMar>
            <w:left w:w="68" w:type="dxa"/>
          </w:tcMar>
          <w:vAlign w:val="bottom"/>
        </w:tcPr>
        <w:p w14:paraId="31C2136C" w14:textId="77777777" w:rsidR="00336917" w:rsidRDefault="00336917">
          <w:pPr>
            <w:pStyle w:val="Kopfzeile"/>
            <w:tabs>
              <w:tab w:val="left" w:pos="5273"/>
              <w:tab w:val="left" w:pos="6480"/>
            </w:tabs>
            <w:spacing w:line="200" w:lineRule="exact"/>
          </w:pPr>
          <w:bookmarkStart w:id="8" w:name="HeaderPage2Name"/>
          <w:bookmarkEnd w:id="8"/>
        </w:p>
      </w:tc>
    </w:tr>
  </w:tbl>
  <w:p w14:paraId="4AB8B64E" w14:textId="77777777" w:rsidR="00336917" w:rsidRDefault="00336917">
    <w:pPr>
      <w:pStyle w:val="Kopfzeile"/>
      <w:rPr>
        <w:rStyle w:val="Seitenzahl"/>
      </w:rPr>
    </w:pPr>
    <w:bookmarkStart w:id="9" w:name="Nummer"/>
    <w:bookmarkEnd w:id="9"/>
  </w:p>
  <w:p w14:paraId="2B36B943" w14:textId="77777777" w:rsidR="00336917" w:rsidRDefault="0033691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3233EE9E" w14:textId="77777777">
      <w:trPr>
        <w:trHeight w:hRule="exact" w:val="794"/>
      </w:trPr>
      <w:tc>
        <w:tcPr>
          <w:tcW w:w="7334" w:type="dxa"/>
          <w:noWrap/>
          <w:vAlign w:val="bottom"/>
        </w:tcPr>
        <w:p w14:paraId="1F186D8A" w14:textId="77777777" w:rsidR="00336917" w:rsidRDefault="00426B9C">
          <w:pPr>
            <w:pStyle w:val="Kopfzeile"/>
            <w:widowControl w:val="0"/>
            <w:rPr>
              <w:rFonts w:cs="Arial"/>
              <w:sz w:val="16"/>
              <w:szCs w:val="16"/>
            </w:rPr>
          </w:pPr>
          <w:r>
            <w:rPr>
              <w:rFonts w:cs="Arial"/>
              <w:noProof/>
              <w:sz w:val="16"/>
              <w:szCs w:val="16"/>
              <w:lang w:eastAsia="zh-CN"/>
            </w:rPr>
            <w:drawing>
              <wp:inline distT="0" distB="0" distL="0" distR="0" wp14:anchorId="2F763FBF" wp14:editId="667861B2">
                <wp:extent cx="2108835" cy="436880"/>
                <wp:effectExtent l="0" t="0" r="5715" b="127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835" cy="436880"/>
                        </a:xfrm>
                        <a:prstGeom prst="rect">
                          <a:avLst/>
                        </a:prstGeom>
                        <a:noFill/>
                        <a:ln>
                          <a:noFill/>
                        </a:ln>
                      </pic:spPr>
                    </pic:pic>
                  </a:graphicData>
                </a:graphic>
              </wp:inline>
            </w:drawing>
          </w:r>
        </w:p>
      </w:tc>
      <w:tc>
        <w:tcPr>
          <w:tcW w:w="2996" w:type="dxa"/>
          <w:noWrap/>
          <w:tcMar>
            <w:left w:w="17" w:type="dxa"/>
          </w:tcMar>
          <w:vAlign w:val="bottom"/>
        </w:tcPr>
        <w:p w14:paraId="072F0733" w14:textId="77777777" w:rsidR="00336917" w:rsidRDefault="00426B9C">
          <w:pPr>
            <w:pStyle w:val="Kopfzeile"/>
            <w:tabs>
              <w:tab w:val="left" w:pos="5273"/>
              <w:tab w:val="left" w:pos="6480"/>
            </w:tabs>
            <w:spacing w:after="10"/>
            <w:rPr>
              <w:sz w:val="16"/>
              <w:szCs w:val="16"/>
            </w:rPr>
          </w:pPr>
          <w:r>
            <w:rPr>
              <w:noProof/>
              <w:sz w:val="16"/>
              <w:szCs w:val="16"/>
              <w:lang w:eastAsia="zh-CN"/>
            </w:rPr>
            <w:drawing>
              <wp:inline distT="0" distB="0" distL="0" distR="0" wp14:anchorId="3348C54D" wp14:editId="09C5FA6F">
                <wp:extent cx="1289685" cy="436880"/>
                <wp:effectExtent l="0" t="0" r="5715" b="1270"/>
                <wp:docPr id="5" name="Bild 5"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685" cy="436880"/>
                        </a:xfrm>
                        <a:prstGeom prst="rect">
                          <a:avLst/>
                        </a:prstGeom>
                        <a:noFill/>
                        <a:ln>
                          <a:noFill/>
                        </a:ln>
                      </pic:spPr>
                    </pic:pic>
                  </a:graphicData>
                </a:graphic>
              </wp:inline>
            </w:drawing>
          </w:r>
        </w:p>
      </w:tc>
    </w:tr>
    <w:tr w:rsidR="00336917" w14:paraId="7C701B19" w14:textId="77777777">
      <w:trPr>
        <w:trHeight w:hRule="exact" w:val="1047"/>
      </w:trPr>
      <w:tc>
        <w:tcPr>
          <w:tcW w:w="7334" w:type="dxa"/>
          <w:noWrap/>
          <w:tcMar>
            <w:left w:w="0" w:type="dxa"/>
          </w:tcMar>
          <w:vAlign w:val="bottom"/>
        </w:tcPr>
        <w:p w14:paraId="0D55FAFE" w14:textId="77777777" w:rsidR="00336917" w:rsidRDefault="00336917">
          <w:pPr>
            <w:pStyle w:val="Kopfzeile"/>
            <w:widowControl w:val="0"/>
            <w:spacing w:line="200" w:lineRule="exact"/>
            <w:rPr>
              <w:rFonts w:cs="Arial"/>
            </w:rPr>
          </w:pPr>
        </w:p>
        <w:p w14:paraId="368AA2B6" w14:textId="77777777" w:rsidR="00336917" w:rsidRDefault="00336917">
          <w:pPr>
            <w:pStyle w:val="Kopfzeile"/>
            <w:widowControl w:val="0"/>
            <w:spacing w:line="200" w:lineRule="exact"/>
            <w:rPr>
              <w:rFonts w:cs="Arial"/>
            </w:rPr>
          </w:pPr>
        </w:p>
        <w:p w14:paraId="7F91020B" w14:textId="77777777" w:rsidR="00336917" w:rsidRDefault="00336917">
          <w:pPr>
            <w:pStyle w:val="Kopfzeile"/>
            <w:widowControl w:val="0"/>
            <w:spacing w:line="200" w:lineRule="exact"/>
            <w:rPr>
              <w:rFonts w:cs="Arial"/>
            </w:rPr>
          </w:pPr>
        </w:p>
      </w:tc>
      <w:tc>
        <w:tcPr>
          <w:tcW w:w="2996" w:type="dxa"/>
          <w:noWrap/>
          <w:tcMar>
            <w:left w:w="0" w:type="dxa"/>
          </w:tcMar>
          <w:vAlign w:val="bottom"/>
        </w:tcPr>
        <w:p w14:paraId="79086FB5" w14:textId="77777777" w:rsidR="00336917" w:rsidRDefault="00336917">
          <w:pPr>
            <w:pStyle w:val="Kopfzeile"/>
            <w:tabs>
              <w:tab w:val="left" w:pos="5273"/>
              <w:tab w:val="left" w:pos="6480"/>
            </w:tabs>
            <w:rPr>
              <w:szCs w:val="22"/>
            </w:rPr>
          </w:pPr>
          <w:bookmarkStart w:id="11" w:name="TitleLine01"/>
          <w:bookmarkEnd w:id="11"/>
        </w:p>
        <w:p w14:paraId="53B25B94" w14:textId="77777777" w:rsidR="00336917" w:rsidRDefault="00336917">
          <w:pPr>
            <w:pStyle w:val="Kopfzeile"/>
            <w:tabs>
              <w:tab w:val="left" w:pos="5273"/>
              <w:tab w:val="left" w:pos="6480"/>
            </w:tabs>
            <w:rPr>
              <w:sz w:val="14"/>
              <w:szCs w:val="14"/>
            </w:rPr>
          </w:pPr>
          <w:bookmarkStart w:id="12" w:name="TitleLine02"/>
          <w:bookmarkEnd w:id="12"/>
        </w:p>
      </w:tc>
    </w:tr>
  </w:tbl>
  <w:p w14:paraId="73CC8238" w14:textId="77777777" w:rsidR="00336917" w:rsidRDefault="00336917">
    <w:pPr>
      <w:pStyle w:val="Kopfzeile"/>
      <w:rPr>
        <w:sz w:val="14"/>
        <w:szCs w:val="14"/>
      </w:rPr>
    </w:pPr>
    <w:bookmarkStart w:id="13" w:name="Vermerk"/>
    <w:bookmarkEnd w:id="1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529B4BB3"/>
    <w:multiLevelType w:val="multilevel"/>
    <w:tmpl w:val="D23A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nsid w:val="634F0ED6"/>
    <w:multiLevelType w:val="multilevel"/>
    <w:tmpl w:val="ACD6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ke, Shari">
    <w15:presenceInfo w15:providerId="AD" w15:userId="S-1-5-21-104687986-2110747356-1844936127-58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02"/>
    <w:rsid w:val="000058FA"/>
    <w:rsid w:val="000059E1"/>
    <w:rsid w:val="00010D93"/>
    <w:rsid w:val="00015D71"/>
    <w:rsid w:val="000165CC"/>
    <w:rsid w:val="000177A9"/>
    <w:rsid w:val="00024466"/>
    <w:rsid w:val="00056276"/>
    <w:rsid w:val="00056F5E"/>
    <w:rsid w:val="00057EC5"/>
    <w:rsid w:val="0007410B"/>
    <w:rsid w:val="0007749F"/>
    <w:rsid w:val="00077F42"/>
    <w:rsid w:val="000800F8"/>
    <w:rsid w:val="000819C1"/>
    <w:rsid w:val="000836F6"/>
    <w:rsid w:val="00083D37"/>
    <w:rsid w:val="00084342"/>
    <w:rsid w:val="0008657B"/>
    <w:rsid w:val="000917E8"/>
    <w:rsid w:val="000975A9"/>
    <w:rsid w:val="00097A01"/>
    <w:rsid w:val="000A4252"/>
    <w:rsid w:val="000A4559"/>
    <w:rsid w:val="000A4B20"/>
    <w:rsid w:val="000A6757"/>
    <w:rsid w:val="000B06CC"/>
    <w:rsid w:val="000B334F"/>
    <w:rsid w:val="000B59A1"/>
    <w:rsid w:val="000B780F"/>
    <w:rsid w:val="000C0274"/>
    <w:rsid w:val="000C2259"/>
    <w:rsid w:val="000C597D"/>
    <w:rsid w:val="000D0A15"/>
    <w:rsid w:val="000D6F21"/>
    <w:rsid w:val="000E02FF"/>
    <w:rsid w:val="000E2685"/>
    <w:rsid w:val="000F0039"/>
    <w:rsid w:val="000F03C0"/>
    <w:rsid w:val="000F120C"/>
    <w:rsid w:val="000F683A"/>
    <w:rsid w:val="000F6B8C"/>
    <w:rsid w:val="001150FF"/>
    <w:rsid w:val="00121B89"/>
    <w:rsid w:val="001232A5"/>
    <w:rsid w:val="00123B14"/>
    <w:rsid w:val="00125974"/>
    <w:rsid w:val="00127159"/>
    <w:rsid w:val="001278C6"/>
    <w:rsid w:val="00136102"/>
    <w:rsid w:val="0013786A"/>
    <w:rsid w:val="00140842"/>
    <w:rsid w:val="00145834"/>
    <w:rsid w:val="00151336"/>
    <w:rsid w:val="00152DC3"/>
    <w:rsid w:val="0016025B"/>
    <w:rsid w:val="001608CE"/>
    <w:rsid w:val="00163364"/>
    <w:rsid w:val="00163A88"/>
    <w:rsid w:val="001746AE"/>
    <w:rsid w:val="00176035"/>
    <w:rsid w:val="001870AC"/>
    <w:rsid w:val="00193D91"/>
    <w:rsid w:val="00194BCA"/>
    <w:rsid w:val="00196832"/>
    <w:rsid w:val="001A111A"/>
    <w:rsid w:val="001A3CD2"/>
    <w:rsid w:val="001A52AD"/>
    <w:rsid w:val="001B37BB"/>
    <w:rsid w:val="001B4CF9"/>
    <w:rsid w:val="001C06E5"/>
    <w:rsid w:val="001C47CF"/>
    <w:rsid w:val="001C4936"/>
    <w:rsid w:val="001C6DE4"/>
    <w:rsid w:val="001D4626"/>
    <w:rsid w:val="001E619B"/>
    <w:rsid w:val="001E75B5"/>
    <w:rsid w:val="001F0836"/>
    <w:rsid w:val="001F0D9C"/>
    <w:rsid w:val="001F1628"/>
    <w:rsid w:val="001F2299"/>
    <w:rsid w:val="001F26CD"/>
    <w:rsid w:val="001F276F"/>
    <w:rsid w:val="00202884"/>
    <w:rsid w:val="00205A54"/>
    <w:rsid w:val="00207933"/>
    <w:rsid w:val="0021115B"/>
    <w:rsid w:val="002173C4"/>
    <w:rsid w:val="0021787F"/>
    <w:rsid w:val="0022057D"/>
    <w:rsid w:val="00223A4F"/>
    <w:rsid w:val="002243E7"/>
    <w:rsid w:val="00224BF4"/>
    <w:rsid w:val="00227252"/>
    <w:rsid w:val="00230854"/>
    <w:rsid w:val="00240C1C"/>
    <w:rsid w:val="00250543"/>
    <w:rsid w:val="00252683"/>
    <w:rsid w:val="00253ECB"/>
    <w:rsid w:val="0026256A"/>
    <w:rsid w:val="00266472"/>
    <w:rsid w:val="00267DF3"/>
    <w:rsid w:val="002735A6"/>
    <w:rsid w:val="00274AC8"/>
    <w:rsid w:val="0027746F"/>
    <w:rsid w:val="002801C3"/>
    <w:rsid w:val="002932B1"/>
    <w:rsid w:val="00293F6D"/>
    <w:rsid w:val="002A0AF8"/>
    <w:rsid w:val="002A40B3"/>
    <w:rsid w:val="002A49E8"/>
    <w:rsid w:val="002A649D"/>
    <w:rsid w:val="002B6964"/>
    <w:rsid w:val="002B71D4"/>
    <w:rsid w:val="002C6F6E"/>
    <w:rsid w:val="002C7EEF"/>
    <w:rsid w:val="002D662C"/>
    <w:rsid w:val="002D6BA5"/>
    <w:rsid w:val="002D6E75"/>
    <w:rsid w:val="002E36AB"/>
    <w:rsid w:val="002F3679"/>
    <w:rsid w:val="002F5C84"/>
    <w:rsid w:val="002F7BFA"/>
    <w:rsid w:val="00312ED4"/>
    <w:rsid w:val="003142E1"/>
    <w:rsid w:val="00316DAA"/>
    <w:rsid w:val="00317FA1"/>
    <w:rsid w:val="003223EC"/>
    <w:rsid w:val="003227C4"/>
    <w:rsid w:val="00325BA5"/>
    <w:rsid w:val="00336917"/>
    <w:rsid w:val="0035175A"/>
    <w:rsid w:val="00352B95"/>
    <w:rsid w:val="003536D4"/>
    <w:rsid w:val="003552CE"/>
    <w:rsid w:val="00355339"/>
    <w:rsid w:val="00356021"/>
    <w:rsid w:val="00362629"/>
    <w:rsid w:val="00363ADF"/>
    <w:rsid w:val="00370875"/>
    <w:rsid w:val="00387BDB"/>
    <w:rsid w:val="00393CF2"/>
    <w:rsid w:val="003A58FF"/>
    <w:rsid w:val="003A5AB8"/>
    <w:rsid w:val="003B1845"/>
    <w:rsid w:val="003B5CD0"/>
    <w:rsid w:val="003B6D8E"/>
    <w:rsid w:val="003B7C0E"/>
    <w:rsid w:val="003C2B95"/>
    <w:rsid w:val="003C5309"/>
    <w:rsid w:val="003C53D6"/>
    <w:rsid w:val="003D1BD8"/>
    <w:rsid w:val="003E04D7"/>
    <w:rsid w:val="003E431B"/>
    <w:rsid w:val="003F2456"/>
    <w:rsid w:val="00400E4D"/>
    <w:rsid w:val="004125A6"/>
    <w:rsid w:val="0041481E"/>
    <w:rsid w:val="00414927"/>
    <w:rsid w:val="00417B21"/>
    <w:rsid w:val="00421079"/>
    <w:rsid w:val="00423AC4"/>
    <w:rsid w:val="00426B9C"/>
    <w:rsid w:val="004331C2"/>
    <w:rsid w:val="00433236"/>
    <w:rsid w:val="00433311"/>
    <w:rsid w:val="00433AC2"/>
    <w:rsid w:val="00433DD3"/>
    <w:rsid w:val="0044354F"/>
    <w:rsid w:val="00447D00"/>
    <w:rsid w:val="0046078D"/>
    <w:rsid w:val="004627FF"/>
    <w:rsid w:val="004677F2"/>
    <w:rsid w:val="00471C40"/>
    <w:rsid w:val="0047523A"/>
    <w:rsid w:val="00476D75"/>
    <w:rsid w:val="00482058"/>
    <w:rsid w:val="00485F59"/>
    <w:rsid w:val="00487260"/>
    <w:rsid w:val="00491018"/>
    <w:rsid w:val="004956A1"/>
    <w:rsid w:val="004959C0"/>
    <w:rsid w:val="00496E22"/>
    <w:rsid w:val="004A23CA"/>
    <w:rsid w:val="004B6BD0"/>
    <w:rsid w:val="004B7CC0"/>
    <w:rsid w:val="004C28B6"/>
    <w:rsid w:val="004C2B14"/>
    <w:rsid w:val="004D5D1D"/>
    <w:rsid w:val="004D70CC"/>
    <w:rsid w:val="004F159F"/>
    <w:rsid w:val="004F3512"/>
    <w:rsid w:val="0050103D"/>
    <w:rsid w:val="005015B2"/>
    <w:rsid w:val="00502D0D"/>
    <w:rsid w:val="005040BC"/>
    <w:rsid w:val="0050559E"/>
    <w:rsid w:val="00507D7C"/>
    <w:rsid w:val="00511E74"/>
    <w:rsid w:val="0051360C"/>
    <w:rsid w:val="00513E28"/>
    <w:rsid w:val="005233DE"/>
    <w:rsid w:val="00530E1C"/>
    <w:rsid w:val="00534132"/>
    <w:rsid w:val="00537331"/>
    <w:rsid w:val="00563A92"/>
    <w:rsid w:val="005651E0"/>
    <w:rsid w:val="005656F1"/>
    <w:rsid w:val="0056588A"/>
    <w:rsid w:val="00570732"/>
    <w:rsid w:val="00572EF3"/>
    <w:rsid w:val="00575509"/>
    <w:rsid w:val="00576482"/>
    <w:rsid w:val="00580959"/>
    <w:rsid w:val="0059012D"/>
    <w:rsid w:val="005913A5"/>
    <w:rsid w:val="00596FC6"/>
    <w:rsid w:val="00597A1D"/>
    <w:rsid w:val="005A115F"/>
    <w:rsid w:val="005A71B6"/>
    <w:rsid w:val="005B283D"/>
    <w:rsid w:val="005B4C73"/>
    <w:rsid w:val="005B51DA"/>
    <w:rsid w:val="005B799A"/>
    <w:rsid w:val="005D17C5"/>
    <w:rsid w:val="005E63E1"/>
    <w:rsid w:val="005F353A"/>
    <w:rsid w:val="005F4191"/>
    <w:rsid w:val="005F48A1"/>
    <w:rsid w:val="006068DC"/>
    <w:rsid w:val="00611FD9"/>
    <w:rsid w:val="00613BF2"/>
    <w:rsid w:val="00614866"/>
    <w:rsid w:val="00631971"/>
    <w:rsid w:val="006340F8"/>
    <w:rsid w:val="00635843"/>
    <w:rsid w:val="00647CC8"/>
    <w:rsid w:val="00652F66"/>
    <w:rsid w:val="00672CCE"/>
    <w:rsid w:val="006806D4"/>
    <w:rsid w:val="00683A90"/>
    <w:rsid w:val="006854E5"/>
    <w:rsid w:val="00686C5F"/>
    <w:rsid w:val="00690B50"/>
    <w:rsid w:val="006B3825"/>
    <w:rsid w:val="006B5684"/>
    <w:rsid w:val="006B7CE8"/>
    <w:rsid w:val="006C013C"/>
    <w:rsid w:val="006C39FC"/>
    <w:rsid w:val="006C3BB4"/>
    <w:rsid w:val="006C5029"/>
    <w:rsid w:val="006D4055"/>
    <w:rsid w:val="006E0FBE"/>
    <w:rsid w:val="006E4FFB"/>
    <w:rsid w:val="006F2A24"/>
    <w:rsid w:val="00703692"/>
    <w:rsid w:val="007119FD"/>
    <w:rsid w:val="00713675"/>
    <w:rsid w:val="0072115C"/>
    <w:rsid w:val="00724C03"/>
    <w:rsid w:val="0072660B"/>
    <w:rsid w:val="00730268"/>
    <w:rsid w:val="00731A3A"/>
    <w:rsid w:val="0073606E"/>
    <w:rsid w:val="00751A19"/>
    <w:rsid w:val="007537F8"/>
    <w:rsid w:val="00760271"/>
    <w:rsid w:val="00761BD8"/>
    <w:rsid w:val="00763374"/>
    <w:rsid w:val="00770AD8"/>
    <w:rsid w:val="00770B60"/>
    <w:rsid w:val="00774270"/>
    <w:rsid w:val="0077573B"/>
    <w:rsid w:val="00784CF3"/>
    <w:rsid w:val="00793AC2"/>
    <w:rsid w:val="007943BD"/>
    <w:rsid w:val="007A300D"/>
    <w:rsid w:val="007C50A3"/>
    <w:rsid w:val="007D1554"/>
    <w:rsid w:val="007E0B61"/>
    <w:rsid w:val="007E17E4"/>
    <w:rsid w:val="007E1819"/>
    <w:rsid w:val="007E3593"/>
    <w:rsid w:val="007F2A53"/>
    <w:rsid w:val="007F424F"/>
    <w:rsid w:val="007F46A6"/>
    <w:rsid w:val="00802D9D"/>
    <w:rsid w:val="00810217"/>
    <w:rsid w:val="00815FC2"/>
    <w:rsid w:val="00820308"/>
    <w:rsid w:val="008213C1"/>
    <w:rsid w:val="008215A6"/>
    <w:rsid w:val="00822C84"/>
    <w:rsid w:val="008249C2"/>
    <w:rsid w:val="00827E8D"/>
    <w:rsid w:val="008308DA"/>
    <w:rsid w:val="00831D9C"/>
    <w:rsid w:val="0083636E"/>
    <w:rsid w:val="00841B04"/>
    <w:rsid w:val="00844839"/>
    <w:rsid w:val="00845CD6"/>
    <w:rsid w:val="00850FA2"/>
    <w:rsid w:val="00855AD0"/>
    <w:rsid w:val="00862A5B"/>
    <w:rsid w:val="0086574C"/>
    <w:rsid w:val="00867528"/>
    <w:rsid w:val="0086794F"/>
    <w:rsid w:val="00871000"/>
    <w:rsid w:val="0087717B"/>
    <w:rsid w:val="00881CE0"/>
    <w:rsid w:val="008914E5"/>
    <w:rsid w:val="00894094"/>
    <w:rsid w:val="008959F6"/>
    <w:rsid w:val="00895DE6"/>
    <w:rsid w:val="008A1914"/>
    <w:rsid w:val="008B1D6D"/>
    <w:rsid w:val="008B4C8C"/>
    <w:rsid w:val="008B7140"/>
    <w:rsid w:val="008C232B"/>
    <w:rsid w:val="008C6C1F"/>
    <w:rsid w:val="008C7206"/>
    <w:rsid w:val="008D5F1E"/>
    <w:rsid w:val="008E144E"/>
    <w:rsid w:val="008E1F5D"/>
    <w:rsid w:val="008E6EFB"/>
    <w:rsid w:val="008F1230"/>
    <w:rsid w:val="008F3B8E"/>
    <w:rsid w:val="008F3DAB"/>
    <w:rsid w:val="008F55CF"/>
    <w:rsid w:val="008F7B77"/>
    <w:rsid w:val="00900F32"/>
    <w:rsid w:val="00903160"/>
    <w:rsid w:val="009044D5"/>
    <w:rsid w:val="00906870"/>
    <w:rsid w:val="009102EF"/>
    <w:rsid w:val="0091485A"/>
    <w:rsid w:val="00916AA1"/>
    <w:rsid w:val="00924D4A"/>
    <w:rsid w:val="009251E9"/>
    <w:rsid w:val="009307CE"/>
    <w:rsid w:val="00935AC2"/>
    <w:rsid w:val="00941023"/>
    <w:rsid w:val="00941F2F"/>
    <w:rsid w:val="00942802"/>
    <w:rsid w:val="00943BA6"/>
    <w:rsid w:val="00944AE9"/>
    <w:rsid w:val="00945F93"/>
    <w:rsid w:val="00953BA6"/>
    <w:rsid w:val="00956BEA"/>
    <w:rsid w:val="0096354A"/>
    <w:rsid w:val="009838F4"/>
    <w:rsid w:val="009848C0"/>
    <w:rsid w:val="00984ACD"/>
    <w:rsid w:val="0098574F"/>
    <w:rsid w:val="00990AC3"/>
    <w:rsid w:val="00990DCC"/>
    <w:rsid w:val="00991A4F"/>
    <w:rsid w:val="009934DC"/>
    <w:rsid w:val="00995857"/>
    <w:rsid w:val="009A0BCD"/>
    <w:rsid w:val="009A1FA8"/>
    <w:rsid w:val="009A2A85"/>
    <w:rsid w:val="009A49C3"/>
    <w:rsid w:val="009A5D63"/>
    <w:rsid w:val="009B5FCD"/>
    <w:rsid w:val="009C1C7E"/>
    <w:rsid w:val="009C4427"/>
    <w:rsid w:val="009C4FD7"/>
    <w:rsid w:val="009C7C65"/>
    <w:rsid w:val="009D06BF"/>
    <w:rsid w:val="009D3AD1"/>
    <w:rsid w:val="009D44E3"/>
    <w:rsid w:val="009D4B13"/>
    <w:rsid w:val="009E3FCD"/>
    <w:rsid w:val="009E5B0F"/>
    <w:rsid w:val="009E6C7C"/>
    <w:rsid w:val="009F1667"/>
    <w:rsid w:val="009F3992"/>
    <w:rsid w:val="009F5A49"/>
    <w:rsid w:val="009F7C88"/>
    <w:rsid w:val="00A013C7"/>
    <w:rsid w:val="00A04833"/>
    <w:rsid w:val="00A04F9F"/>
    <w:rsid w:val="00A062F2"/>
    <w:rsid w:val="00A06F79"/>
    <w:rsid w:val="00A07811"/>
    <w:rsid w:val="00A07E15"/>
    <w:rsid w:val="00A1230F"/>
    <w:rsid w:val="00A249B1"/>
    <w:rsid w:val="00A36546"/>
    <w:rsid w:val="00A454F3"/>
    <w:rsid w:val="00A52AA1"/>
    <w:rsid w:val="00A5685F"/>
    <w:rsid w:val="00A610E0"/>
    <w:rsid w:val="00A65DE6"/>
    <w:rsid w:val="00A7431D"/>
    <w:rsid w:val="00AC53C5"/>
    <w:rsid w:val="00AC5A0D"/>
    <w:rsid w:val="00AC6E88"/>
    <w:rsid w:val="00AC7F56"/>
    <w:rsid w:val="00AD01B5"/>
    <w:rsid w:val="00AD36AB"/>
    <w:rsid w:val="00AD4A1D"/>
    <w:rsid w:val="00AE01DB"/>
    <w:rsid w:val="00AE0E4A"/>
    <w:rsid w:val="00AE19A7"/>
    <w:rsid w:val="00AE1B64"/>
    <w:rsid w:val="00AE2700"/>
    <w:rsid w:val="00AF56C2"/>
    <w:rsid w:val="00AF7CE2"/>
    <w:rsid w:val="00B05076"/>
    <w:rsid w:val="00B16B39"/>
    <w:rsid w:val="00B172B6"/>
    <w:rsid w:val="00B20A0F"/>
    <w:rsid w:val="00B20B57"/>
    <w:rsid w:val="00B22064"/>
    <w:rsid w:val="00B244D7"/>
    <w:rsid w:val="00B34B07"/>
    <w:rsid w:val="00B379D4"/>
    <w:rsid w:val="00B42096"/>
    <w:rsid w:val="00B42775"/>
    <w:rsid w:val="00B45593"/>
    <w:rsid w:val="00B46B7C"/>
    <w:rsid w:val="00B47F37"/>
    <w:rsid w:val="00B51C8A"/>
    <w:rsid w:val="00B5422D"/>
    <w:rsid w:val="00B54622"/>
    <w:rsid w:val="00B54B2F"/>
    <w:rsid w:val="00B569C3"/>
    <w:rsid w:val="00B6041E"/>
    <w:rsid w:val="00B67319"/>
    <w:rsid w:val="00B676D0"/>
    <w:rsid w:val="00B77EEC"/>
    <w:rsid w:val="00B9189F"/>
    <w:rsid w:val="00BA0612"/>
    <w:rsid w:val="00BA0E9E"/>
    <w:rsid w:val="00BA498E"/>
    <w:rsid w:val="00BA61BC"/>
    <w:rsid w:val="00BB14AC"/>
    <w:rsid w:val="00BB5534"/>
    <w:rsid w:val="00BB64B1"/>
    <w:rsid w:val="00BB68F1"/>
    <w:rsid w:val="00BB73C1"/>
    <w:rsid w:val="00BC447E"/>
    <w:rsid w:val="00BC482D"/>
    <w:rsid w:val="00BC6E17"/>
    <w:rsid w:val="00BE14C9"/>
    <w:rsid w:val="00BE2BB4"/>
    <w:rsid w:val="00BE5395"/>
    <w:rsid w:val="00BF0FAB"/>
    <w:rsid w:val="00BF14B0"/>
    <w:rsid w:val="00BF270C"/>
    <w:rsid w:val="00BF54B4"/>
    <w:rsid w:val="00BF5856"/>
    <w:rsid w:val="00C01381"/>
    <w:rsid w:val="00C03CC6"/>
    <w:rsid w:val="00C0424C"/>
    <w:rsid w:val="00C06A2D"/>
    <w:rsid w:val="00C078A7"/>
    <w:rsid w:val="00C11482"/>
    <w:rsid w:val="00C118A5"/>
    <w:rsid w:val="00C15ED4"/>
    <w:rsid w:val="00C2411D"/>
    <w:rsid w:val="00C2591C"/>
    <w:rsid w:val="00C3213D"/>
    <w:rsid w:val="00C370F7"/>
    <w:rsid w:val="00C520EF"/>
    <w:rsid w:val="00C52747"/>
    <w:rsid w:val="00C61CB9"/>
    <w:rsid w:val="00C6327D"/>
    <w:rsid w:val="00C658BB"/>
    <w:rsid w:val="00C65AF3"/>
    <w:rsid w:val="00C700CF"/>
    <w:rsid w:val="00C7222E"/>
    <w:rsid w:val="00C72824"/>
    <w:rsid w:val="00C77B39"/>
    <w:rsid w:val="00C8116E"/>
    <w:rsid w:val="00C827B0"/>
    <w:rsid w:val="00C9257F"/>
    <w:rsid w:val="00C94E98"/>
    <w:rsid w:val="00C95F69"/>
    <w:rsid w:val="00C96AC7"/>
    <w:rsid w:val="00CA12A6"/>
    <w:rsid w:val="00CA1CE7"/>
    <w:rsid w:val="00CA2492"/>
    <w:rsid w:val="00CA7A35"/>
    <w:rsid w:val="00CB1D84"/>
    <w:rsid w:val="00CB3628"/>
    <w:rsid w:val="00CB4192"/>
    <w:rsid w:val="00CC1751"/>
    <w:rsid w:val="00CC4312"/>
    <w:rsid w:val="00CD18EB"/>
    <w:rsid w:val="00CD33CE"/>
    <w:rsid w:val="00CD74FF"/>
    <w:rsid w:val="00CE0FBE"/>
    <w:rsid w:val="00CE33E1"/>
    <w:rsid w:val="00CE3B08"/>
    <w:rsid w:val="00CF125C"/>
    <w:rsid w:val="00CF3842"/>
    <w:rsid w:val="00CF43F6"/>
    <w:rsid w:val="00CF648F"/>
    <w:rsid w:val="00D03F1C"/>
    <w:rsid w:val="00D04EA2"/>
    <w:rsid w:val="00D16EDC"/>
    <w:rsid w:val="00D207FA"/>
    <w:rsid w:val="00D2300B"/>
    <w:rsid w:val="00D26E62"/>
    <w:rsid w:val="00D27960"/>
    <w:rsid w:val="00D30183"/>
    <w:rsid w:val="00D336FF"/>
    <w:rsid w:val="00D44D33"/>
    <w:rsid w:val="00D54E3E"/>
    <w:rsid w:val="00D613F1"/>
    <w:rsid w:val="00D65EA2"/>
    <w:rsid w:val="00D75911"/>
    <w:rsid w:val="00D77FB8"/>
    <w:rsid w:val="00D80D09"/>
    <w:rsid w:val="00D80DF0"/>
    <w:rsid w:val="00D82377"/>
    <w:rsid w:val="00D87345"/>
    <w:rsid w:val="00D913A9"/>
    <w:rsid w:val="00D91AEA"/>
    <w:rsid w:val="00D920E0"/>
    <w:rsid w:val="00D94D91"/>
    <w:rsid w:val="00D97CD5"/>
    <w:rsid w:val="00DA3137"/>
    <w:rsid w:val="00DA5718"/>
    <w:rsid w:val="00DB1025"/>
    <w:rsid w:val="00DB18DF"/>
    <w:rsid w:val="00DB576C"/>
    <w:rsid w:val="00DB63F7"/>
    <w:rsid w:val="00DC22C1"/>
    <w:rsid w:val="00DC3D52"/>
    <w:rsid w:val="00DC58C0"/>
    <w:rsid w:val="00DC7177"/>
    <w:rsid w:val="00DE1353"/>
    <w:rsid w:val="00DF29A5"/>
    <w:rsid w:val="00E01012"/>
    <w:rsid w:val="00E03D80"/>
    <w:rsid w:val="00E12117"/>
    <w:rsid w:val="00E12CDA"/>
    <w:rsid w:val="00E135D6"/>
    <w:rsid w:val="00E15795"/>
    <w:rsid w:val="00E17602"/>
    <w:rsid w:val="00E20874"/>
    <w:rsid w:val="00E25067"/>
    <w:rsid w:val="00E256A1"/>
    <w:rsid w:val="00E31AD1"/>
    <w:rsid w:val="00E35530"/>
    <w:rsid w:val="00E40A88"/>
    <w:rsid w:val="00E45095"/>
    <w:rsid w:val="00E455FB"/>
    <w:rsid w:val="00E4638C"/>
    <w:rsid w:val="00E476D2"/>
    <w:rsid w:val="00E4778C"/>
    <w:rsid w:val="00E53317"/>
    <w:rsid w:val="00E6383E"/>
    <w:rsid w:val="00E63CD1"/>
    <w:rsid w:val="00E6448B"/>
    <w:rsid w:val="00E672F1"/>
    <w:rsid w:val="00E71F87"/>
    <w:rsid w:val="00E77E58"/>
    <w:rsid w:val="00E90CB4"/>
    <w:rsid w:val="00E914AB"/>
    <w:rsid w:val="00E9158F"/>
    <w:rsid w:val="00E95C7A"/>
    <w:rsid w:val="00EA52E5"/>
    <w:rsid w:val="00EB56B7"/>
    <w:rsid w:val="00EB5F5C"/>
    <w:rsid w:val="00EC0B88"/>
    <w:rsid w:val="00EC325D"/>
    <w:rsid w:val="00EC6E0B"/>
    <w:rsid w:val="00ED0876"/>
    <w:rsid w:val="00ED1F18"/>
    <w:rsid w:val="00ED3CA1"/>
    <w:rsid w:val="00ED63C2"/>
    <w:rsid w:val="00EE0127"/>
    <w:rsid w:val="00EE0F84"/>
    <w:rsid w:val="00EE622B"/>
    <w:rsid w:val="00EE70C5"/>
    <w:rsid w:val="00EF2051"/>
    <w:rsid w:val="00EF5DDC"/>
    <w:rsid w:val="00EF6181"/>
    <w:rsid w:val="00F11E3F"/>
    <w:rsid w:val="00F164F4"/>
    <w:rsid w:val="00F21C8A"/>
    <w:rsid w:val="00F3004E"/>
    <w:rsid w:val="00F41BC5"/>
    <w:rsid w:val="00F42704"/>
    <w:rsid w:val="00F42908"/>
    <w:rsid w:val="00F43ABD"/>
    <w:rsid w:val="00F61A47"/>
    <w:rsid w:val="00F63D65"/>
    <w:rsid w:val="00F673D7"/>
    <w:rsid w:val="00F92F9B"/>
    <w:rsid w:val="00F944BE"/>
    <w:rsid w:val="00F9548F"/>
    <w:rsid w:val="00FA28E9"/>
    <w:rsid w:val="00FA2DE4"/>
    <w:rsid w:val="00FA4B39"/>
    <w:rsid w:val="00FB15DD"/>
    <w:rsid w:val="00FC7354"/>
    <w:rsid w:val="00FD29C0"/>
    <w:rsid w:val="00FD7361"/>
    <w:rsid w:val="00FE169F"/>
    <w:rsid w:val="00FE33A4"/>
    <w:rsid w:val="00FE7A59"/>
    <w:rsid w:val="00FF1073"/>
    <w:rsid w:val="00FF17E7"/>
    <w:rsid w:val="00FF36E8"/>
    <w:rsid w:val="00FF46EC"/>
    <w:rsid w:val="00FF5E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overflowPunct w:val="0"/>
      <w:autoSpaceDE w:val="0"/>
      <w:autoSpaceDN w:val="0"/>
      <w:adjustRightInd w:val="0"/>
      <w:textAlignment w:val="baseline"/>
    </w:pPr>
    <w:rPr>
      <w:rFonts w:ascii="Arial" w:hAnsi="Arial"/>
      <w:sz w:val="22"/>
      <w:lang w:val="de-DE"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semiHidden/>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character" w:styleId="Kommentarzeichen">
    <w:name w:val="annotation reference"/>
    <w:basedOn w:val="Absatz-Standardschriftart"/>
    <w:uiPriority w:val="99"/>
    <w:semiHidden/>
    <w:unhideWhenUsed/>
    <w:rsid w:val="00EB56B7"/>
    <w:rPr>
      <w:sz w:val="16"/>
      <w:szCs w:val="16"/>
    </w:rPr>
  </w:style>
  <w:style w:type="paragraph" w:styleId="Kommentartext">
    <w:name w:val="annotation text"/>
    <w:basedOn w:val="Standard"/>
    <w:link w:val="KommentartextZchn"/>
    <w:uiPriority w:val="99"/>
    <w:semiHidden/>
    <w:unhideWhenUsed/>
    <w:rsid w:val="00EB56B7"/>
    <w:rPr>
      <w:sz w:val="20"/>
    </w:rPr>
  </w:style>
  <w:style w:type="character" w:customStyle="1" w:styleId="KommentartextZchn">
    <w:name w:val="Kommentartext Zchn"/>
    <w:basedOn w:val="Absatz-Standardschriftart"/>
    <w:link w:val="Kommentartext"/>
    <w:uiPriority w:val="99"/>
    <w:semiHidden/>
    <w:rsid w:val="00EB56B7"/>
    <w:rPr>
      <w:rFonts w:ascii="Arial" w:hAnsi="Arial"/>
      <w:lang w:val="de-DE" w:eastAsia="de-DE"/>
    </w:rPr>
  </w:style>
  <w:style w:type="paragraph" w:styleId="Kommentarthema">
    <w:name w:val="annotation subject"/>
    <w:basedOn w:val="Kommentartext"/>
    <w:next w:val="Kommentartext"/>
    <w:link w:val="KommentarthemaZchn"/>
    <w:uiPriority w:val="99"/>
    <w:semiHidden/>
    <w:unhideWhenUsed/>
    <w:rsid w:val="00EB56B7"/>
    <w:rPr>
      <w:b/>
      <w:bCs/>
    </w:rPr>
  </w:style>
  <w:style w:type="character" w:customStyle="1" w:styleId="KommentarthemaZchn">
    <w:name w:val="Kommentarthema Zchn"/>
    <w:basedOn w:val="KommentartextZchn"/>
    <w:link w:val="Kommentarthema"/>
    <w:uiPriority w:val="99"/>
    <w:semiHidden/>
    <w:rsid w:val="00EB56B7"/>
    <w:rPr>
      <w:rFonts w:ascii="Arial" w:hAnsi="Arial"/>
      <w:b/>
      <w:bCs/>
      <w:lang w:val="de-DE" w:eastAsia="de-DE"/>
    </w:rPr>
  </w:style>
  <w:style w:type="character" w:styleId="Fett">
    <w:name w:val="Strong"/>
    <w:uiPriority w:val="22"/>
    <w:qFormat/>
    <w:rsid w:val="009E6C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768411">
      <w:bodyDiv w:val="1"/>
      <w:marLeft w:val="0"/>
      <w:marRight w:val="0"/>
      <w:marTop w:val="0"/>
      <w:marBottom w:val="0"/>
      <w:divBdr>
        <w:top w:val="none" w:sz="0" w:space="0" w:color="auto"/>
        <w:left w:val="none" w:sz="0" w:space="0" w:color="auto"/>
        <w:bottom w:val="none" w:sz="0" w:space="0" w:color="auto"/>
        <w:right w:val="none" w:sz="0" w:space="0" w:color="auto"/>
      </w:divBdr>
      <w:divsChild>
        <w:div w:id="1044133862">
          <w:marLeft w:val="0"/>
          <w:marRight w:val="0"/>
          <w:marTop w:val="0"/>
          <w:marBottom w:val="0"/>
          <w:divBdr>
            <w:top w:val="none" w:sz="0" w:space="0" w:color="auto"/>
            <w:left w:val="none" w:sz="0" w:space="0" w:color="auto"/>
            <w:bottom w:val="none" w:sz="0" w:space="0" w:color="auto"/>
            <w:right w:val="none" w:sz="0" w:space="0" w:color="auto"/>
          </w:divBdr>
          <w:divsChild>
            <w:div w:id="958219778">
              <w:marLeft w:val="0"/>
              <w:marRight w:val="0"/>
              <w:marTop w:val="0"/>
              <w:marBottom w:val="0"/>
              <w:divBdr>
                <w:top w:val="none" w:sz="0" w:space="0" w:color="auto"/>
                <w:left w:val="none" w:sz="0" w:space="0" w:color="auto"/>
                <w:bottom w:val="none" w:sz="0" w:space="0" w:color="auto"/>
                <w:right w:val="none" w:sz="0" w:space="0" w:color="auto"/>
              </w:divBdr>
              <w:divsChild>
                <w:div w:id="1332752295">
                  <w:marLeft w:val="0"/>
                  <w:marRight w:val="0"/>
                  <w:marTop w:val="0"/>
                  <w:marBottom w:val="0"/>
                  <w:divBdr>
                    <w:top w:val="none" w:sz="0" w:space="0" w:color="auto"/>
                    <w:left w:val="none" w:sz="0" w:space="0" w:color="auto"/>
                    <w:bottom w:val="none" w:sz="0" w:space="0" w:color="auto"/>
                    <w:right w:val="none" w:sz="0" w:space="0" w:color="auto"/>
                  </w:divBdr>
                </w:div>
              </w:divsChild>
            </w:div>
            <w:div w:id="1050491826">
              <w:marLeft w:val="0"/>
              <w:marRight w:val="0"/>
              <w:marTop w:val="0"/>
              <w:marBottom w:val="0"/>
              <w:divBdr>
                <w:top w:val="none" w:sz="0" w:space="0" w:color="auto"/>
                <w:left w:val="none" w:sz="0" w:space="0" w:color="auto"/>
                <w:bottom w:val="none" w:sz="0" w:space="0" w:color="auto"/>
                <w:right w:val="none" w:sz="0" w:space="0" w:color="auto"/>
              </w:divBdr>
              <w:divsChild>
                <w:div w:id="129374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69507">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999581466">
      <w:bodyDiv w:val="1"/>
      <w:marLeft w:val="0"/>
      <w:marRight w:val="0"/>
      <w:marTop w:val="0"/>
      <w:marBottom w:val="0"/>
      <w:divBdr>
        <w:top w:val="none" w:sz="0" w:space="0" w:color="auto"/>
        <w:left w:val="none" w:sz="0" w:space="0" w:color="auto"/>
        <w:bottom w:val="none" w:sz="0" w:space="0" w:color="auto"/>
        <w:right w:val="none" w:sz="0" w:space="0" w:color="auto"/>
      </w:divBdr>
    </w:div>
    <w:div w:id="1246915540">
      <w:bodyDiv w:val="1"/>
      <w:marLeft w:val="0"/>
      <w:marRight w:val="0"/>
      <w:marTop w:val="0"/>
      <w:marBottom w:val="0"/>
      <w:divBdr>
        <w:top w:val="none" w:sz="0" w:space="0" w:color="auto"/>
        <w:left w:val="none" w:sz="0" w:space="0" w:color="auto"/>
        <w:bottom w:val="none" w:sz="0" w:space="0" w:color="auto"/>
        <w:right w:val="none" w:sz="0" w:space="0" w:color="auto"/>
      </w:divBdr>
      <w:divsChild>
        <w:div w:id="1632589552">
          <w:marLeft w:val="0"/>
          <w:marRight w:val="0"/>
          <w:marTop w:val="0"/>
          <w:marBottom w:val="0"/>
          <w:divBdr>
            <w:top w:val="none" w:sz="0" w:space="0" w:color="auto"/>
            <w:left w:val="none" w:sz="0" w:space="0" w:color="auto"/>
            <w:bottom w:val="none" w:sz="0" w:space="0" w:color="auto"/>
            <w:right w:val="none" w:sz="0" w:space="0" w:color="auto"/>
          </w:divBdr>
          <w:divsChild>
            <w:div w:id="1810711712">
              <w:marLeft w:val="0"/>
              <w:marRight w:val="0"/>
              <w:marTop w:val="0"/>
              <w:marBottom w:val="0"/>
              <w:divBdr>
                <w:top w:val="none" w:sz="0" w:space="0" w:color="auto"/>
                <w:left w:val="none" w:sz="0" w:space="0" w:color="auto"/>
                <w:bottom w:val="none" w:sz="0" w:space="0" w:color="auto"/>
                <w:right w:val="none" w:sz="0" w:space="0" w:color="auto"/>
              </w:divBdr>
              <w:divsChild>
                <w:div w:id="834342022">
                  <w:marLeft w:val="0"/>
                  <w:marRight w:val="0"/>
                  <w:marTop w:val="0"/>
                  <w:marBottom w:val="0"/>
                  <w:divBdr>
                    <w:top w:val="none" w:sz="0" w:space="0" w:color="auto"/>
                    <w:left w:val="none" w:sz="0" w:space="0" w:color="auto"/>
                    <w:bottom w:val="none" w:sz="0" w:space="0" w:color="auto"/>
                    <w:right w:val="none" w:sz="0" w:space="0" w:color="auto"/>
                  </w:divBdr>
                </w:div>
              </w:divsChild>
            </w:div>
            <w:div w:id="743647681">
              <w:marLeft w:val="0"/>
              <w:marRight w:val="0"/>
              <w:marTop w:val="0"/>
              <w:marBottom w:val="0"/>
              <w:divBdr>
                <w:top w:val="none" w:sz="0" w:space="0" w:color="auto"/>
                <w:left w:val="none" w:sz="0" w:space="0" w:color="auto"/>
                <w:bottom w:val="none" w:sz="0" w:space="0" w:color="auto"/>
                <w:right w:val="none" w:sz="0" w:space="0" w:color="auto"/>
              </w:divBdr>
              <w:divsChild>
                <w:div w:id="129520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404915281">
      <w:bodyDiv w:val="1"/>
      <w:marLeft w:val="0"/>
      <w:marRight w:val="0"/>
      <w:marTop w:val="0"/>
      <w:marBottom w:val="0"/>
      <w:divBdr>
        <w:top w:val="none" w:sz="0" w:space="0" w:color="auto"/>
        <w:left w:val="none" w:sz="0" w:space="0" w:color="auto"/>
        <w:bottom w:val="none" w:sz="0" w:space="0" w:color="auto"/>
        <w:right w:val="none" w:sz="0" w:space="0" w:color="auto"/>
      </w:divBdr>
      <w:divsChild>
        <w:div w:id="466046957">
          <w:marLeft w:val="0"/>
          <w:marRight w:val="0"/>
          <w:marTop w:val="0"/>
          <w:marBottom w:val="0"/>
          <w:divBdr>
            <w:top w:val="none" w:sz="0" w:space="0" w:color="auto"/>
            <w:left w:val="none" w:sz="0" w:space="0" w:color="auto"/>
            <w:bottom w:val="none" w:sz="0" w:space="0" w:color="auto"/>
            <w:right w:val="none" w:sz="0" w:space="0" w:color="auto"/>
          </w:divBdr>
          <w:divsChild>
            <w:div w:id="1037195228">
              <w:marLeft w:val="0"/>
              <w:marRight w:val="0"/>
              <w:marTop w:val="0"/>
              <w:marBottom w:val="0"/>
              <w:divBdr>
                <w:top w:val="none" w:sz="0" w:space="0" w:color="auto"/>
                <w:left w:val="none" w:sz="0" w:space="0" w:color="auto"/>
                <w:bottom w:val="none" w:sz="0" w:space="0" w:color="auto"/>
                <w:right w:val="none" w:sz="0" w:space="0" w:color="auto"/>
              </w:divBdr>
              <w:divsChild>
                <w:div w:id="1825000802">
                  <w:marLeft w:val="0"/>
                  <w:marRight w:val="0"/>
                  <w:marTop w:val="0"/>
                  <w:marBottom w:val="0"/>
                  <w:divBdr>
                    <w:top w:val="none" w:sz="0" w:space="0" w:color="auto"/>
                    <w:left w:val="none" w:sz="0" w:space="0" w:color="auto"/>
                    <w:bottom w:val="none" w:sz="0" w:space="0" w:color="auto"/>
                    <w:right w:val="none" w:sz="0" w:space="0" w:color="auto"/>
                  </w:divBdr>
                </w:div>
              </w:divsChild>
            </w:div>
            <w:div w:id="1279220256">
              <w:marLeft w:val="0"/>
              <w:marRight w:val="0"/>
              <w:marTop w:val="0"/>
              <w:marBottom w:val="0"/>
              <w:divBdr>
                <w:top w:val="none" w:sz="0" w:space="0" w:color="auto"/>
                <w:left w:val="none" w:sz="0" w:space="0" w:color="auto"/>
                <w:bottom w:val="none" w:sz="0" w:space="0" w:color="auto"/>
                <w:right w:val="none" w:sz="0" w:space="0" w:color="auto"/>
              </w:divBdr>
              <w:divsChild>
                <w:div w:id="19134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030439">
      <w:bodyDiv w:val="1"/>
      <w:marLeft w:val="0"/>
      <w:marRight w:val="0"/>
      <w:marTop w:val="0"/>
      <w:marBottom w:val="0"/>
      <w:divBdr>
        <w:top w:val="none" w:sz="0" w:space="0" w:color="auto"/>
        <w:left w:val="none" w:sz="0" w:space="0" w:color="auto"/>
        <w:bottom w:val="none" w:sz="0" w:space="0" w:color="auto"/>
        <w:right w:val="none" w:sz="0" w:space="0" w:color="auto"/>
      </w:divBdr>
      <w:divsChild>
        <w:div w:id="487791447">
          <w:marLeft w:val="446"/>
          <w:marRight w:val="0"/>
          <w:marTop w:val="96"/>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921131347">
      <w:bodyDiv w:val="1"/>
      <w:marLeft w:val="0"/>
      <w:marRight w:val="0"/>
      <w:marTop w:val="0"/>
      <w:marBottom w:val="0"/>
      <w:divBdr>
        <w:top w:val="none" w:sz="0" w:space="0" w:color="auto"/>
        <w:left w:val="none" w:sz="0" w:space="0" w:color="auto"/>
        <w:bottom w:val="none" w:sz="0" w:space="0" w:color="auto"/>
        <w:right w:val="none" w:sz="0" w:space="0" w:color="auto"/>
      </w:divBdr>
      <w:divsChild>
        <w:div w:id="1812675910">
          <w:marLeft w:val="0"/>
          <w:marRight w:val="0"/>
          <w:marTop w:val="0"/>
          <w:marBottom w:val="0"/>
          <w:divBdr>
            <w:top w:val="none" w:sz="0" w:space="0" w:color="auto"/>
            <w:left w:val="none" w:sz="0" w:space="0" w:color="auto"/>
            <w:bottom w:val="none" w:sz="0" w:space="0" w:color="auto"/>
            <w:right w:val="none" w:sz="0" w:space="0" w:color="auto"/>
          </w:divBdr>
          <w:divsChild>
            <w:div w:id="992829212">
              <w:marLeft w:val="0"/>
              <w:marRight w:val="0"/>
              <w:marTop w:val="0"/>
              <w:marBottom w:val="0"/>
              <w:divBdr>
                <w:top w:val="none" w:sz="0" w:space="0" w:color="auto"/>
                <w:left w:val="none" w:sz="0" w:space="0" w:color="auto"/>
                <w:bottom w:val="none" w:sz="0" w:space="0" w:color="auto"/>
                <w:right w:val="none" w:sz="0" w:space="0" w:color="auto"/>
              </w:divBdr>
            </w:div>
          </w:divsChild>
        </w:div>
        <w:div w:id="2101565898">
          <w:marLeft w:val="0"/>
          <w:marRight w:val="0"/>
          <w:marTop w:val="0"/>
          <w:marBottom w:val="0"/>
          <w:divBdr>
            <w:top w:val="none" w:sz="0" w:space="0" w:color="auto"/>
            <w:left w:val="none" w:sz="0" w:space="0" w:color="auto"/>
            <w:bottom w:val="none" w:sz="0" w:space="0" w:color="auto"/>
            <w:right w:val="none" w:sz="0" w:space="0" w:color="auto"/>
          </w:divBdr>
          <w:divsChild>
            <w:div w:id="552692693">
              <w:marLeft w:val="0"/>
              <w:marRight w:val="0"/>
              <w:marTop w:val="0"/>
              <w:marBottom w:val="0"/>
              <w:divBdr>
                <w:top w:val="none" w:sz="0" w:space="0" w:color="auto"/>
                <w:left w:val="none" w:sz="0" w:space="0" w:color="auto"/>
                <w:bottom w:val="none" w:sz="0" w:space="0" w:color="auto"/>
                <w:right w:val="none" w:sz="0" w:space="0" w:color="auto"/>
              </w:divBdr>
              <w:divsChild>
                <w:div w:id="101264725">
                  <w:marLeft w:val="0"/>
                  <w:marRight w:val="0"/>
                  <w:marTop w:val="0"/>
                  <w:marBottom w:val="0"/>
                  <w:divBdr>
                    <w:top w:val="none" w:sz="0" w:space="0" w:color="auto"/>
                    <w:left w:val="none" w:sz="0" w:space="0" w:color="auto"/>
                    <w:bottom w:val="none" w:sz="0" w:space="0" w:color="auto"/>
                    <w:right w:val="none" w:sz="0" w:space="0" w:color="auto"/>
                  </w:divBdr>
                  <w:divsChild>
                    <w:div w:id="113694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36002">
          <w:marLeft w:val="0"/>
          <w:marRight w:val="0"/>
          <w:marTop w:val="0"/>
          <w:marBottom w:val="0"/>
          <w:divBdr>
            <w:top w:val="none" w:sz="0" w:space="0" w:color="auto"/>
            <w:left w:val="none" w:sz="0" w:space="0" w:color="auto"/>
            <w:bottom w:val="none" w:sz="0" w:space="0" w:color="auto"/>
            <w:right w:val="none" w:sz="0" w:space="0" w:color="auto"/>
          </w:divBdr>
          <w:divsChild>
            <w:div w:id="92749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 w:id="201984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coperion.com/en/news-media/newsro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haw.ch/lsf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info@coperion.com" TargetMode="External"/><Relationship Id="rId4" Type="http://schemas.microsoft.com/office/2007/relationships/stylesWithEffects" Target="stylesWithEffects.xml"/><Relationship Id="rId9" Type="http://schemas.openxmlformats.org/officeDocument/2006/relationships/hyperlink" Target="http://www.coperion.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CC676-04C6-4F94-A205-2AA8A59A3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1020</Words>
  <Characters>5891</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6898</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2097255</vt:i4>
      </vt:variant>
      <vt:variant>
        <vt:i4>9</vt:i4>
      </vt:variant>
      <vt:variant>
        <vt:i4>0</vt:i4>
      </vt:variant>
      <vt:variant>
        <vt:i4>5</vt:i4>
      </vt:variant>
      <vt:variant>
        <vt:lpwstr>http://www.coperion.com/news/pressemitteilungen</vt:lpwstr>
      </vt:variant>
      <vt:variant>
        <vt:lpwstr/>
      </vt:variant>
      <vt:variant>
        <vt:i4>6553657</vt:i4>
      </vt:variant>
      <vt:variant>
        <vt:i4>6</vt:i4>
      </vt:variant>
      <vt:variant>
        <vt:i4>0</vt:i4>
      </vt:variant>
      <vt:variant>
        <vt:i4>5</vt:i4>
      </vt:variant>
      <vt:variant>
        <vt:lpwstr>\\st-fs02\user\fleuchaus-kathrin\Profile\Documents\GroupWise\www.dil-ev.de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Rupp Julia</cp:lastModifiedBy>
  <cp:revision>16</cp:revision>
  <cp:lastPrinted>2018-02-23T08:12:00Z</cp:lastPrinted>
  <dcterms:created xsi:type="dcterms:W3CDTF">2018-06-28T12:48:00Z</dcterms:created>
  <dcterms:modified xsi:type="dcterms:W3CDTF">2018-07-17T08:08:00Z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