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pPr>
              <w:spacing w:line="190" w:lineRule="exact"/>
              <w:rPr>
                <w:noProof/>
                <w:sz w:val="15"/>
                <w:szCs w:val="15"/>
                <w:lang w:eastAsia="zh-CN"/>
              </w:rPr>
            </w:pPr>
          </w:p>
        </w:tc>
        <w:tc>
          <w:tcPr>
            <w:tcW w:w="2993" w:type="dxa"/>
            <w:vMerge w:val="restart"/>
          </w:tcPr>
          <w:p w:rsidR="00E17602" w:rsidRPr="00CF4F41" w:rsidRDefault="00065252" w:rsidP="00065252">
            <w:pPr>
              <w:spacing w:line="200" w:lineRule="exact"/>
              <w:rPr>
                <w:b/>
                <w:bCs/>
                <w:sz w:val="14"/>
              </w:rPr>
            </w:pPr>
            <w:bookmarkStart w:id="0" w:name="CompanyName"/>
            <w:bookmarkStart w:id="1" w:name="AddressLine"/>
            <w:bookmarkEnd w:id="0"/>
            <w:bookmarkEnd w:id="1"/>
            <w:r w:rsidRPr="00CF4F41">
              <w:rPr>
                <w:b/>
                <w:bCs/>
                <w:sz w:val="14"/>
              </w:rPr>
              <w:t>K</w:t>
            </w:r>
            <w:r w:rsidR="00230854" w:rsidRPr="00CF4F41">
              <w:rPr>
                <w:b/>
                <w:bCs/>
                <w:sz w:val="14"/>
              </w:rPr>
              <w:t>onta</w:t>
            </w:r>
            <w:r w:rsidRPr="00CF4F41">
              <w:rPr>
                <w:b/>
                <w:bCs/>
                <w:sz w:val="14"/>
              </w:rPr>
              <w:t>k</w:t>
            </w:r>
            <w:r w:rsidR="00230854" w:rsidRPr="00CF4F41">
              <w:rPr>
                <w:b/>
                <w:bCs/>
                <w:sz w:val="14"/>
              </w:rPr>
              <w:t>t</w:t>
            </w:r>
          </w:p>
          <w:p w:rsidR="00E17602" w:rsidRPr="00CF4F41" w:rsidRDefault="00E320C2">
            <w:pPr>
              <w:spacing w:line="200" w:lineRule="exact"/>
              <w:rPr>
                <w:bCs/>
                <w:sz w:val="14"/>
              </w:rPr>
            </w:pPr>
            <w:r w:rsidRPr="00CF4F41">
              <w:rPr>
                <w:bCs/>
                <w:sz w:val="14"/>
              </w:rPr>
              <w:t>Bettina König</w:t>
            </w:r>
          </w:p>
          <w:p w:rsidR="00E17602" w:rsidRPr="00CF4F41" w:rsidRDefault="00E17602" w:rsidP="00E320C2">
            <w:pPr>
              <w:spacing w:line="200" w:lineRule="exact"/>
              <w:rPr>
                <w:bCs/>
                <w:sz w:val="14"/>
              </w:rPr>
            </w:pPr>
            <w:r w:rsidRPr="00CF4F41">
              <w:rPr>
                <w:bCs/>
                <w:sz w:val="14"/>
              </w:rPr>
              <w:t xml:space="preserve">Marketing </w:t>
            </w:r>
            <w:r w:rsidR="00E320C2" w:rsidRPr="00CF4F41">
              <w:rPr>
                <w:bCs/>
                <w:sz w:val="14"/>
              </w:rPr>
              <w:t>Communications</w:t>
            </w:r>
          </w:p>
          <w:p w:rsidR="00E17602" w:rsidRPr="00CF4F41" w:rsidRDefault="00E17602">
            <w:pPr>
              <w:spacing w:line="200" w:lineRule="exact"/>
              <w:rPr>
                <w:bCs/>
                <w:sz w:val="14"/>
              </w:rPr>
            </w:pPr>
            <w:r w:rsidRPr="00CF4F41">
              <w:rPr>
                <w:bCs/>
                <w:sz w:val="14"/>
              </w:rPr>
              <w:t>Coperion GmbH</w:t>
            </w:r>
          </w:p>
          <w:p w:rsidR="00E17602" w:rsidRDefault="00E17602" w:rsidP="00065252">
            <w:pPr>
              <w:spacing w:line="200" w:lineRule="exact"/>
              <w:rPr>
                <w:bCs/>
                <w:sz w:val="14"/>
              </w:rPr>
            </w:pPr>
            <w:r>
              <w:rPr>
                <w:bCs/>
                <w:sz w:val="14"/>
              </w:rPr>
              <w:t>Theodorstra</w:t>
            </w:r>
            <w:r w:rsidR="00065252">
              <w:rPr>
                <w:bCs/>
                <w:sz w:val="14"/>
              </w:rPr>
              <w:t>ß</w:t>
            </w:r>
            <w:r>
              <w:rPr>
                <w:bCs/>
                <w:sz w:val="14"/>
              </w:rPr>
              <w:t>e 10</w:t>
            </w:r>
          </w:p>
          <w:p w:rsidR="00E17602" w:rsidRDefault="00E17602" w:rsidP="00065252">
            <w:pPr>
              <w:spacing w:line="200" w:lineRule="exact"/>
              <w:rPr>
                <w:bCs/>
                <w:sz w:val="14"/>
              </w:rPr>
            </w:pPr>
            <w:r>
              <w:rPr>
                <w:bCs/>
                <w:sz w:val="14"/>
              </w:rPr>
              <w:t xml:space="preserve">70469 Stuttgart / </w:t>
            </w:r>
            <w:r w:rsidR="00065252">
              <w:rPr>
                <w:bCs/>
                <w:sz w:val="14"/>
              </w:rPr>
              <w:t>Deutschland</w:t>
            </w:r>
          </w:p>
          <w:p w:rsidR="00E17602" w:rsidRDefault="00E17602">
            <w:pPr>
              <w:spacing w:line="200" w:lineRule="exact"/>
              <w:rPr>
                <w:bCs/>
                <w:sz w:val="14"/>
              </w:rPr>
            </w:pPr>
          </w:p>
          <w:p w:rsidR="00E17602" w:rsidRDefault="00E17602" w:rsidP="006F04F1">
            <w:pPr>
              <w:spacing w:line="200" w:lineRule="exact"/>
              <w:rPr>
                <w:bCs/>
                <w:sz w:val="14"/>
              </w:rPr>
            </w:pPr>
            <w:r>
              <w:rPr>
                <w:bCs/>
                <w:sz w:val="14"/>
              </w:rPr>
              <w:t>Tele</w:t>
            </w:r>
            <w:r w:rsidR="00065252">
              <w:rPr>
                <w:bCs/>
                <w:sz w:val="14"/>
              </w:rPr>
              <w:t>fon</w:t>
            </w:r>
            <w:r>
              <w:rPr>
                <w:bCs/>
                <w:sz w:val="14"/>
              </w:rPr>
              <w:t xml:space="preserve"> +49 (0)711 897 2</w:t>
            </w:r>
            <w:r w:rsidR="00E320C2">
              <w:rPr>
                <w:bCs/>
                <w:sz w:val="14"/>
              </w:rPr>
              <w:t>2</w:t>
            </w:r>
            <w:r>
              <w:rPr>
                <w:bCs/>
                <w:sz w:val="14"/>
              </w:rPr>
              <w:t xml:space="preserve"> </w:t>
            </w:r>
            <w:r w:rsidR="00E320C2">
              <w:rPr>
                <w:bCs/>
                <w:sz w:val="14"/>
              </w:rPr>
              <w:t>15</w:t>
            </w:r>
          </w:p>
          <w:p w:rsidR="00E17602" w:rsidRDefault="00E17602" w:rsidP="00E320C2">
            <w:pPr>
              <w:spacing w:line="200" w:lineRule="exact"/>
              <w:rPr>
                <w:bCs/>
                <w:sz w:val="14"/>
              </w:rPr>
            </w:pPr>
            <w:r>
              <w:rPr>
                <w:bCs/>
                <w:sz w:val="14"/>
              </w:rPr>
              <w:t xml:space="preserve">Telefax +49 (0)711 897 39 </w:t>
            </w:r>
            <w:r w:rsidR="00E320C2">
              <w:rPr>
                <w:bCs/>
                <w:sz w:val="14"/>
              </w:rPr>
              <w:t>74</w:t>
            </w:r>
          </w:p>
          <w:p w:rsidR="00E17602" w:rsidRDefault="00E320C2" w:rsidP="00E320C2">
            <w:pPr>
              <w:spacing w:line="200" w:lineRule="exact"/>
              <w:rPr>
                <w:bCs/>
                <w:sz w:val="14"/>
              </w:rPr>
            </w:pPr>
            <w:r>
              <w:rPr>
                <w:bCs/>
                <w:sz w:val="14"/>
              </w:rPr>
              <w:t>bettina</w:t>
            </w:r>
            <w:r w:rsidR="00E17602">
              <w:rPr>
                <w:bCs/>
                <w:sz w:val="14"/>
              </w:rPr>
              <w:t>.</w:t>
            </w:r>
            <w:r>
              <w:rPr>
                <w:bCs/>
                <w:sz w:val="14"/>
              </w:rPr>
              <w:t>koenig</w:t>
            </w:r>
            <w:r w:rsidR="00E17602">
              <w:rPr>
                <w:bCs/>
                <w:sz w:val="14"/>
              </w:rPr>
              <w:t>@coperion.com</w:t>
            </w:r>
          </w:p>
          <w:p w:rsidR="00E17602" w:rsidRDefault="00E17602">
            <w:pPr>
              <w:spacing w:line="200" w:lineRule="exact"/>
              <w:rPr>
                <w:bCs/>
                <w:sz w:val="14"/>
              </w:rPr>
            </w:pPr>
            <w:r>
              <w:rPr>
                <w:bCs/>
                <w:sz w:val="14"/>
              </w:rPr>
              <w:t>www.coperion.com</w:t>
            </w:r>
          </w:p>
          <w:p w:rsidR="00E17602" w:rsidRDefault="00E17602">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Pr="005D01F1" w:rsidRDefault="00E17602">
            <w:pPr>
              <w:pStyle w:val="Kopfzeile"/>
              <w:spacing w:line="200" w:lineRule="exact"/>
              <w:ind w:left="-108"/>
              <w:rPr>
                <w:sz w:val="14"/>
                <w:szCs w:val="14"/>
                <w:lang w:val="de-DE" w:eastAsia="de-DE"/>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Pr="005D01F1" w:rsidRDefault="00E17602">
            <w:pPr>
              <w:pStyle w:val="Kopfzeile"/>
              <w:spacing w:line="200" w:lineRule="exact"/>
              <w:ind w:left="-108"/>
              <w:rPr>
                <w:sz w:val="14"/>
                <w:szCs w:val="14"/>
                <w:lang w:val="de-DE" w:eastAsia="de-DE"/>
              </w:rPr>
            </w:pPr>
            <w:bookmarkStart w:id="4" w:name="AddressLineCity"/>
            <w:bookmarkEnd w:id="4"/>
          </w:p>
        </w:tc>
      </w:tr>
      <w:tr w:rsidR="00E17602" w:rsidRPr="009011A5">
        <w:trPr>
          <w:cantSplit/>
          <w:trHeight w:val="263"/>
        </w:trPr>
        <w:tc>
          <w:tcPr>
            <w:tcW w:w="7140" w:type="dxa"/>
            <w:vAlign w:val="bottom"/>
          </w:tcPr>
          <w:p w:rsidR="00E17602" w:rsidRDefault="009011A5">
            <w:pPr>
              <w:rPr>
                <w:noProof/>
              </w:rPr>
            </w:pPr>
            <w:bookmarkStart w:id="5" w:name="LocationDate"/>
            <w:bookmarkEnd w:id="5"/>
            <w:r>
              <w:rPr>
                <w:noProof/>
                <w:szCs w:val="22"/>
                <w:lang w:eastAsia="zh-CN"/>
              </w:rPr>
              <w:drawing>
                <wp:inline distT="0" distB="0" distL="0" distR="0" wp14:anchorId="0C22E7B9" wp14:editId="32206493">
                  <wp:extent cx="1419225" cy="1419225"/>
                  <wp:effectExtent l="0" t="0" r="9525"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PE2018.png"/>
                          <pic:cNvPicPr/>
                        </pic:nvPicPr>
                        <pic:blipFill>
                          <a:blip r:embed="rId9">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inline>
              </w:drawing>
            </w:r>
          </w:p>
          <w:p w:rsidR="009011A5" w:rsidRDefault="009011A5">
            <w:pPr>
              <w:rPr>
                <w:noProof/>
              </w:rPr>
            </w:pPr>
          </w:p>
          <w:p w:rsidR="009011A5" w:rsidRDefault="009011A5">
            <w:pPr>
              <w:rPr>
                <w:lang w:val="en-US"/>
              </w:rPr>
            </w:pPr>
            <w:r w:rsidRPr="009011A5">
              <w:rPr>
                <w:lang w:val="en-US"/>
              </w:rPr>
              <w:t>West Hall Level 2, Booth W729</w:t>
            </w:r>
          </w:p>
          <w:p w:rsidR="009011A5" w:rsidRPr="009011A5" w:rsidRDefault="009011A5">
            <w:pPr>
              <w:rPr>
                <w:noProof/>
                <w:lang w:val="en-US"/>
              </w:rPr>
            </w:pPr>
          </w:p>
        </w:tc>
        <w:tc>
          <w:tcPr>
            <w:tcW w:w="2993" w:type="dxa"/>
            <w:vMerge/>
          </w:tcPr>
          <w:p w:rsidR="00E17602" w:rsidRPr="009011A5" w:rsidRDefault="00E17602">
            <w:pPr>
              <w:pStyle w:val="Kopfzeile"/>
              <w:spacing w:line="200" w:lineRule="exact"/>
              <w:ind w:left="-108"/>
              <w:rPr>
                <w:sz w:val="14"/>
                <w:szCs w:val="14"/>
                <w:lang w:val="en-US" w:eastAsia="de-DE"/>
              </w:rPr>
            </w:pPr>
          </w:p>
        </w:tc>
      </w:tr>
    </w:tbl>
    <w:p w:rsidR="00E17602" w:rsidRPr="00065252" w:rsidRDefault="00E17602" w:rsidP="00065252">
      <w:pPr>
        <w:pStyle w:val="Pressemitteilung"/>
      </w:pPr>
      <w:r w:rsidRPr="00065252">
        <w:t>Press</w:t>
      </w:r>
      <w:r w:rsidR="00065252">
        <w:t>emitteilung</w:t>
      </w:r>
    </w:p>
    <w:p w:rsidR="00E17602" w:rsidRPr="00065252" w:rsidRDefault="00E17602"/>
    <w:p w:rsidR="00CF4F41" w:rsidRPr="009011A5" w:rsidRDefault="009011A5" w:rsidP="002F1D75">
      <w:pPr>
        <w:pStyle w:val="berschrift14p"/>
        <w:ind w:right="-143"/>
        <w:rPr>
          <w:bCs/>
          <w:sz w:val="22"/>
          <w:szCs w:val="22"/>
        </w:rPr>
      </w:pPr>
      <w:r w:rsidRPr="009011A5">
        <w:rPr>
          <w:bCs/>
          <w:sz w:val="22"/>
          <w:szCs w:val="22"/>
        </w:rPr>
        <w:t>Coperion und Coperion K-</w:t>
      </w:r>
      <w:proofErr w:type="spellStart"/>
      <w:r w:rsidRPr="009011A5">
        <w:rPr>
          <w:bCs/>
          <w:sz w:val="22"/>
          <w:szCs w:val="22"/>
        </w:rPr>
        <w:t>Tron</w:t>
      </w:r>
      <w:proofErr w:type="spellEnd"/>
      <w:r w:rsidRPr="009011A5">
        <w:rPr>
          <w:bCs/>
          <w:sz w:val="22"/>
          <w:szCs w:val="22"/>
        </w:rPr>
        <w:t xml:space="preserve"> auf der NPE 2018</w:t>
      </w:r>
    </w:p>
    <w:p w:rsidR="009011A5" w:rsidRPr="009011A5" w:rsidRDefault="009011A5" w:rsidP="009011A5"/>
    <w:p w:rsidR="009011A5" w:rsidRPr="00A346D3" w:rsidRDefault="009011A5" w:rsidP="009011A5">
      <w:pPr>
        <w:rPr>
          <w:i/>
          <w:szCs w:val="22"/>
        </w:rPr>
      </w:pPr>
      <w:r>
        <w:rPr>
          <w:b/>
          <w:sz w:val="28"/>
        </w:rPr>
        <w:t>Intelligente Lösungen für die Kunststoffaufbereitung</w:t>
      </w:r>
    </w:p>
    <w:p w:rsidR="00AF6ACE" w:rsidRPr="002F1D75" w:rsidRDefault="00AF6ACE" w:rsidP="00527AFF">
      <w:pPr>
        <w:rPr>
          <w:lang w:eastAsia="ar-SA"/>
        </w:rPr>
      </w:pPr>
    </w:p>
    <w:p w:rsidR="00B07C9E" w:rsidRPr="002F1D75" w:rsidRDefault="00B07C9E" w:rsidP="00B07C9E">
      <w:pPr>
        <w:pStyle w:val="berschrift14p"/>
        <w:rPr>
          <w:lang w:eastAsia="ar-SA"/>
        </w:rPr>
      </w:pPr>
    </w:p>
    <w:p w:rsidR="009011A5" w:rsidRDefault="009011A5" w:rsidP="009011A5">
      <w:pPr>
        <w:spacing w:line="360" w:lineRule="auto"/>
      </w:pPr>
      <w:r>
        <w:rPr>
          <w:i/>
        </w:rPr>
        <w:t>Sewell, NJ, USA, März 2018</w:t>
      </w:r>
      <w:r>
        <w:t xml:space="preserve"> – Auf der NPE 2018 (07.-11.05.2018, Orlando, Florida / USA) werden Coperion und Coperion K-</w:t>
      </w:r>
      <w:proofErr w:type="spellStart"/>
      <w:r>
        <w:t>Tron</w:t>
      </w:r>
      <w:proofErr w:type="spellEnd"/>
      <w:r>
        <w:t xml:space="preserve"> am Stand W729 in der West Hall Level 2 eine Reihe von </w:t>
      </w:r>
      <w:r w:rsidRPr="006321EA">
        <w:t>modernen</w:t>
      </w:r>
      <w:r>
        <w:t xml:space="preserve"> Komponenten und Lösungen für die Kunststoffaufbereitung vorstellen. Coperion präsentiert den Doppelschneckenextruder STS 35 Mc</w:t>
      </w:r>
      <w:r>
        <w:rPr>
          <w:vertAlign w:val="superscript"/>
        </w:rPr>
        <w:t>11</w:t>
      </w:r>
      <w:r>
        <w:t xml:space="preserve"> für Masterbatch-Anwendungen, der für ein sicheres Arbeiten und eine einfache Reinigung optimiert wurde. Er verfügt über ein neues Untergestell, weiterentwickelte Wärmedämmhauben sowie einen neuen Spritzkopf, der speziell für Masterbatch-Verfahren konzipiert wurde. Ausgestellt wird ebenfalls eine Stranggranulierung SP 100 pure von Coperion, die durch gute Zugänglichkeit und eine schnelle Reinigung überzeugt. Die Stranggranulierung sichert eine hohe Schnittqualität und eignet sich besonders für eine lange Betriebsdauer. Außerdem zeigt Coperion auf der NPE eine Servicelösung zur schnellen Gehäusebohrungsmessung von ZSK-Extrudern. Diese ermöglicht eine exakte Bestimmung </w:t>
      </w:r>
      <w:r>
        <w:rPr>
          <w:szCs w:val="22"/>
        </w:rPr>
        <w:t xml:space="preserve">des Zustands </w:t>
      </w:r>
      <w:r>
        <w:t xml:space="preserve">des Extruder-Verfahrensteils und liefert frühzeitig Informationen über den Verschleiß von Teilen, die auszutauschen sind. Das System ist so konzipiert, dass die Inspektion der Gehäusebohrung erfolgen kann, ohne die </w:t>
      </w:r>
      <w:proofErr w:type="spellStart"/>
      <w:r>
        <w:t>Extrudergehäuse</w:t>
      </w:r>
      <w:proofErr w:type="spellEnd"/>
      <w:r>
        <w:t xml:space="preserve"> zu demontieren. Dies erleichtert die Planung von Wartungsintervallen und reduziert den Zeitaufwand für Inspektionsmaßnahmen auf ein absolutes Minimum.</w:t>
      </w:r>
    </w:p>
    <w:p w:rsidR="009011A5" w:rsidRDefault="009011A5" w:rsidP="009011A5">
      <w:pPr>
        <w:spacing w:line="360" w:lineRule="auto"/>
      </w:pPr>
    </w:p>
    <w:p w:rsidR="009011A5" w:rsidRDefault="009011A5" w:rsidP="009011A5">
      <w:pPr>
        <w:spacing w:line="360" w:lineRule="auto"/>
      </w:pPr>
      <w:r>
        <w:t>Zu guter Letzt bieten Coperion und Coperion K-</w:t>
      </w:r>
      <w:proofErr w:type="spellStart"/>
      <w:r>
        <w:t>Tron</w:t>
      </w:r>
      <w:proofErr w:type="spellEnd"/>
      <w:r>
        <w:t xml:space="preserve"> am Stand W729 Besuchern die Möglichkeit, in die virtuelle und augmentierte Realität ihrer Anlagen und Systeme einzutauchen.</w:t>
      </w:r>
    </w:p>
    <w:p w:rsidR="009011A5" w:rsidRPr="00BF7B06" w:rsidRDefault="009011A5" w:rsidP="009011A5">
      <w:pPr>
        <w:spacing w:line="360" w:lineRule="auto"/>
        <w:rPr>
          <w:b/>
          <w:bCs/>
        </w:rPr>
      </w:pPr>
      <w:r>
        <w:rPr>
          <w:b/>
          <w:bCs/>
        </w:rPr>
        <w:lastRenderedPageBreak/>
        <w:t>Doppelschneckenextruder STS Mc</w:t>
      </w:r>
      <w:r>
        <w:rPr>
          <w:b/>
          <w:bCs/>
          <w:vertAlign w:val="superscript"/>
        </w:rPr>
        <w:t>11</w:t>
      </w:r>
      <w:r>
        <w:rPr>
          <w:b/>
          <w:bCs/>
        </w:rPr>
        <w:t xml:space="preserve"> für die Herstellung von Masterbatch</w:t>
      </w:r>
    </w:p>
    <w:p w:rsidR="009011A5" w:rsidRDefault="009011A5" w:rsidP="009011A5">
      <w:pPr>
        <w:spacing w:line="360" w:lineRule="auto"/>
      </w:pPr>
      <w:r>
        <w:t>Coperion präsentiert auf der NPE einen Doppelschneckenextruder STS 35 Mc</w:t>
      </w:r>
      <w:r>
        <w:rPr>
          <w:vertAlign w:val="superscript"/>
        </w:rPr>
        <w:t>11</w:t>
      </w:r>
      <w:r>
        <w:t xml:space="preserve">, der sich durch sein spezifisches Drehmoment von 11,3 </w:t>
      </w:r>
      <w:proofErr w:type="spellStart"/>
      <w:r>
        <w:t>Nm</w:t>
      </w:r>
      <w:proofErr w:type="spellEnd"/>
      <w:r>
        <w:t>/cm</w:t>
      </w:r>
      <w:r>
        <w:rPr>
          <w:vertAlign w:val="superscript"/>
        </w:rPr>
        <w:t>3</w:t>
      </w:r>
      <w:r>
        <w:t>, Schneckendrehzahlen von bis zu 900 U/min und die bewährte Coperion-</w:t>
      </w:r>
      <w:proofErr w:type="spellStart"/>
      <w:r>
        <w:t>Extruderqualität</w:t>
      </w:r>
      <w:proofErr w:type="spellEnd"/>
      <w:r>
        <w:t xml:space="preserve"> auszeichnet. Darüber hinaus bietet die STS-Baureihe ein extrem attraktives Preis-Leistungs-Verhältnis. </w:t>
      </w:r>
    </w:p>
    <w:p w:rsidR="009011A5" w:rsidRDefault="009011A5" w:rsidP="009011A5">
      <w:pPr>
        <w:spacing w:line="360" w:lineRule="auto"/>
      </w:pPr>
    </w:p>
    <w:p w:rsidR="009011A5" w:rsidRDefault="009011A5" w:rsidP="009011A5">
      <w:pPr>
        <w:spacing w:line="360" w:lineRule="auto"/>
      </w:pPr>
      <w:r>
        <w:t>Für die Masterbatch-Verarbeitung hat Coperion den STS Mc</w:t>
      </w:r>
      <w:r>
        <w:rPr>
          <w:vertAlign w:val="superscript"/>
        </w:rPr>
        <w:t>11</w:t>
      </w:r>
      <w:r>
        <w:t>-Doppelschneckenextruder mit neuen Features ausgestattet, die die Handhabung des Systems deutlich verbessern u</w:t>
      </w:r>
      <w:r w:rsidRPr="008067F8">
        <w:t>nd die Reinigung stark vereinfachen. In das neuartige Untergestell des STS Mc</w:t>
      </w:r>
      <w:r w:rsidRPr="008067F8">
        <w:rPr>
          <w:vertAlign w:val="superscript"/>
        </w:rPr>
        <w:t>11</w:t>
      </w:r>
      <w:r w:rsidRPr="008067F8">
        <w:t xml:space="preserve"> sind die Wasser-Verteilerbatterie und alle Verdrahtungsanschlüsse integriert. Dies sorgt für eine bessere </w:t>
      </w:r>
      <w:proofErr w:type="spellStart"/>
      <w:r w:rsidRPr="008067F8">
        <w:t>Reinigbarkeit</w:t>
      </w:r>
      <w:proofErr w:type="spellEnd"/>
      <w:r w:rsidRPr="008067F8">
        <w:t xml:space="preserve">, ohne die Zugänglichkeit zu beeinträchtigen. </w:t>
      </w:r>
    </w:p>
    <w:p w:rsidR="009011A5" w:rsidRDefault="009011A5" w:rsidP="009011A5">
      <w:pPr>
        <w:spacing w:line="360" w:lineRule="auto"/>
      </w:pPr>
    </w:p>
    <w:p w:rsidR="009011A5" w:rsidRDefault="009011A5" w:rsidP="009011A5">
      <w:pPr>
        <w:spacing w:line="360" w:lineRule="auto"/>
      </w:pPr>
      <w:r w:rsidRPr="008067F8">
        <w:t>Die von Coperion weiterentwickelten Wärmedämmhauben des Extruders erleichtern den Zugang zum Verfahrensteil, reduzieren die Staubbelastung und sorgen damit für eine einfachere Maschinenbedienung. Die glatten Oberflächen lassen sich besonders leicht reinigen. Die Heizschalen der Gehäuse sind mit Isolierplatten versehen, die die Temperatur an der Oberfläche des Verfahrensteils wirksam senken. Das Einlaufgehäuse ist mit einem auswechselbaren Einsatz versehen, der eine einfache Reinigung und somit einen schnelleren Produktwechsel gewährleistet. Der Entgasungsdom besitzt eine Wanne zum Auffangen von Flüssigkeit und Produkt. Auch der Spritzkopf wurde speziell für die Masterbatch-Verarbeitung konzipiert. Er lässt sich schnell durch</w:t>
      </w:r>
      <w:r>
        <w:t xml:space="preserve"> einfaches Lösen weniger Schrauben öffnen und ermöglicht so rasche Farbwechsel.</w:t>
      </w:r>
    </w:p>
    <w:p w:rsidR="009011A5" w:rsidRDefault="009011A5" w:rsidP="009011A5">
      <w:pPr>
        <w:spacing w:line="360" w:lineRule="auto"/>
        <w:rPr>
          <w:szCs w:val="22"/>
        </w:rPr>
      </w:pPr>
    </w:p>
    <w:p w:rsidR="009011A5" w:rsidRPr="00FC54E9" w:rsidRDefault="009011A5" w:rsidP="009011A5">
      <w:pPr>
        <w:spacing w:line="360" w:lineRule="auto"/>
        <w:rPr>
          <w:szCs w:val="22"/>
        </w:rPr>
      </w:pPr>
      <w:r>
        <w:t>Der auf der NPE präsentierte STS 35 Mc</w:t>
      </w:r>
      <w:r>
        <w:rPr>
          <w:szCs w:val="22"/>
          <w:vertAlign w:val="superscript"/>
        </w:rPr>
        <w:t>11</w:t>
      </w:r>
      <w:r>
        <w:t xml:space="preserve"> ist mit einem volumetrischen </w:t>
      </w:r>
      <w:proofErr w:type="spellStart"/>
      <w:r>
        <w:t>Doppelschneckendosierer</w:t>
      </w:r>
      <w:proofErr w:type="spellEnd"/>
      <w:r>
        <w:t xml:space="preserve"> K2-MV-T35 von Coperion K-</w:t>
      </w:r>
      <w:proofErr w:type="spellStart"/>
      <w:r>
        <w:t>Tron</w:t>
      </w:r>
      <w:proofErr w:type="spellEnd"/>
      <w:r>
        <w:t xml:space="preserve"> ausgestattet – eine wirtschaftliche und zuverlässige Lösung für die Dosierung von Pulver in das Verfahren.  Der T35 eignet sich für die volumetrische Dosierung von rieselfähigen Produkten ebenso gut wie für Pulver mit sehr schlechten Fließeigenschaften (z. B. Feuchtmassen oder brückenbildende Stoffe) sowie Fasern, Flocken und anderes Schüttgut. </w:t>
      </w:r>
      <w:r w:rsidRPr="003B6C02">
        <w:t xml:space="preserve">Der </w:t>
      </w:r>
      <w:proofErr w:type="spellStart"/>
      <w:r w:rsidRPr="003B6C02">
        <w:t>Doppelschneckendosierer</w:t>
      </w:r>
      <w:proofErr w:type="spellEnd"/>
      <w:r w:rsidRPr="003B6C02">
        <w:t xml:space="preserve"> T35 is</w:t>
      </w:r>
      <w:r>
        <w:t xml:space="preserve">t modular aufgebaut.  Alle Teile, die mit dem zugeführten Material in Berührung kommen, bestehen aus Edelstahl. Die Dosiermodule lassen sich leicht demontieren. Das horizontale Rührwerk bewegt das Schüttgut schonend zu dem großen Einlauf und anschließend in die Schnecken. Das Gerät erfüllt die CE-Normen zu EMV und Sicherheit. Der </w:t>
      </w:r>
      <w:proofErr w:type="spellStart"/>
      <w:r>
        <w:t>Dosierer</w:t>
      </w:r>
      <w:proofErr w:type="spellEnd"/>
      <w:r>
        <w:t xml:space="preserve"> K2-MV-T35 ist mit der </w:t>
      </w:r>
      <w:proofErr w:type="spellStart"/>
      <w:r>
        <w:lastRenderedPageBreak/>
        <w:t>SmartConnex</w:t>
      </w:r>
      <w:proofErr w:type="spellEnd"/>
      <w:r>
        <w:t>®-Steuerung von Coperion K-</w:t>
      </w:r>
      <w:proofErr w:type="spellStart"/>
      <w:r>
        <w:t>Tron</w:t>
      </w:r>
      <w:proofErr w:type="spellEnd"/>
      <w:r>
        <w:t xml:space="preserve"> ausgestattet. Auf diese Weise können entweder einzelne oder mehrere Komponenten gleichzeitig gesteuert werden. Die Dosierleistung beträgt (je nach Material) 1,25 bis 2.500 dm</w:t>
      </w:r>
      <w:r>
        <w:rPr>
          <w:szCs w:val="22"/>
          <w:vertAlign w:val="superscript"/>
        </w:rPr>
        <w:t>3</w:t>
      </w:r>
      <w:r>
        <w:t xml:space="preserve">/h.  </w:t>
      </w:r>
    </w:p>
    <w:p w:rsidR="009011A5" w:rsidRPr="00FC54E9" w:rsidRDefault="009011A5" w:rsidP="009011A5">
      <w:pPr>
        <w:spacing w:line="360" w:lineRule="auto"/>
        <w:rPr>
          <w:szCs w:val="22"/>
        </w:rPr>
      </w:pPr>
    </w:p>
    <w:p w:rsidR="009011A5" w:rsidRPr="00FC54E9" w:rsidRDefault="009011A5" w:rsidP="009011A5">
      <w:pPr>
        <w:spacing w:line="360" w:lineRule="auto"/>
        <w:rPr>
          <w:rFonts w:cs="Arial"/>
          <w:szCs w:val="22"/>
        </w:rPr>
      </w:pPr>
      <w:r>
        <w:rPr>
          <w:b/>
          <w:bCs/>
          <w:szCs w:val="22"/>
        </w:rPr>
        <w:t>Stranggranulierung SP 100 pure</w:t>
      </w:r>
    </w:p>
    <w:p w:rsidR="009011A5" w:rsidRDefault="009011A5" w:rsidP="009011A5">
      <w:pPr>
        <w:spacing w:line="360" w:lineRule="auto"/>
      </w:pPr>
      <w:r>
        <w:t xml:space="preserve">Alle von Coperion </w:t>
      </w:r>
      <w:proofErr w:type="spellStart"/>
      <w:r>
        <w:t>Pelletizing</w:t>
      </w:r>
      <w:proofErr w:type="spellEnd"/>
      <w:r>
        <w:t xml:space="preserve"> Technology entwickelten Stranggranulierungen sind exakt auf die Anforderungen von </w:t>
      </w:r>
      <w:proofErr w:type="spellStart"/>
      <w:r>
        <w:t>Compoundier</w:t>
      </w:r>
      <w:proofErr w:type="spellEnd"/>
      <w:r>
        <w:t xml:space="preserve">- und </w:t>
      </w:r>
      <w:proofErr w:type="spellStart"/>
      <w:r>
        <w:t>Extrusionsanlagen</w:t>
      </w:r>
      <w:proofErr w:type="spellEnd"/>
      <w:r>
        <w:t xml:space="preserve"> abgestimmt. Die auf der NPE ausgestellte Stranggranulierung SP 100 pure eignet sich hervorragend für eine lange Betriebsdauer. Das robuste Gehäuse sorgt für einen stabilen Schnittspalt sowie eine hohe Schnittqualität über die gesamte Arbeitsbreite. Die einseitige Lagerauslegung ermöglicht eine gute Zugänglichkeit und schnelle Reinigung. Die Schwingungsisolierung sowie zahlreiche weitere praktische Optionen, die für verschiedene </w:t>
      </w:r>
      <w:proofErr w:type="spellStart"/>
      <w:r>
        <w:t>Granulierer</w:t>
      </w:r>
      <w:proofErr w:type="spellEnd"/>
      <w:r>
        <w:t xml:space="preserve"> von Coperion </w:t>
      </w:r>
      <w:proofErr w:type="spellStart"/>
      <w:r>
        <w:t>Pelletizing</w:t>
      </w:r>
      <w:proofErr w:type="spellEnd"/>
      <w:r>
        <w:t xml:space="preserve"> Technology verfügbar sind, sorgen für ein schonendes Produkthandling und hervorragende </w:t>
      </w:r>
      <w:proofErr w:type="spellStart"/>
      <w:r>
        <w:t>Granulatqualität</w:t>
      </w:r>
      <w:proofErr w:type="spellEnd"/>
      <w:r>
        <w:t xml:space="preserve">. Die Geräte können unter anderem mit </w:t>
      </w:r>
      <w:proofErr w:type="spellStart"/>
      <w:r>
        <w:t>Granulatlängenverstellung</w:t>
      </w:r>
      <w:proofErr w:type="spellEnd"/>
      <w:r>
        <w:t xml:space="preserve">, </w:t>
      </w:r>
    </w:p>
    <w:p w:rsidR="009011A5" w:rsidRPr="00FC54E9" w:rsidRDefault="009011A5" w:rsidP="009011A5">
      <w:pPr>
        <w:spacing w:line="360" w:lineRule="auto"/>
        <w:rPr>
          <w:rFonts w:cs="Arial"/>
          <w:szCs w:val="22"/>
        </w:rPr>
      </w:pPr>
      <w:r>
        <w:t xml:space="preserve">Schneidkopfkühlung, Walzenkühlung, Transfersignale zur </w:t>
      </w:r>
      <w:proofErr w:type="spellStart"/>
      <w:r>
        <w:t>Extrudersteuerung</w:t>
      </w:r>
      <w:proofErr w:type="spellEnd"/>
      <w:r>
        <w:t xml:space="preserve"> sowie kundenspezifischem Untergestell ausgestattet werden. </w:t>
      </w:r>
    </w:p>
    <w:p w:rsidR="009011A5" w:rsidRPr="00FC54E9" w:rsidRDefault="009011A5" w:rsidP="009011A5">
      <w:pPr>
        <w:spacing w:line="360" w:lineRule="auto"/>
        <w:rPr>
          <w:rFonts w:cs="Arial"/>
          <w:szCs w:val="22"/>
        </w:rPr>
      </w:pPr>
    </w:p>
    <w:p w:rsidR="009011A5" w:rsidRPr="00FC54E9" w:rsidRDefault="009011A5" w:rsidP="009011A5">
      <w:pPr>
        <w:spacing w:line="360" w:lineRule="auto"/>
        <w:rPr>
          <w:b/>
          <w:bCs/>
          <w:szCs w:val="22"/>
        </w:rPr>
      </w:pPr>
      <w:r>
        <w:rPr>
          <w:b/>
          <w:bCs/>
          <w:szCs w:val="22"/>
        </w:rPr>
        <w:t>Gehäusebohrungsmessung für ZSK-Extruder von 40 bis 133 mm Baugröße</w:t>
      </w:r>
    </w:p>
    <w:p w:rsidR="009011A5" w:rsidRDefault="009011A5" w:rsidP="009011A5">
      <w:pPr>
        <w:spacing w:line="360" w:lineRule="auto"/>
      </w:pPr>
      <w:r>
        <w:t>Mit der Gehäusebohrungsmessung für die ZSK-Extruder</w:t>
      </w:r>
      <w:r>
        <w:rPr>
          <w:szCs w:val="22"/>
        </w:rPr>
        <w:t xml:space="preserve"> stellt Coperion auf der NPE eine Servicelösung vor</w:t>
      </w:r>
      <w:r>
        <w:t xml:space="preserve">, die eine präzise </w:t>
      </w:r>
      <w:r>
        <w:rPr>
          <w:szCs w:val="22"/>
        </w:rPr>
        <w:t xml:space="preserve">Bestimmung </w:t>
      </w:r>
      <w:r>
        <w:t xml:space="preserve">des aktuellen Zustands des Extruder-Verfahrensteils </w:t>
      </w:r>
      <w:r>
        <w:rPr>
          <w:szCs w:val="22"/>
        </w:rPr>
        <w:t xml:space="preserve">ermöglicht. </w:t>
      </w:r>
      <w:r>
        <w:t xml:space="preserve">Sie liefert frühzeitig Informationen über den Verschleiß von Teilen, die auszutauschen sind. Das System führt über die gesamte Gehäuselänge alle 5 mm in jedem Bohrloch drei Messungen durch. Der aus den drei Messpunkten ermittelte Höchstwert zeigt den exakten Verschleißstatus an der jeweiligen Stelle des Gehäuses an. Das Gehäusebohrungsmesssystem von Coperion ist so konzipiert, dass das Verfahrensteil  für die Inspektion </w:t>
      </w:r>
      <w:r w:rsidRPr="00957884">
        <w:t>nicht entfernt</w:t>
      </w:r>
      <w:r>
        <w:t xml:space="preserve"> werden muss.  Das berührungslose kapazitive Messsystem ermöglicht eine schnelle und vollständige Messung. Die Gehäuseoberfläche muss hierfür nur minimal gereinigt werden. Dies erleichtert die Planung von Wartungsintervallen und reduziert den Zeitaufwand für Inspektionsmaßnahmen auf ein absolutes Minimum.  Die Lösung ist für ZSK-Extruder mit einer Baugröße von 40 bis 133 mm verfügbar.</w:t>
      </w:r>
    </w:p>
    <w:p w:rsidR="009011A5" w:rsidRDefault="009011A5" w:rsidP="009011A5">
      <w:pPr>
        <w:spacing w:line="360" w:lineRule="auto"/>
        <w:rPr>
          <w:highlight w:val="yellow"/>
        </w:rPr>
      </w:pPr>
    </w:p>
    <w:p w:rsidR="009011A5" w:rsidRDefault="009011A5" w:rsidP="009011A5">
      <w:pPr>
        <w:spacing w:line="360" w:lineRule="auto"/>
        <w:rPr>
          <w:rFonts w:cs="Arial"/>
          <w:sz w:val="21"/>
          <w:szCs w:val="21"/>
        </w:rPr>
      </w:pPr>
      <w:r>
        <w:rPr>
          <w:iCs/>
          <w:sz w:val="21"/>
          <w:szCs w:val="21"/>
        </w:rPr>
        <w:t xml:space="preserve">Alle Messe-Highlights finden Sie unter </w:t>
      </w:r>
      <w:hyperlink r:id="rId10" w:history="1">
        <w:r>
          <w:rPr>
            <w:rStyle w:val="Hyperlink"/>
            <w:sz w:val="21"/>
            <w:szCs w:val="21"/>
          </w:rPr>
          <w:t>www.coperion.com/NPE2018</w:t>
        </w:r>
      </w:hyperlink>
      <w:r>
        <w:rPr>
          <w:sz w:val="21"/>
          <w:szCs w:val="21"/>
        </w:rPr>
        <w:t xml:space="preserve"> </w:t>
      </w:r>
    </w:p>
    <w:p w:rsidR="00EF0A78" w:rsidRPr="00F123CA" w:rsidRDefault="00F123CA" w:rsidP="00F123CA">
      <w:pPr>
        <w:spacing w:line="360" w:lineRule="auto"/>
      </w:pPr>
      <w:r>
        <w:t xml:space="preserve">  </w:t>
      </w:r>
    </w:p>
    <w:p w:rsidR="00341021" w:rsidRDefault="00341021" w:rsidP="00341021">
      <w:pPr>
        <w:rPr>
          <w:rFonts w:cs="Arial"/>
          <w:sz w:val="20"/>
        </w:rPr>
      </w:pPr>
      <w:r>
        <w:rPr>
          <w:rFonts w:cs="Arial"/>
          <w:sz w:val="20"/>
        </w:rPr>
        <w:lastRenderedPageBreak/>
        <w:t>Coperion (</w:t>
      </w:r>
      <w:hyperlink r:id="rId11"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30 Vertriebs- und Servicegesellschaften. Coperion K-</w:t>
      </w:r>
      <w:proofErr w:type="spellStart"/>
      <w:r>
        <w:rPr>
          <w:rFonts w:cs="Arial"/>
          <w:sz w:val="20"/>
        </w:rPr>
        <w:t>Tron</w:t>
      </w:r>
      <w:proofErr w:type="spellEnd"/>
      <w:r>
        <w:rPr>
          <w:rFonts w:cs="Arial"/>
          <w:sz w:val="20"/>
        </w:rPr>
        <w:t xml:space="preserve"> ist ein Teil der Division Equipment &amp; Systems.</w:t>
      </w:r>
    </w:p>
    <w:p w:rsidR="009011A5" w:rsidRDefault="009011A5" w:rsidP="00341021">
      <w:pPr>
        <w:rPr>
          <w:rFonts w:cs="Arial"/>
          <w:sz w:val="20"/>
        </w:rPr>
      </w:pPr>
    </w:p>
    <w:p w:rsidR="009011A5" w:rsidRDefault="00C11210" w:rsidP="009011A5">
      <w:pPr>
        <w:pStyle w:val="Trennung"/>
        <w:spacing w:before="240" w:after="240"/>
      </w:pPr>
      <w:r w:rsidRPr="0094479B">
        <w:t></w:t>
      </w:r>
      <w:r w:rsidRPr="0094479B">
        <w:t></w:t>
      </w:r>
      <w:r w:rsidRPr="0094479B">
        <w:t></w:t>
      </w:r>
    </w:p>
    <w:p w:rsidR="009011A5" w:rsidRDefault="009011A5" w:rsidP="009011A5">
      <w:pPr>
        <w:pStyle w:val="Trennung"/>
        <w:spacing w:before="240" w:after="240"/>
      </w:pPr>
    </w:p>
    <w:p w:rsidR="00C11210" w:rsidRDefault="00C11210" w:rsidP="00C11210">
      <w:pPr>
        <w:pStyle w:val="Internet"/>
        <w:pBdr>
          <w:bottom w:val="single" w:sz="8" w:space="0" w:color="auto"/>
        </w:pBdr>
        <w:ind w:right="-113"/>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t>die Farbbilder in druckfähiger Qualität</w:t>
      </w:r>
      <w:r>
        <w:t xml:space="preserve"> zum Herunterladen im Internet unter </w:t>
      </w:r>
    </w:p>
    <w:p w:rsidR="00C11210" w:rsidRDefault="00C11210" w:rsidP="00C11210">
      <w:pPr>
        <w:pStyle w:val="Internet"/>
        <w:pBdr>
          <w:bottom w:val="single" w:sz="8" w:space="0" w:color="auto"/>
        </w:pBdr>
        <w:ind w:right="-113"/>
        <w:rPr>
          <w:b/>
        </w:rPr>
      </w:pPr>
      <w:r w:rsidRPr="00910BD8">
        <w:rPr>
          <w:rStyle w:val="Hyperlink"/>
          <w:b/>
        </w:rPr>
        <w:t>https://www.coperion.com/de/news-media/pressemitteilungen/</w:t>
      </w:r>
      <w:bookmarkStart w:id="6" w:name="OLE_LINK1"/>
    </w:p>
    <w:bookmarkEnd w:id="6"/>
    <w:p w:rsidR="00C11210" w:rsidRDefault="00C11210" w:rsidP="00C11210">
      <w:pPr>
        <w:pStyle w:val="Internet"/>
        <w:pBdr>
          <w:bottom w:val="single" w:sz="8" w:space="0" w:color="auto"/>
        </w:pBdr>
        <w:ind w:right="-113"/>
        <w:rPr>
          <w:sz w:val="6"/>
        </w:rPr>
      </w:pPr>
      <w:r>
        <w:rPr>
          <w:sz w:val="6"/>
        </w:rPr>
        <w:t xml:space="preserve">  .</w:t>
      </w:r>
    </w:p>
    <w:p w:rsidR="00C11210" w:rsidRDefault="00C11210" w:rsidP="00C11210">
      <w:pPr>
        <w:pStyle w:val="Beleg"/>
        <w:spacing w:before="360"/>
      </w:pPr>
      <w:r>
        <w:t xml:space="preserve">Redaktioneller Kontakt und Belegexemplare: </w:t>
      </w:r>
    </w:p>
    <w:p w:rsidR="00C11210" w:rsidRDefault="00C11210" w:rsidP="00C11210">
      <w:pPr>
        <w:pStyle w:val="Konsens"/>
        <w:spacing w:before="120"/>
        <w:rPr>
          <w:rStyle w:val="Hyperlink"/>
          <w:szCs w:val="22"/>
        </w:rPr>
      </w:pPr>
      <w:r w:rsidRPr="00CE652C">
        <w:t xml:space="preserve">Dr. Jörg Wolters,  KONSENS Public Relations GmbH &amp; Co. </w:t>
      </w:r>
      <w:r w:rsidRPr="00950294">
        <w:t>KG,</w:t>
      </w:r>
      <w:r w:rsidRPr="00950294">
        <w:br/>
        <w:t>Hans-</w:t>
      </w:r>
      <w:proofErr w:type="spellStart"/>
      <w:r w:rsidRPr="00950294">
        <w:t>Kudlich</w:t>
      </w:r>
      <w:proofErr w:type="spellEnd"/>
      <w:r w:rsidRPr="00950294">
        <w:t>-Straße 25,  D-64823 Groß-Umstadt</w:t>
      </w:r>
      <w:r w:rsidRPr="00950294">
        <w:br/>
        <w:t>Tel.:+49 (0)60 78/93 63-0,  Fax: +49 (0)60 78/93 63-20</w:t>
      </w:r>
      <w:r w:rsidRPr="00950294">
        <w:br/>
        <w:t xml:space="preserve">E-Mail:  </w:t>
      </w:r>
      <w:r w:rsidRPr="00950294">
        <w:rPr>
          <w:szCs w:val="22"/>
        </w:rPr>
        <w:t xml:space="preserve">mail@konsens.de,  Internet:  </w:t>
      </w:r>
      <w:hyperlink r:id="rId12" w:history="1">
        <w:r w:rsidRPr="00950294">
          <w:rPr>
            <w:rStyle w:val="Hyperlink"/>
            <w:szCs w:val="22"/>
          </w:rPr>
          <w:t>www.konsens.de</w:t>
        </w:r>
      </w:hyperlink>
    </w:p>
    <w:p w:rsidR="009011A5" w:rsidRDefault="009011A5" w:rsidP="009011A5">
      <w:pPr>
        <w:pStyle w:val="bild"/>
        <w:spacing w:before="120"/>
      </w:pPr>
    </w:p>
    <w:p w:rsidR="009011A5" w:rsidRDefault="009011A5" w:rsidP="009011A5">
      <w:pPr>
        <w:pStyle w:val="bild"/>
        <w:spacing w:before="120"/>
      </w:pPr>
    </w:p>
    <w:p w:rsidR="009011A5" w:rsidRDefault="009011A5" w:rsidP="009011A5">
      <w:pPr>
        <w:pStyle w:val="bild"/>
        <w:spacing w:before="120"/>
      </w:pPr>
    </w:p>
    <w:p w:rsidR="009011A5" w:rsidRDefault="009011A5" w:rsidP="009011A5">
      <w:pPr>
        <w:pStyle w:val="bild"/>
        <w:spacing w:before="120"/>
      </w:pPr>
      <w:r>
        <w:t>Coperion hat den STS Mc</w:t>
      </w:r>
      <w:r>
        <w:rPr>
          <w:vertAlign w:val="superscript"/>
        </w:rPr>
        <w:t>11</w:t>
      </w:r>
      <w:r>
        <w:t xml:space="preserve"> Doppelschneckenextruder für Masterbatch-Anwendungen mit neuen Merkmalen ausgestattet, um die Handhabung des Systems deutlich zu verbessern und die Reinigung zu vereinfachen.</w:t>
      </w:r>
    </w:p>
    <w:p w:rsidR="009011A5" w:rsidRDefault="009011A5" w:rsidP="0031454B">
      <w:pPr>
        <w:pStyle w:val="bild"/>
        <w:spacing w:before="120"/>
      </w:pPr>
      <w:r>
        <w:t>Bild: Coperio</w:t>
      </w:r>
      <w:r w:rsidR="0031454B">
        <w:t>n</w:t>
      </w:r>
      <w:r>
        <w:t>, Stuttgart, Deutschland</w:t>
      </w:r>
    </w:p>
    <w:p w:rsidR="009011A5" w:rsidRDefault="009011A5" w:rsidP="009011A5">
      <w:pPr>
        <w:tabs>
          <w:tab w:val="left" w:pos="90"/>
        </w:tabs>
        <w:snapToGrid w:val="0"/>
        <w:spacing w:line="360" w:lineRule="auto"/>
        <w:rPr>
          <w:i/>
        </w:rPr>
      </w:pPr>
    </w:p>
    <w:p w:rsidR="0031454B" w:rsidRPr="0012384A" w:rsidRDefault="0031454B" w:rsidP="009011A5">
      <w:pPr>
        <w:tabs>
          <w:tab w:val="left" w:pos="90"/>
        </w:tabs>
        <w:snapToGrid w:val="0"/>
        <w:spacing w:line="360" w:lineRule="auto"/>
        <w:rPr>
          <w:i/>
        </w:rPr>
      </w:pPr>
      <w:bookmarkStart w:id="7" w:name="_GoBack"/>
      <w:bookmarkEnd w:id="7"/>
    </w:p>
    <w:p w:rsidR="009011A5" w:rsidRDefault="009011A5" w:rsidP="009011A5">
      <w:pPr>
        <w:tabs>
          <w:tab w:val="left" w:pos="90"/>
        </w:tabs>
        <w:snapToGrid w:val="0"/>
        <w:spacing w:after="120" w:line="360" w:lineRule="auto"/>
        <w:rPr>
          <w:i/>
        </w:rPr>
      </w:pPr>
      <w:r>
        <w:rPr>
          <w:i/>
        </w:rPr>
        <w:t xml:space="preserve">Die Stranggranulierung SP pure von Coperion </w:t>
      </w:r>
      <w:proofErr w:type="spellStart"/>
      <w:r>
        <w:rPr>
          <w:i/>
        </w:rPr>
        <w:t>Pelletizing</w:t>
      </w:r>
      <w:proofErr w:type="spellEnd"/>
      <w:r>
        <w:rPr>
          <w:i/>
        </w:rPr>
        <w:t xml:space="preserve"> Technology eignet sich hervorragend für eine lange Betriebsdauer und sichert eine hohe Schnittqualität.</w:t>
      </w:r>
    </w:p>
    <w:p w:rsidR="00B67478" w:rsidRPr="009011A5" w:rsidRDefault="009011A5" w:rsidP="009011A5">
      <w:pPr>
        <w:tabs>
          <w:tab w:val="left" w:pos="90"/>
        </w:tabs>
        <w:snapToGrid w:val="0"/>
        <w:spacing w:line="360" w:lineRule="auto"/>
      </w:pPr>
      <w:r>
        <w:rPr>
          <w:i/>
        </w:rPr>
        <w:t xml:space="preserve">Bild: Coperion </w:t>
      </w:r>
      <w:proofErr w:type="spellStart"/>
      <w:r>
        <w:rPr>
          <w:i/>
        </w:rPr>
        <w:t>Pelletizing</w:t>
      </w:r>
      <w:proofErr w:type="spellEnd"/>
      <w:r>
        <w:rPr>
          <w:i/>
        </w:rPr>
        <w:t xml:space="preserve"> Technology, Offenbach, Deutschland</w:t>
      </w:r>
    </w:p>
    <w:sectPr w:rsidR="00B67478" w:rsidRPr="009011A5"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57C" w:rsidRDefault="00DA057C">
      <w:r>
        <w:separator/>
      </w:r>
    </w:p>
  </w:endnote>
  <w:endnote w:type="continuationSeparator" w:id="0">
    <w:p w:rsidR="00DA057C" w:rsidRDefault="00DA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065252" w:rsidP="00065252">
          <w:pPr>
            <w:pStyle w:val="Fuzeile"/>
            <w:spacing w:line="200" w:lineRule="exact"/>
            <w:jc w:val="right"/>
            <w:rPr>
              <w:rFonts w:cs="Arial"/>
              <w:sz w:val="14"/>
              <w:szCs w:val="14"/>
            </w:rPr>
          </w:pPr>
          <w:bookmarkStart w:id="11" w:name="PageName"/>
          <w:bookmarkEnd w:id="11"/>
          <w:r>
            <w:rPr>
              <w:rFonts w:cs="Arial"/>
              <w:sz w:val="14"/>
              <w:szCs w:val="14"/>
            </w:rPr>
            <w:t>Seite</w:t>
          </w:r>
          <w:r w:rsidR="00224669">
            <w:rPr>
              <w:rFonts w:cs="Arial"/>
              <w:sz w:val="14"/>
              <w:szCs w:val="14"/>
            </w:rPr>
            <w:t xml:space="preserve"> </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31454B">
            <w:rPr>
              <w:rFonts w:cs="Arial"/>
              <w:noProof/>
              <w:sz w:val="14"/>
              <w:szCs w:val="14"/>
            </w:rPr>
            <w:t>4</w:t>
          </w:r>
          <w:r w:rsidR="00336917">
            <w:rPr>
              <w:rFonts w:cs="Arial"/>
              <w:sz w:val="14"/>
              <w:szCs w:val="14"/>
            </w:rPr>
            <w:fldChar w:fldCharType="end"/>
          </w:r>
          <w:r w:rsidR="00336917">
            <w:rPr>
              <w:rFonts w:cs="Arial"/>
              <w:sz w:val="14"/>
              <w:szCs w:val="14"/>
            </w:rPr>
            <w:t xml:space="preserve"> </w:t>
          </w:r>
          <w:r>
            <w:rPr>
              <w:rFonts w:cs="Arial"/>
              <w:sz w:val="14"/>
              <w:szCs w:val="14"/>
            </w:rPr>
            <w:t>von</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31454B">
            <w:rPr>
              <w:rFonts w:cs="Arial"/>
              <w:noProof/>
              <w:sz w:val="14"/>
              <w:szCs w:val="14"/>
            </w:rPr>
            <w:t>4</w:t>
          </w:r>
          <w:r w:rsidR="00336917">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57C" w:rsidRDefault="00DA057C">
      <w:r>
        <w:separator/>
      </w:r>
    </w:p>
  </w:footnote>
  <w:footnote w:type="continuationSeparator" w:id="0">
    <w:p w:rsidR="00DA057C" w:rsidRDefault="00DA0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Pr="005D01F1" w:rsidRDefault="004B380C">
          <w:pPr>
            <w:pStyle w:val="Kopfzeile"/>
            <w:widowControl w:val="0"/>
            <w:rPr>
              <w:rFonts w:cs="Arial"/>
              <w:szCs w:val="22"/>
              <w:lang w:val="de-DE" w:eastAsia="de-DE"/>
            </w:rPr>
          </w:pPr>
          <w:r>
            <w:rPr>
              <w:rFonts w:cs="Arial"/>
              <w:noProof/>
              <w:sz w:val="16"/>
              <w:szCs w:val="16"/>
              <w:lang w:val="de-DE" w:eastAsia="zh-CN"/>
            </w:rPr>
            <w:drawing>
              <wp:inline distT="0" distB="0" distL="0" distR="0" wp14:anchorId="4D0B7638" wp14:editId="4BC31E81">
                <wp:extent cx="2105025" cy="438150"/>
                <wp:effectExtent l="0" t="0" r="9525"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7" w:type="dxa"/>
          <w:noWrap/>
          <w:tcMar>
            <w:left w:w="17" w:type="dxa"/>
          </w:tcMar>
          <w:vAlign w:val="bottom"/>
        </w:tcPr>
        <w:p w:rsidR="00336917" w:rsidRPr="005D01F1" w:rsidRDefault="004B380C">
          <w:pPr>
            <w:pStyle w:val="Kopfzeile"/>
            <w:tabs>
              <w:tab w:val="left" w:pos="5273"/>
              <w:tab w:val="left" w:pos="6480"/>
            </w:tabs>
            <w:rPr>
              <w:szCs w:val="22"/>
              <w:lang w:val="de-DE" w:eastAsia="de-DE"/>
            </w:rPr>
          </w:pPr>
          <w:r>
            <w:rPr>
              <w:noProof/>
              <w:sz w:val="16"/>
              <w:szCs w:val="16"/>
              <w:lang w:val="de-DE" w:eastAsia="zh-CN"/>
            </w:rPr>
            <w:drawing>
              <wp:inline distT="0" distB="0" distL="0" distR="0" wp14:anchorId="177624BD" wp14:editId="2A6C3363">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trPr>
        <w:trHeight w:hRule="exact" w:val="1052"/>
      </w:trPr>
      <w:tc>
        <w:tcPr>
          <w:tcW w:w="7314" w:type="dxa"/>
          <w:noWrap/>
          <w:tcMar>
            <w:left w:w="284" w:type="dxa"/>
          </w:tcMar>
          <w:vAlign w:val="bottom"/>
        </w:tcPr>
        <w:p w:rsidR="00336917" w:rsidRPr="005D01F1" w:rsidRDefault="009011A5" w:rsidP="00163F1F">
          <w:pPr>
            <w:pStyle w:val="Kopfzeile"/>
            <w:widowControl w:val="0"/>
            <w:spacing w:line="240" w:lineRule="atLeast"/>
            <w:rPr>
              <w:lang w:val="de-DE" w:eastAsia="de-DE"/>
            </w:rPr>
          </w:pPr>
          <w:bookmarkStart w:id="8" w:name="HeaderPage2Date"/>
          <w:bookmarkEnd w:id="8"/>
          <w:proofErr w:type="spellStart"/>
          <w:r>
            <w:rPr>
              <w:szCs w:val="22"/>
              <w:lang w:val="en-US" w:eastAsia="ar-SA"/>
            </w:rPr>
            <w:t>März</w:t>
          </w:r>
          <w:proofErr w:type="spellEnd"/>
          <w:r w:rsidR="003F0DC9">
            <w:rPr>
              <w:szCs w:val="22"/>
              <w:lang w:val="en-US" w:eastAsia="ar-SA"/>
            </w:rPr>
            <w:t xml:space="preserve"> 2018</w:t>
          </w:r>
        </w:p>
      </w:tc>
      <w:tc>
        <w:tcPr>
          <w:tcW w:w="2997" w:type="dxa"/>
          <w:noWrap/>
          <w:tcMar>
            <w:left w:w="68" w:type="dxa"/>
          </w:tcMar>
          <w:vAlign w:val="bottom"/>
        </w:tcPr>
        <w:p w:rsidR="00336917" w:rsidRPr="005D01F1" w:rsidRDefault="00336917" w:rsidP="003F0DC9">
          <w:pPr>
            <w:pStyle w:val="Kopfzeile"/>
            <w:tabs>
              <w:tab w:val="left" w:pos="5273"/>
              <w:tab w:val="left" w:pos="6480"/>
            </w:tabs>
            <w:spacing w:line="240" w:lineRule="atLeast"/>
            <w:rPr>
              <w:lang w:val="de-DE" w:eastAsia="de-DE"/>
            </w:rPr>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Pr="005D01F1" w:rsidRDefault="004B380C">
          <w:pPr>
            <w:pStyle w:val="Kopfzeile"/>
            <w:widowControl w:val="0"/>
            <w:rPr>
              <w:rFonts w:cs="Arial"/>
              <w:sz w:val="16"/>
              <w:szCs w:val="16"/>
              <w:lang w:val="de-DE" w:eastAsia="de-DE"/>
            </w:rPr>
          </w:pPr>
          <w:r>
            <w:rPr>
              <w:rFonts w:cs="Arial"/>
              <w:noProof/>
              <w:sz w:val="16"/>
              <w:szCs w:val="16"/>
              <w:lang w:val="de-DE" w:eastAsia="zh-CN"/>
            </w:rPr>
            <w:drawing>
              <wp:inline distT="0" distB="0" distL="0" distR="0" wp14:anchorId="13FC36CF" wp14:editId="4DCF4E82">
                <wp:extent cx="2105025" cy="438150"/>
                <wp:effectExtent l="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6" w:type="dxa"/>
          <w:noWrap/>
          <w:tcMar>
            <w:left w:w="17" w:type="dxa"/>
          </w:tcMar>
          <w:vAlign w:val="bottom"/>
        </w:tcPr>
        <w:p w:rsidR="00336917" w:rsidRPr="005D01F1" w:rsidRDefault="004B380C">
          <w:pPr>
            <w:pStyle w:val="Kopfzeile"/>
            <w:tabs>
              <w:tab w:val="left" w:pos="5273"/>
              <w:tab w:val="left" w:pos="6480"/>
            </w:tabs>
            <w:spacing w:after="10"/>
            <w:rPr>
              <w:sz w:val="16"/>
              <w:szCs w:val="16"/>
              <w:lang w:val="de-DE" w:eastAsia="de-DE"/>
            </w:rPr>
          </w:pPr>
          <w:r>
            <w:rPr>
              <w:noProof/>
              <w:sz w:val="16"/>
              <w:szCs w:val="16"/>
              <w:lang w:val="de-DE" w:eastAsia="zh-CN"/>
            </w:rPr>
            <w:drawing>
              <wp:inline distT="0" distB="0" distL="0" distR="0" wp14:anchorId="2503AA9E" wp14:editId="18B53DA0">
                <wp:extent cx="1295400" cy="438150"/>
                <wp:effectExtent l="0" t="0" r="0" b="0"/>
                <wp:docPr id="6" name="Picture 6"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Pr="005D01F1" w:rsidRDefault="00336917">
          <w:pPr>
            <w:pStyle w:val="Kopfzeile"/>
            <w:widowControl w:val="0"/>
            <w:spacing w:line="200" w:lineRule="exact"/>
            <w:rPr>
              <w:rFonts w:cs="Arial"/>
              <w:lang w:val="de-DE" w:eastAsia="de-DE"/>
            </w:rPr>
          </w:pPr>
        </w:p>
        <w:p w:rsidR="00336917" w:rsidRPr="005D01F1" w:rsidRDefault="00336917">
          <w:pPr>
            <w:pStyle w:val="Kopfzeile"/>
            <w:widowControl w:val="0"/>
            <w:spacing w:line="200" w:lineRule="exact"/>
            <w:rPr>
              <w:rFonts w:cs="Arial"/>
              <w:lang w:val="de-DE" w:eastAsia="de-DE"/>
            </w:rPr>
          </w:pPr>
        </w:p>
        <w:p w:rsidR="00336917" w:rsidRPr="005D01F1" w:rsidRDefault="00336917">
          <w:pPr>
            <w:pStyle w:val="Kopfzeile"/>
            <w:widowControl w:val="0"/>
            <w:spacing w:line="200" w:lineRule="exact"/>
            <w:rPr>
              <w:rFonts w:cs="Arial"/>
              <w:lang w:val="de-DE" w:eastAsia="de-DE"/>
            </w:rPr>
          </w:pPr>
        </w:p>
      </w:tc>
      <w:tc>
        <w:tcPr>
          <w:tcW w:w="2996" w:type="dxa"/>
          <w:noWrap/>
          <w:tcMar>
            <w:left w:w="0" w:type="dxa"/>
          </w:tcMar>
          <w:vAlign w:val="bottom"/>
        </w:tcPr>
        <w:p w:rsidR="00336917" w:rsidRPr="005D01F1" w:rsidRDefault="00336917">
          <w:pPr>
            <w:pStyle w:val="Kopfzeile"/>
            <w:tabs>
              <w:tab w:val="left" w:pos="5273"/>
              <w:tab w:val="left" w:pos="6480"/>
            </w:tabs>
            <w:rPr>
              <w:szCs w:val="22"/>
              <w:lang w:val="de-DE" w:eastAsia="de-DE"/>
            </w:rPr>
          </w:pPr>
          <w:bookmarkStart w:id="12" w:name="TitleLine01"/>
          <w:bookmarkEnd w:id="12"/>
        </w:p>
        <w:p w:rsidR="00336917" w:rsidRPr="005D01F1" w:rsidRDefault="00336917">
          <w:pPr>
            <w:pStyle w:val="Kopfzeile"/>
            <w:tabs>
              <w:tab w:val="left" w:pos="5273"/>
              <w:tab w:val="left" w:pos="6480"/>
            </w:tabs>
            <w:rPr>
              <w:sz w:val="14"/>
              <w:szCs w:val="14"/>
              <w:lang w:val="de-DE" w:eastAsia="de-DE"/>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5">
    <w:nsid w:val="5ECF76A9"/>
    <w:multiLevelType w:val="hybridMultilevel"/>
    <w:tmpl w:val="04048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46E6889"/>
    <w:multiLevelType w:val="hybridMultilevel"/>
    <w:tmpl w:val="7BA4DA56"/>
    <w:lvl w:ilvl="0" w:tplc="5D8E881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7B2474B3"/>
    <w:multiLevelType w:val="hybridMultilevel"/>
    <w:tmpl w:val="9F5C0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6C8"/>
    <w:rsid w:val="000058FA"/>
    <w:rsid w:val="000059E1"/>
    <w:rsid w:val="00010D93"/>
    <w:rsid w:val="00013DE0"/>
    <w:rsid w:val="00015D71"/>
    <w:rsid w:val="000165CC"/>
    <w:rsid w:val="00024466"/>
    <w:rsid w:val="000513A4"/>
    <w:rsid w:val="00056F5E"/>
    <w:rsid w:val="00065252"/>
    <w:rsid w:val="00067817"/>
    <w:rsid w:val="00073476"/>
    <w:rsid w:val="000800F8"/>
    <w:rsid w:val="00082082"/>
    <w:rsid w:val="00082426"/>
    <w:rsid w:val="000836F6"/>
    <w:rsid w:val="00083BEA"/>
    <w:rsid w:val="00083D37"/>
    <w:rsid w:val="00084342"/>
    <w:rsid w:val="00092FE7"/>
    <w:rsid w:val="00096654"/>
    <w:rsid w:val="000975A9"/>
    <w:rsid w:val="00097A01"/>
    <w:rsid w:val="000A6757"/>
    <w:rsid w:val="000B496C"/>
    <w:rsid w:val="000B59A1"/>
    <w:rsid w:val="000C0274"/>
    <w:rsid w:val="000C2259"/>
    <w:rsid w:val="000C36E7"/>
    <w:rsid w:val="000C3ADD"/>
    <w:rsid w:val="000C4E22"/>
    <w:rsid w:val="000D0A15"/>
    <w:rsid w:val="000D2B44"/>
    <w:rsid w:val="000D369A"/>
    <w:rsid w:val="000E2685"/>
    <w:rsid w:val="000E3486"/>
    <w:rsid w:val="000F0039"/>
    <w:rsid w:val="000F0BD0"/>
    <w:rsid w:val="000F22D2"/>
    <w:rsid w:val="000F683A"/>
    <w:rsid w:val="000F6B8C"/>
    <w:rsid w:val="00104612"/>
    <w:rsid w:val="001150FF"/>
    <w:rsid w:val="00121B89"/>
    <w:rsid w:val="001232A5"/>
    <w:rsid w:val="001262AE"/>
    <w:rsid w:val="001278C6"/>
    <w:rsid w:val="00140842"/>
    <w:rsid w:val="00141CDE"/>
    <w:rsid w:val="00145834"/>
    <w:rsid w:val="00151336"/>
    <w:rsid w:val="00152DC3"/>
    <w:rsid w:val="00152F1C"/>
    <w:rsid w:val="00154667"/>
    <w:rsid w:val="0016025B"/>
    <w:rsid w:val="001608CE"/>
    <w:rsid w:val="00160C47"/>
    <w:rsid w:val="00163364"/>
    <w:rsid w:val="00163F1F"/>
    <w:rsid w:val="001728F5"/>
    <w:rsid w:val="001746AE"/>
    <w:rsid w:val="00176035"/>
    <w:rsid w:val="00177690"/>
    <w:rsid w:val="001834FF"/>
    <w:rsid w:val="00185E76"/>
    <w:rsid w:val="0018744D"/>
    <w:rsid w:val="0018786E"/>
    <w:rsid w:val="0019780C"/>
    <w:rsid w:val="001A111A"/>
    <w:rsid w:val="001B7120"/>
    <w:rsid w:val="001C3297"/>
    <w:rsid w:val="001C47CF"/>
    <w:rsid w:val="001C48C7"/>
    <w:rsid w:val="001D103A"/>
    <w:rsid w:val="001D1255"/>
    <w:rsid w:val="001D184A"/>
    <w:rsid w:val="001D4626"/>
    <w:rsid w:val="001E75B5"/>
    <w:rsid w:val="001F1628"/>
    <w:rsid w:val="001F2299"/>
    <w:rsid w:val="001F2305"/>
    <w:rsid w:val="001F26CD"/>
    <w:rsid w:val="001F276F"/>
    <w:rsid w:val="001F493F"/>
    <w:rsid w:val="001F611B"/>
    <w:rsid w:val="001F7600"/>
    <w:rsid w:val="00200566"/>
    <w:rsid w:val="00205A54"/>
    <w:rsid w:val="00207933"/>
    <w:rsid w:val="0021115B"/>
    <w:rsid w:val="002147F4"/>
    <w:rsid w:val="00215C31"/>
    <w:rsid w:val="00216C80"/>
    <w:rsid w:val="002173C4"/>
    <w:rsid w:val="00217823"/>
    <w:rsid w:val="0021787F"/>
    <w:rsid w:val="00222EA3"/>
    <w:rsid w:val="002243E7"/>
    <w:rsid w:val="00224669"/>
    <w:rsid w:val="002301F4"/>
    <w:rsid w:val="00230854"/>
    <w:rsid w:val="002322A8"/>
    <w:rsid w:val="0023431A"/>
    <w:rsid w:val="00240C1C"/>
    <w:rsid w:val="00247C47"/>
    <w:rsid w:val="00253ECB"/>
    <w:rsid w:val="00254DCA"/>
    <w:rsid w:val="00255036"/>
    <w:rsid w:val="00255157"/>
    <w:rsid w:val="002637AA"/>
    <w:rsid w:val="00264DCD"/>
    <w:rsid w:val="00265658"/>
    <w:rsid w:val="00266472"/>
    <w:rsid w:val="00266B48"/>
    <w:rsid w:val="00266DBA"/>
    <w:rsid w:val="00267DF3"/>
    <w:rsid w:val="002735A6"/>
    <w:rsid w:val="00274AC8"/>
    <w:rsid w:val="0028014C"/>
    <w:rsid w:val="002853DF"/>
    <w:rsid w:val="00293243"/>
    <w:rsid w:val="002A0AF8"/>
    <w:rsid w:val="002A1717"/>
    <w:rsid w:val="002A1719"/>
    <w:rsid w:val="002A1EE0"/>
    <w:rsid w:val="002A3DFA"/>
    <w:rsid w:val="002A49E8"/>
    <w:rsid w:val="002A649D"/>
    <w:rsid w:val="002B0997"/>
    <w:rsid w:val="002C0796"/>
    <w:rsid w:val="002C345C"/>
    <w:rsid w:val="002C6F6E"/>
    <w:rsid w:val="002D088A"/>
    <w:rsid w:val="002D6BA5"/>
    <w:rsid w:val="002D70A6"/>
    <w:rsid w:val="002E36AB"/>
    <w:rsid w:val="002E68CC"/>
    <w:rsid w:val="002F1D75"/>
    <w:rsid w:val="002F3679"/>
    <w:rsid w:val="002F3895"/>
    <w:rsid w:val="002F56D2"/>
    <w:rsid w:val="002F7BFA"/>
    <w:rsid w:val="0030130B"/>
    <w:rsid w:val="00303697"/>
    <w:rsid w:val="00306DE4"/>
    <w:rsid w:val="00313418"/>
    <w:rsid w:val="0031454B"/>
    <w:rsid w:val="00317FA1"/>
    <w:rsid w:val="00325BA5"/>
    <w:rsid w:val="00327C05"/>
    <w:rsid w:val="00336917"/>
    <w:rsid w:val="00340AD5"/>
    <w:rsid w:val="00341021"/>
    <w:rsid w:val="00350686"/>
    <w:rsid w:val="0035175A"/>
    <w:rsid w:val="00352B95"/>
    <w:rsid w:val="003536D4"/>
    <w:rsid w:val="00356021"/>
    <w:rsid w:val="00360ACC"/>
    <w:rsid w:val="00361848"/>
    <w:rsid w:val="00361D9E"/>
    <w:rsid w:val="00362629"/>
    <w:rsid w:val="00363ADF"/>
    <w:rsid w:val="00364DBA"/>
    <w:rsid w:val="003660D6"/>
    <w:rsid w:val="00376DE9"/>
    <w:rsid w:val="003773F4"/>
    <w:rsid w:val="00387BDB"/>
    <w:rsid w:val="00392A3B"/>
    <w:rsid w:val="003A7EBB"/>
    <w:rsid w:val="003B1C00"/>
    <w:rsid w:val="003B6937"/>
    <w:rsid w:val="003B6D8E"/>
    <w:rsid w:val="003B7C0E"/>
    <w:rsid w:val="003C088F"/>
    <w:rsid w:val="003C13CB"/>
    <w:rsid w:val="003C2B95"/>
    <w:rsid w:val="003C3228"/>
    <w:rsid w:val="003C3AE4"/>
    <w:rsid w:val="003C5309"/>
    <w:rsid w:val="003C53D6"/>
    <w:rsid w:val="003D2454"/>
    <w:rsid w:val="003D7C0B"/>
    <w:rsid w:val="003E04D7"/>
    <w:rsid w:val="003E431B"/>
    <w:rsid w:val="003F0DC9"/>
    <w:rsid w:val="003F168D"/>
    <w:rsid w:val="003F2456"/>
    <w:rsid w:val="00400E4D"/>
    <w:rsid w:val="00407AC3"/>
    <w:rsid w:val="0041481E"/>
    <w:rsid w:val="00414927"/>
    <w:rsid w:val="00423AC4"/>
    <w:rsid w:val="004331C2"/>
    <w:rsid w:val="00433DD3"/>
    <w:rsid w:val="0043438D"/>
    <w:rsid w:val="0043598A"/>
    <w:rsid w:val="004360B7"/>
    <w:rsid w:val="00440B7B"/>
    <w:rsid w:val="00441D57"/>
    <w:rsid w:val="00450B57"/>
    <w:rsid w:val="00453CC1"/>
    <w:rsid w:val="004627FF"/>
    <w:rsid w:val="004677F2"/>
    <w:rsid w:val="00471C40"/>
    <w:rsid w:val="0047523A"/>
    <w:rsid w:val="00476D75"/>
    <w:rsid w:val="00482058"/>
    <w:rsid w:val="00487260"/>
    <w:rsid w:val="00491E81"/>
    <w:rsid w:val="00492783"/>
    <w:rsid w:val="004942A8"/>
    <w:rsid w:val="004950BC"/>
    <w:rsid w:val="004956A1"/>
    <w:rsid w:val="004A23CA"/>
    <w:rsid w:val="004A4049"/>
    <w:rsid w:val="004A5C1E"/>
    <w:rsid w:val="004B2B14"/>
    <w:rsid w:val="004B380C"/>
    <w:rsid w:val="004B5CE3"/>
    <w:rsid w:val="004C03E3"/>
    <w:rsid w:val="004C5804"/>
    <w:rsid w:val="004D00F3"/>
    <w:rsid w:val="004D0256"/>
    <w:rsid w:val="004D0F52"/>
    <w:rsid w:val="004D5D1D"/>
    <w:rsid w:val="004D5E14"/>
    <w:rsid w:val="004D70CC"/>
    <w:rsid w:val="004E263C"/>
    <w:rsid w:val="004E3EBD"/>
    <w:rsid w:val="004E505F"/>
    <w:rsid w:val="004F5DC1"/>
    <w:rsid w:val="005002C8"/>
    <w:rsid w:val="00500DAD"/>
    <w:rsid w:val="0050103D"/>
    <w:rsid w:val="00502D0D"/>
    <w:rsid w:val="0050327D"/>
    <w:rsid w:val="00505A86"/>
    <w:rsid w:val="00507D7C"/>
    <w:rsid w:val="00511E74"/>
    <w:rsid w:val="00511E8E"/>
    <w:rsid w:val="0051360C"/>
    <w:rsid w:val="00517156"/>
    <w:rsid w:val="00520B7C"/>
    <w:rsid w:val="00524C90"/>
    <w:rsid w:val="0052649B"/>
    <w:rsid w:val="00527AFF"/>
    <w:rsid w:val="00532411"/>
    <w:rsid w:val="005404EE"/>
    <w:rsid w:val="00541D44"/>
    <w:rsid w:val="0054463A"/>
    <w:rsid w:val="00545C51"/>
    <w:rsid w:val="00563A92"/>
    <w:rsid w:val="005651E0"/>
    <w:rsid w:val="00580959"/>
    <w:rsid w:val="0059012D"/>
    <w:rsid w:val="005913A5"/>
    <w:rsid w:val="00595F33"/>
    <w:rsid w:val="005A5827"/>
    <w:rsid w:val="005A71B6"/>
    <w:rsid w:val="005B0AD3"/>
    <w:rsid w:val="005B4C73"/>
    <w:rsid w:val="005B6695"/>
    <w:rsid w:val="005B799A"/>
    <w:rsid w:val="005B7B28"/>
    <w:rsid w:val="005B7D20"/>
    <w:rsid w:val="005C58F1"/>
    <w:rsid w:val="005D01F1"/>
    <w:rsid w:val="005D34B2"/>
    <w:rsid w:val="005E1A2A"/>
    <w:rsid w:val="005F353A"/>
    <w:rsid w:val="005F48A1"/>
    <w:rsid w:val="00604061"/>
    <w:rsid w:val="00607226"/>
    <w:rsid w:val="0061148A"/>
    <w:rsid w:val="00613BF2"/>
    <w:rsid w:val="00614866"/>
    <w:rsid w:val="00621D0D"/>
    <w:rsid w:val="0062778F"/>
    <w:rsid w:val="00630329"/>
    <w:rsid w:val="00631971"/>
    <w:rsid w:val="006340F8"/>
    <w:rsid w:val="00635843"/>
    <w:rsid w:val="0063633E"/>
    <w:rsid w:val="0064046C"/>
    <w:rsid w:val="00647CC8"/>
    <w:rsid w:val="00652F66"/>
    <w:rsid w:val="00662BF3"/>
    <w:rsid w:val="00667442"/>
    <w:rsid w:val="00670C42"/>
    <w:rsid w:val="00672CCE"/>
    <w:rsid w:val="006742E4"/>
    <w:rsid w:val="00676F4A"/>
    <w:rsid w:val="006803A7"/>
    <w:rsid w:val="00680458"/>
    <w:rsid w:val="00680F27"/>
    <w:rsid w:val="0068421A"/>
    <w:rsid w:val="006854E5"/>
    <w:rsid w:val="00696C35"/>
    <w:rsid w:val="006B2102"/>
    <w:rsid w:val="006B3825"/>
    <w:rsid w:val="006B4EAB"/>
    <w:rsid w:val="006B5684"/>
    <w:rsid w:val="006B6B49"/>
    <w:rsid w:val="006C013C"/>
    <w:rsid w:val="006C39FC"/>
    <w:rsid w:val="006C3BB4"/>
    <w:rsid w:val="006C5029"/>
    <w:rsid w:val="006C5E35"/>
    <w:rsid w:val="006D224C"/>
    <w:rsid w:val="006D78F8"/>
    <w:rsid w:val="006E5E7F"/>
    <w:rsid w:val="006F0175"/>
    <w:rsid w:val="006F04F1"/>
    <w:rsid w:val="006F2A24"/>
    <w:rsid w:val="00710664"/>
    <w:rsid w:val="007119FD"/>
    <w:rsid w:val="007145BF"/>
    <w:rsid w:val="0071549B"/>
    <w:rsid w:val="0072115C"/>
    <w:rsid w:val="00723481"/>
    <w:rsid w:val="007248A6"/>
    <w:rsid w:val="00725526"/>
    <w:rsid w:val="00730268"/>
    <w:rsid w:val="00730B18"/>
    <w:rsid w:val="00731A3A"/>
    <w:rsid w:val="00731AF3"/>
    <w:rsid w:val="007423D6"/>
    <w:rsid w:val="00747BA5"/>
    <w:rsid w:val="007537F8"/>
    <w:rsid w:val="00755543"/>
    <w:rsid w:val="0075795F"/>
    <w:rsid w:val="00761BD8"/>
    <w:rsid w:val="00763374"/>
    <w:rsid w:val="007703D8"/>
    <w:rsid w:val="00772671"/>
    <w:rsid w:val="00774270"/>
    <w:rsid w:val="0077573B"/>
    <w:rsid w:val="007819EA"/>
    <w:rsid w:val="00783CC9"/>
    <w:rsid w:val="00793AC2"/>
    <w:rsid w:val="007943BD"/>
    <w:rsid w:val="007968A2"/>
    <w:rsid w:val="007A18B1"/>
    <w:rsid w:val="007A2B04"/>
    <w:rsid w:val="007A300D"/>
    <w:rsid w:val="007A38E1"/>
    <w:rsid w:val="007C0EC1"/>
    <w:rsid w:val="007C50C7"/>
    <w:rsid w:val="007C6733"/>
    <w:rsid w:val="007D5A3A"/>
    <w:rsid w:val="007D6667"/>
    <w:rsid w:val="007E0B61"/>
    <w:rsid w:val="007E1819"/>
    <w:rsid w:val="007E3034"/>
    <w:rsid w:val="007E3593"/>
    <w:rsid w:val="007F7659"/>
    <w:rsid w:val="008013AA"/>
    <w:rsid w:val="00802D9D"/>
    <w:rsid w:val="008039EC"/>
    <w:rsid w:val="008043E4"/>
    <w:rsid w:val="00810217"/>
    <w:rsid w:val="00815FC2"/>
    <w:rsid w:val="008170A6"/>
    <w:rsid w:val="00820308"/>
    <w:rsid w:val="0082077D"/>
    <w:rsid w:val="00820F42"/>
    <w:rsid w:val="008213C1"/>
    <w:rsid w:val="008215A6"/>
    <w:rsid w:val="00825889"/>
    <w:rsid w:val="00826625"/>
    <w:rsid w:val="00827E8D"/>
    <w:rsid w:val="0083636E"/>
    <w:rsid w:val="00841837"/>
    <w:rsid w:val="0084213B"/>
    <w:rsid w:val="00844839"/>
    <w:rsid w:val="00845CD6"/>
    <w:rsid w:val="00855AD0"/>
    <w:rsid w:val="00855EE5"/>
    <w:rsid w:val="0086141F"/>
    <w:rsid w:val="00861494"/>
    <w:rsid w:val="00862A5B"/>
    <w:rsid w:val="0086470A"/>
    <w:rsid w:val="008650D6"/>
    <w:rsid w:val="00867528"/>
    <w:rsid w:val="0086794F"/>
    <w:rsid w:val="00871000"/>
    <w:rsid w:val="00874144"/>
    <w:rsid w:val="0087468F"/>
    <w:rsid w:val="0087717B"/>
    <w:rsid w:val="00880DFF"/>
    <w:rsid w:val="00881CE0"/>
    <w:rsid w:val="00885F08"/>
    <w:rsid w:val="008914E5"/>
    <w:rsid w:val="0089338B"/>
    <w:rsid w:val="00894094"/>
    <w:rsid w:val="00894D6E"/>
    <w:rsid w:val="008959F6"/>
    <w:rsid w:val="008B13C9"/>
    <w:rsid w:val="008B1D6D"/>
    <w:rsid w:val="008B4C8C"/>
    <w:rsid w:val="008B7140"/>
    <w:rsid w:val="008C232B"/>
    <w:rsid w:val="008C2698"/>
    <w:rsid w:val="008C518E"/>
    <w:rsid w:val="008C6C1F"/>
    <w:rsid w:val="008C6DDA"/>
    <w:rsid w:val="008C7206"/>
    <w:rsid w:val="008D5F2B"/>
    <w:rsid w:val="008F1230"/>
    <w:rsid w:val="008F299D"/>
    <w:rsid w:val="008F3B8E"/>
    <w:rsid w:val="008F3DAB"/>
    <w:rsid w:val="008F4B0B"/>
    <w:rsid w:val="008F6683"/>
    <w:rsid w:val="008F7B77"/>
    <w:rsid w:val="00900F32"/>
    <w:rsid w:val="009011A5"/>
    <w:rsid w:val="00903160"/>
    <w:rsid w:val="0090611F"/>
    <w:rsid w:val="009144DB"/>
    <w:rsid w:val="00914731"/>
    <w:rsid w:val="0091485A"/>
    <w:rsid w:val="00916E41"/>
    <w:rsid w:val="00923764"/>
    <w:rsid w:val="00924D4A"/>
    <w:rsid w:val="00930813"/>
    <w:rsid w:val="00936056"/>
    <w:rsid w:val="0093722A"/>
    <w:rsid w:val="00941023"/>
    <w:rsid w:val="00941F2F"/>
    <w:rsid w:val="00942802"/>
    <w:rsid w:val="00943BA6"/>
    <w:rsid w:val="00944AE9"/>
    <w:rsid w:val="00953BA6"/>
    <w:rsid w:val="0095513D"/>
    <w:rsid w:val="00956A26"/>
    <w:rsid w:val="00956BEA"/>
    <w:rsid w:val="00961731"/>
    <w:rsid w:val="0096354A"/>
    <w:rsid w:val="0097188C"/>
    <w:rsid w:val="0097467E"/>
    <w:rsid w:val="009838F4"/>
    <w:rsid w:val="00984ACD"/>
    <w:rsid w:val="0098574F"/>
    <w:rsid w:val="00990023"/>
    <w:rsid w:val="00990AC3"/>
    <w:rsid w:val="00990DCC"/>
    <w:rsid w:val="00991A4F"/>
    <w:rsid w:val="009934DC"/>
    <w:rsid w:val="00996E90"/>
    <w:rsid w:val="009A01BA"/>
    <w:rsid w:val="009A4024"/>
    <w:rsid w:val="009A49C3"/>
    <w:rsid w:val="009A5101"/>
    <w:rsid w:val="009A5D63"/>
    <w:rsid w:val="009B4A5E"/>
    <w:rsid w:val="009B588B"/>
    <w:rsid w:val="009B6E9B"/>
    <w:rsid w:val="009B780C"/>
    <w:rsid w:val="009C19ED"/>
    <w:rsid w:val="009C1C7E"/>
    <w:rsid w:val="009C4FD7"/>
    <w:rsid w:val="009C7C65"/>
    <w:rsid w:val="009D44E3"/>
    <w:rsid w:val="009D6722"/>
    <w:rsid w:val="009E3FCD"/>
    <w:rsid w:val="009E5B0F"/>
    <w:rsid w:val="009F1667"/>
    <w:rsid w:val="009F510B"/>
    <w:rsid w:val="009F76B5"/>
    <w:rsid w:val="00A013C7"/>
    <w:rsid w:val="00A03271"/>
    <w:rsid w:val="00A04833"/>
    <w:rsid w:val="00A04F9F"/>
    <w:rsid w:val="00A062F2"/>
    <w:rsid w:val="00A07811"/>
    <w:rsid w:val="00A1230F"/>
    <w:rsid w:val="00A20C27"/>
    <w:rsid w:val="00A252D6"/>
    <w:rsid w:val="00A2681C"/>
    <w:rsid w:val="00A52AA1"/>
    <w:rsid w:val="00A56BDD"/>
    <w:rsid w:val="00A60D12"/>
    <w:rsid w:val="00A94AED"/>
    <w:rsid w:val="00AB34BF"/>
    <w:rsid w:val="00AB4448"/>
    <w:rsid w:val="00AC53C5"/>
    <w:rsid w:val="00AC572E"/>
    <w:rsid w:val="00AC7F56"/>
    <w:rsid w:val="00AD01B5"/>
    <w:rsid w:val="00AE01DB"/>
    <w:rsid w:val="00AE0E4A"/>
    <w:rsid w:val="00AE2700"/>
    <w:rsid w:val="00AE2FD2"/>
    <w:rsid w:val="00AE3C8A"/>
    <w:rsid w:val="00AE5E9B"/>
    <w:rsid w:val="00AF56C2"/>
    <w:rsid w:val="00AF599C"/>
    <w:rsid w:val="00AF6ACE"/>
    <w:rsid w:val="00AF7CE2"/>
    <w:rsid w:val="00B0268E"/>
    <w:rsid w:val="00B05076"/>
    <w:rsid w:val="00B07C9E"/>
    <w:rsid w:val="00B12C0E"/>
    <w:rsid w:val="00B20A0F"/>
    <w:rsid w:val="00B20B57"/>
    <w:rsid w:val="00B22064"/>
    <w:rsid w:val="00B22221"/>
    <w:rsid w:val="00B34B07"/>
    <w:rsid w:val="00B379D4"/>
    <w:rsid w:val="00B45593"/>
    <w:rsid w:val="00B46676"/>
    <w:rsid w:val="00B46B7C"/>
    <w:rsid w:val="00B47F37"/>
    <w:rsid w:val="00B5422D"/>
    <w:rsid w:val="00B54622"/>
    <w:rsid w:val="00B600C6"/>
    <w:rsid w:val="00B6041E"/>
    <w:rsid w:val="00B65535"/>
    <w:rsid w:val="00B672F3"/>
    <w:rsid w:val="00B67478"/>
    <w:rsid w:val="00B676D0"/>
    <w:rsid w:val="00B77EEC"/>
    <w:rsid w:val="00B77F5B"/>
    <w:rsid w:val="00B86EF9"/>
    <w:rsid w:val="00B8789C"/>
    <w:rsid w:val="00B9189F"/>
    <w:rsid w:val="00BA498E"/>
    <w:rsid w:val="00BA61BC"/>
    <w:rsid w:val="00BB5534"/>
    <w:rsid w:val="00BB64B1"/>
    <w:rsid w:val="00BB73C1"/>
    <w:rsid w:val="00BC482D"/>
    <w:rsid w:val="00BC6E17"/>
    <w:rsid w:val="00BD4161"/>
    <w:rsid w:val="00BE14C9"/>
    <w:rsid w:val="00BE2332"/>
    <w:rsid w:val="00BE2D29"/>
    <w:rsid w:val="00BE462D"/>
    <w:rsid w:val="00BE609C"/>
    <w:rsid w:val="00BE63D6"/>
    <w:rsid w:val="00BF0FAB"/>
    <w:rsid w:val="00BF14B0"/>
    <w:rsid w:val="00BF270C"/>
    <w:rsid w:val="00BF36B0"/>
    <w:rsid w:val="00BF54B4"/>
    <w:rsid w:val="00BF56FC"/>
    <w:rsid w:val="00BF77C3"/>
    <w:rsid w:val="00C00DC2"/>
    <w:rsid w:val="00C01381"/>
    <w:rsid w:val="00C03CC6"/>
    <w:rsid w:val="00C078A7"/>
    <w:rsid w:val="00C11210"/>
    <w:rsid w:val="00C11482"/>
    <w:rsid w:val="00C15ED4"/>
    <w:rsid w:val="00C167AD"/>
    <w:rsid w:val="00C2411D"/>
    <w:rsid w:val="00C3213D"/>
    <w:rsid w:val="00C33DB9"/>
    <w:rsid w:val="00C44001"/>
    <w:rsid w:val="00C456FF"/>
    <w:rsid w:val="00C52747"/>
    <w:rsid w:val="00C6327D"/>
    <w:rsid w:val="00C658BB"/>
    <w:rsid w:val="00C661D6"/>
    <w:rsid w:val="00C679B6"/>
    <w:rsid w:val="00C67E54"/>
    <w:rsid w:val="00C72824"/>
    <w:rsid w:val="00C74984"/>
    <w:rsid w:val="00C763FF"/>
    <w:rsid w:val="00C77B39"/>
    <w:rsid w:val="00C8116E"/>
    <w:rsid w:val="00C827B0"/>
    <w:rsid w:val="00C830A9"/>
    <w:rsid w:val="00C859AF"/>
    <w:rsid w:val="00C9257F"/>
    <w:rsid w:val="00C94814"/>
    <w:rsid w:val="00C95F69"/>
    <w:rsid w:val="00C96B92"/>
    <w:rsid w:val="00CA12A6"/>
    <w:rsid w:val="00CA1CE7"/>
    <w:rsid w:val="00CA2492"/>
    <w:rsid w:val="00CA2779"/>
    <w:rsid w:val="00CA5F5C"/>
    <w:rsid w:val="00CA73EB"/>
    <w:rsid w:val="00CB0129"/>
    <w:rsid w:val="00CB23CF"/>
    <w:rsid w:val="00CB39BD"/>
    <w:rsid w:val="00CB4192"/>
    <w:rsid w:val="00CD33CE"/>
    <w:rsid w:val="00CD3E34"/>
    <w:rsid w:val="00CD6FC0"/>
    <w:rsid w:val="00CD74FF"/>
    <w:rsid w:val="00CE0FBE"/>
    <w:rsid w:val="00CE3B08"/>
    <w:rsid w:val="00CE4266"/>
    <w:rsid w:val="00CF125C"/>
    <w:rsid w:val="00CF43F6"/>
    <w:rsid w:val="00CF4F41"/>
    <w:rsid w:val="00D02923"/>
    <w:rsid w:val="00D03F1C"/>
    <w:rsid w:val="00D04EA2"/>
    <w:rsid w:val="00D11C85"/>
    <w:rsid w:val="00D16EDC"/>
    <w:rsid w:val="00D207FA"/>
    <w:rsid w:val="00D2257D"/>
    <w:rsid w:val="00D2620B"/>
    <w:rsid w:val="00D26C09"/>
    <w:rsid w:val="00D30183"/>
    <w:rsid w:val="00D336FF"/>
    <w:rsid w:val="00D347F0"/>
    <w:rsid w:val="00D4186E"/>
    <w:rsid w:val="00D44D33"/>
    <w:rsid w:val="00D5080F"/>
    <w:rsid w:val="00D566C6"/>
    <w:rsid w:val="00D620B1"/>
    <w:rsid w:val="00D639ED"/>
    <w:rsid w:val="00D65EA2"/>
    <w:rsid w:val="00D6629B"/>
    <w:rsid w:val="00D665F8"/>
    <w:rsid w:val="00D6709A"/>
    <w:rsid w:val="00D70106"/>
    <w:rsid w:val="00D75911"/>
    <w:rsid w:val="00D80D09"/>
    <w:rsid w:val="00D82377"/>
    <w:rsid w:val="00D90349"/>
    <w:rsid w:val="00D913A9"/>
    <w:rsid w:val="00D91C5E"/>
    <w:rsid w:val="00D920E0"/>
    <w:rsid w:val="00DA057C"/>
    <w:rsid w:val="00DA5718"/>
    <w:rsid w:val="00DA5DB9"/>
    <w:rsid w:val="00DB18DF"/>
    <w:rsid w:val="00DB63F7"/>
    <w:rsid w:val="00DB68CD"/>
    <w:rsid w:val="00DC7177"/>
    <w:rsid w:val="00DC7E64"/>
    <w:rsid w:val="00DD2828"/>
    <w:rsid w:val="00DD2B35"/>
    <w:rsid w:val="00DE1353"/>
    <w:rsid w:val="00DE42C7"/>
    <w:rsid w:val="00DF1672"/>
    <w:rsid w:val="00DF50AD"/>
    <w:rsid w:val="00DF7AD0"/>
    <w:rsid w:val="00E03D80"/>
    <w:rsid w:val="00E04E2F"/>
    <w:rsid w:val="00E052BE"/>
    <w:rsid w:val="00E05335"/>
    <w:rsid w:val="00E06CE2"/>
    <w:rsid w:val="00E12C81"/>
    <w:rsid w:val="00E1328F"/>
    <w:rsid w:val="00E17602"/>
    <w:rsid w:val="00E20874"/>
    <w:rsid w:val="00E25067"/>
    <w:rsid w:val="00E256A1"/>
    <w:rsid w:val="00E31AD1"/>
    <w:rsid w:val="00E320C2"/>
    <w:rsid w:val="00E40A88"/>
    <w:rsid w:val="00E455FB"/>
    <w:rsid w:val="00E476D2"/>
    <w:rsid w:val="00E4778C"/>
    <w:rsid w:val="00E47BF1"/>
    <w:rsid w:val="00E53317"/>
    <w:rsid w:val="00E55C49"/>
    <w:rsid w:val="00E6383E"/>
    <w:rsid w:val="00E63CD1"/>
    <w:rsid w:val="00E6448B"/>
    <w:rsid w:val="00E718BF"/>
    <w:rsid w:val="00E71F87"/>
    <w:rsid w:val="00E752F7"/>
    <w:rsid w:val="00E77E58"/>
    <w:rsid w:val="00E82F97"/>
    <w:rsid w:val="00E914AB"/>
    <w:rsid w:val="00E9158F"/>
    <w:rsid w:val="00E946BD"/>
    <w:rsid w:val="00EA1778"/>
    <w:rsid w:val="00EA2BA0"/>
    <w:rsid w:val="00EA62E5"/>
    <w:rsid w:val="00EA754C"/>
    <w:rsid w:val="00EB5F5C"/>
    <w:rsid w:val="00EB5FB7"/>
    <w:rsid w:val="00EC0B88"/>
    <w:rsid w:val="00EC0CAB"/>
    <w:rsid w:val="00EC2007"/>
    <w:rsid w:val="00ED1F18"/>
    <w:rsid w:val="00EE0972"/>
    <w:rsid w:val="00EE5856"/>
    <w:rsid w:val="00EE622B"/>
    <w:rsid w:val="00EF05C0"/>
    <w:rsid w:val="00EF0A78"/>
    <w:rsid w:val="00EF6181"/>
    <w:rsid w:val="00F00749"/>
    <w:rsid w:val="00F00F1B"/>
    <w:rsid w:val="00F10EFF"/>
    <w:rsid w:val="00F123CA"/>
    <w:rsid w:val="00F134B1"/>
    <w:rsid w:val="00F24879"/>
    <w:rsid w:val="00F4105A"/>
    <w:rsid w:val="00F41BC5"/>
    <w:rsid w:val="00F43ABD"/>
    <w:rsid w:val="00F45F3F"/>
    <w:rsid w:val="00F46E0F"/>
    <w:rsid w:val="00F51924"/>
    <w:rsid w:val="00F5272D"/>
    <w:rsid w:val="00F62A63"/>
    <w:rsid w:val="00F63D65"/>
    <w:rsid w:val="00F673D7"/>
    <w:rsid w:val="00F739E2"/>
    <w:rsid w:val="00F843D2"/>
    <w:rsid w:val="00F92F9B"/>
    <w:rsid w:val="00F9548F"/>
    <w:rsid w:val="00FA13D3"/>
    <w:rsid w:val="00FA28E9"/>
    <w:rsid w:val="00FA2DE4"/>
    <w:rsid w:val="00FA4B39"/>
    <w:rsid w:val="00FB15DD"/>
    <w:rsid w:val="00FC7354"/>
    <w:rsid w:val="00FC7CFB"/>
    <w:rsid w:val="00FD29C0"/>
    <w:rsid w:val="00FD2E38"/>
    <w:rsid w:val="00FD6AE8"/>
    <w:rsid w:val="00FE0E24"/>
    <w:rsid w:val="00FE33A4"/>
    <w:rsid w:val="00FE7A59"/>
    <w:rsid w:val="00FF0E45"/>
    <w:rsid w:val="00FF17E7"/>
    <w:rsid w:val="00FF3AF3"/>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7880450">
      <w:bodyDiv w:val="1"/>
      <w:marLeft w:val="0"/>
      <w:marRight w:val="0"/>
      <w:marTop w:val="0"/>
      <w:marBottom w:val="0"/>
      <w:divBdr>
        <w:top w:val="none" w:sz="0" w:space="0" w:color="auto"/>
        <w:left w:val="none" w:sz="0" w:space="0" w:color="auto"/>
        <w:bottom w:val="none" w:sz="0" w:space="0" w:color="auto"/>
        <w:right w:val="none" w:sz="0" w:space="0" w:color="auto"/>
      </w:divBdr>
      <w:divsChild>
        <w:div w:id="878512773">
          <w:marLeft w:val="0"/>
          <w:marRight w:val="0"/>
          <w:marTop w:val="0"/>
          <w:marBottom w:val="0"/>
          <w:divBdr>
            <w:top w:val="none" w:sz="0" w:space="0" w:color="auto"/>
            <w:left w:val="none" w:sz="0" w:space="0" w:color="auto"/>
            <w:bottom w:val="none" w:sz="0" w:space="0" w:color="auto"/>
            <w:right w:val="none" w:sz="0" w:space="0" w:color="auto"/>
          </w:divBdr>
        </w:div>
      </w:divsChild>
    </w:div>
    <w:div w:id="783112249">
      <w:bodyDiv w:val="1"/>
      <w:marLeft w:val="0"/>
      <w:marRight w:val="0"/>
      <w:marTop w:val="0"/>
      <w:marBottom w:val="0"/>
      <w:divBdr>
        <w:top w:val="none" w:sz="0" w:space="0" w:color="auto"/>
        <w:left w:val="none" w:sz="0" w:space="0" w:color="auto"/>
        <w:bottom w:val="none" w:sz="0" w:space="0" w:color="auto"/>
        <w:right w:val="none" w:sz="0" w:space="0" w:color="auto"/>
      </w:divBdr>
      <w:divsChild>
        <w:div w:id="2044013602">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perion.com/NPE201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CB44E-3ACA-4556-BF5F-109D42B0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7423</Characters>
  <Application>Microsoft Office Word</Application>
  <DocSecurity>0</DocSecurity>
  <Lines>157</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8406</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393224</vt:i4>
      </vt:variant>
      <vt:variant>
        <vt:i4>6</vt:i4>
      </vt:variant>
      <vt:variant>
        <vt:i4>0</vt:i4>
      </vt:variant>
      <vt:variant>
        <vt:i4>5</vt:i4>
      </vt:variant>
      <vt:variant>
        <vt:lpwstr>http://www.ikt.uni-stuttgart.de/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10</cp:revision>
  <cp:lastPrinted>2018-02-16T11:07:00Z</cp:lastPrinted>
  <dcterms:created xsi:type="dcterms:W3CDTF">2018-02-15T05:50:00Z</dcterms:created>
  <dcterms:modified xsi:type="dcterms:W3CDTF">2018-03-08T07:45:00Z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