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42F76" w:rsidRPr="00EF0C22" w14:paraId="6FD4D471" w14:textId="77777777">
        <w:trPr>
          <w:cantSplit/>
          <w:trHeight w:val="118"/>
        </w:trPr>
        <w:tc>
          <w:tcPr>
            <w:tcW w:w="7140" w:type="dxa"/>
          </w:tcPr>
          <w:p w14:paraId="5F43F1DC" w14:textId="77777777" w:rsidR="00E42F76" w:rsidRDefault="00E42F76">
            <w:pPr>
              <w:spacing w:line="190" w:lineRule="exact"/>
              <w:rPr>
                <w:sz w:val="15"/>
                <w:szCs w:val="15"/>
                <w:lang w:eastAsia="zh-CN"/>
              </w:rPr>
            </w:pPr>
          </w:p>
        </w:tc>
        <w:tc>
          <w:tcPr>
            <w:tcW w:w="2993" w:type="dxa"/>
            <w:vMerge w:val="restart"/>
          </w:tcPr>
          <w:p w14:paraId="704FD4BD" w14:textId="77777777" w:rsidR="00891D6A" w:rsidRPr="00347E7F" w:rsidRDefault="00891D6A" w:rsidP="00891D6A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>
              <w:rPr>
                <w:b/>
                <w:bCs/>
                <w:sz w:val="14"/>
              </w:rPr>
              <w:t>Contact</w:t>
            </w:r>
          </w:p>
          <w:p w14:paraId="41A13F1C" w14:textId="77777777" w:rsidR="00891D6A" w:rsidRPr="00347E7F" w:rsidRDefault="00891D6A" w:rsidP="00891D6A">
            <w:pPr>
              <w:spacing w:line="200" w:lineRule="exact"/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Kathrin Fleuchaus</w:t>
            </w:r>
          </w:p>
          <w:p w14:paraId="61FEF6F4" w14:textId="77777777" w:rsidR="00891D6A" w:rsidRPr="00F42FF5" w:rsidRDefault="00891D6A" w:rsidP="00891D6A">
            <w:pPr>
              <w:spacing w:line="200" w:lineRule="exact"/>
              <w:rPr>
                <w:bCs/>
                <w:sz w:val="14"/>
                <w:lang w:val="en-US"/>
              </w:rPr>
            </w:pPr>
            <w:r w:rsidRPr="00F42FF5">
              <w:rPr>
                <w:bCs/>
                <w:sz w:val="14"/>
                <w:lang w:val="en-US"/>
              </w:rPr>
              <w:t>Marketing Communications</w:t>
            </w:r>
          </w:p>
          <w:p w14:paraId="0D54CA0E" w14:textId="77777777" w:rsidR="00891D6A" w:rsidRPr="00F42FF5" w:rsidRDefault="00891D6A" w:rsidP="00891D6A">
            <w:pPr>
              <w:spacing w:line="200" w:lineRule="exact"/>
              <w:rPr>
                <w:bCs/>
                <w:sz w:val="14"/>
                <w:lang w:val="en-US"/>
              </w:rPr>
            </w:pPr>
            <w:r w:rsidRPr="00F42FF5">
              <w:rPr>
                <w:bCs/>
                <w:sz w:val="14"/>
                <w:lang w:val="en-US"/>
              </w:rPr>
              <w:t>Coperion GmbH</w:t>
            </w:r>
          </w:p>
          <w:p w14:paraId="08D845A5" w14:textId="77777777" w:rsidR="00891D6A" w:rsidRPr="00F42FF5" w:rsidRDefault="00891D6A" w:rsidP="00891D6A">
            <w:pPr>
              <w:spacing w:line="200" w:lineRule="exact"/>
              <w:rPr>
                <w:bCs/>
                <w:sz w:val="14"/>
                <w:lang w:val="en-US"/>
              </w:rPr>
            </w:pPr>
            <w:proofErr w:type="spellStart"/>
            <w:r w:rsidRPr="00F42FF5">
              <w:rPr>
                <w:bCs/>
                <w:sz w:val="14"/>
                <w:lang w:val="en-US"/>
              </w:rPr>
              <w:t>Theodorstraße</w:t>
            </w:r>
            <w:proofErr w:type="spellEnd"/>
            <w:r w:rsidRPr="00F42FF5">
              <w:rPr>
                <w:bCs/>
                <w:sz w:val="14"/>
                <w:lang w:val="en-US"/>
              </w:rPr>
              <w:t xml:space="preserve"> 10</w:t>
            </w:r>
          </w:p>
          <w:p w14:paraId="6BF47426" w14:textId="77777777" w:rsidR="00891D6A" w:rsidRPr="009D1BA9" w:rsidRDefault="00891D6A" w:rsidP="00891D6A">
            <w:pPr>
              <w:spacing w:line="200" w:lineRule="exact"/>
              <w:rPr>
                <w:bCs/>
                <w:sz w:val="14"/>
                <w:lang w:val="de-DE"/>
              </w:rPr>
            </w:pPr>
            <w:r w:rsidRPr="009D1BA9">
              <w:rPr>
                <w:bCs/>
                <w:sz w:val="14"/>
                <w:lang w:val="de-DE"/>
              </w:rPr>
              <w:t>70469 Stuttgart/Deutschland</w:t>
            </w:r>
          </w:p>
          <w:p w14:paraId="1C18D243" w14:textId="77777777" w:rsidR="00891D6A" w:rsidRPr="009D1BA9" w:rsidRDefault="00891D6A" w:rsidP="00891D6A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7F4722F0" w14:textId="77777777" w:rsidR="00891D6A" w:rsidRPr="00F42FF5" w:rsidRDefault="00891D6A" w:rsidP="00891D6A">
            <w:pPr>
              <w:spacing w:line="200" w:lineRule="exact"/>
              <w:rPr>
                <w:bCs/>
                <w:sz w:val="14"/>
                <w:lang w:val="de-DE"/>
              </w:rPr>
            </w:pPr>
            <w:r>
              <w:rPr>
                <w:bCs/>
                <w:sz w:val="14"/>
                <w:lang w:val="de-DE"/>
              </w:rPr>
              <w:t>Telefon +49 (0)711 897 25 07</w:t>
            </w:r>
          </w:p>
          <w:p w14:paraId="67143FC8" w14:textId="77777777" w:rsidR="00891D6A" w:rsidRPr="00F42FF5" w:rsidRDefault="00891D6A" w:rsidP="00891D6A">
            <w:pPr>
              <w:spacing w:line="200" w:lineRule="exact"/>
              <w:rPr>
                <w:bCs/>
                <w:sz w:val="14"/>
                <w:lang w:val="de-DE"/>
              </w:rPr>
            </w:pPr>
            <w:r w:rsidRPr="00F42FF5">
              <w:rPr>
                <w:bCs/>
                <w:sz w:val="14"/>
                <w:lang w:val="de-DE"/>
              </w:rPr>
              <w:t>Telefax +49 (0)711 897 39 74</w:t>
            </w:r>
          </w:p>
          <w:p w14:paraId="0EDFB965" w14:textId="77777777" w:rsidR="00891D6A" w:rsidRPr="00F42FF5" w:rsidRDefault="00891D6A" w:rsidP="00891D6A">
            <w:pPr>
              <w:spacing w:line="200" w:lineRule="exact"/>
              <w:rPr>
                <w:bCs/>
                <w:sz w:val="14"/>
                <w:lang w:val="de-DE"/>
              </w:rPr>
            </w:pPr>
            <w:r>
              <w:rPr>
                <w:bCs/>
                <w:sz w:val="14"/>
                <w:lang w:val="de-DE"/>
              </w:rPr>
              <w:t>kathrin.fleuchaus</w:t>
            </w:r>
            <w:r w:rsidRPr="00F42FF5">
              <w:rPr>
                <w:bCs/>
                <w:sz w:val="14"/>
                <w:lang w:val="de-DE"/>
              </w:rPr>
              <w:t>@coperion.com</w:t>
            </w:r>
          </w:p>
          <w:p w14:paraId="37D81416" w14:textId="77777777" w:rsidR="00891D6A" w:rsidRPr="00F42FF5" w:rsidRDefault="00891D6A" w:rsidP="00891D6A">
            <w:pPr>
              <w:spacing w:line="200" w:lineRule="exact"/>
              <w:rPr>
                <w:bCs/>
                <w:sz w:val="14"/>
                <w:lang w:val="de-DE"/>
              </w:rPr>
            </w:pPr>
            <w:r w:rsidRPr="00F42FF5">
              <w:rPr>
                <w:bCs/>
                <w:sz w:val="14"/>
                <w:lang w:val="de-DE"/>
              </w:rPr>
              <w:t>www.coperion.com</w:t>
            </w:r>
          </w:p>
          <w:p w14:paraId="67562BA2" w14:textId="43A6C7E7" w:rsidR="00E42F76" w:rsidRPr="00EA0657" w:rsidRDefault="00E42F76" w:rsidP="00A86278">
            <w:pPr>
              <w:spacing w:line="200" w:lineRule="exact"/>
              <w:rPr>
                <w:sz w:val="15"/>
                <w:szCs w:val="15"/>
                <w:lang w:val="de-DE"/>
              </w:rPr>
            </w:pPr>
          </w:p>
        </w:tc>
      </w:tr>
      <w:tr w:rsidR="00E42F76" w:rsidRPr="00EF0C22" w14:paraId="178FEA19" w14:textId="77777777">
        <w:trPr>
          <w:cantSplit/>
          <w:trHeight w:val="154"/>
        </w:trPr>
        <w:tc>
          <w:tcPr>
            <w:tcW w:w="7140" w:type="dxa"/>
          </w:tcPr>
          <w:p w14:paraId="52E6F726" w14:textId="77777777" w:rsidR="00E42F76" w:rsidRPr="00EA0657" w:rsidRDefault="00E42F76">
            <w:pPr>
              <w:spacing w:line="190" w:lineRule="exact"/>
              <w:rPr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/>
          </w:tcPr>
          <w:p w14:paraId="01A44FA4" w14:textId="77777777" w:rsidR="00E42F76" w:rsidRPr="00EA0657" w:rsidRDefault="00E42F76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2" w:name="AddressLineStreet"/>
            <w:bookmarkEnd w:id="2"/>
          </w:p>
        </w:tc>
      </w:tr>
      <w:tr w:rsidR="00E42F76" w:rsidRPr="00EF0C22" w14:paraId="4C1C8ED5" w14:textId="77777777">
        <w:trPr>
          <w:cantSplit/>
          <w:trHeight w:val="263"/>
        </w:trPr>
        <w:tc>
          <w:tcPr>
            <w:tcW w:w="7140" w:type="dxa"/>
          </w:tcPr>
          <w:p w14:paraId="0714784F" w14:textId="77777777" w:rsidR="00E42F76" w:rsidRPr="00EA0657" w:rsidRDefault="00E42F76">
            <w:pPr>
              <w:rPr>
                <w:noProof/>
                <w:szCs w:val="22"/>
                <w:lang w:val="de-DE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375828A8" w14:textId="77777777" w:rsidR="00E42F76" w:rsidRPr="00EA0657" w:rsidRDefault="00E42F76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4" w:name="AddressLineCity"/>
            <w:bookmarkEnd w:id="4"/>
          </w:p>
        </w:tc>
      </w:tr>
      <w:tr w:rsidR="00E42F76" w:rsidRPr="00EF0C22" w14:paraId="4DA44AE0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7EA062C8" w14:textId="77777777" w:rsidR="00E42F76" w:rsidRPr="00BF525B" w:rsidRDefault="00E42F76">
            <w:pPr>
              <w:rPr>
                <w:lang w:val="de-CH"/>
              </w:rPr>
            </w:pPr>
          </w:p>
        </w:tc>
        <w:tc>
          <w:tcPr>
            <w:tcW w:w="2993" w:type="dxa"/>
            <w:vMerge/>
          </w:tcPr>
          <w:p w14:paraId="69FA97F4" w14:textId="77777777" w:rsidR="00E42F76" w:rsidRPr="00EA0657" w:rsidRDefault="00E42F76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</w:p>
        </w:tc>
      </w:tr>
    </w:tbl>
    <w:p w14:paraId="54ADB193" w14:textId="359ED2DB" w:rsidR="00E42F76" w:rsidRDefault="00B76ED8">
      <w:pPr>
        <w:rPr>
          <w:b/>
        </w:rPr>
      </w:pPr>
      <w:proofErr w:type="spellStart"/>
      <w:r w:rsidRPr="00B76ED8">
        <w:rPr>
          <w:rFonts w:hint="eastAsia"/>
          <w:b/>
        </w:rPr>
        <w:t>新闻稿</w:t>
      </w:r>
      <w:proofErr w:type="spellEnd"/>
    </w:p>
    <w:p w14:paraId="290BE8A9" w14:textId="77777777" w:rsidR="00B76ED8" w:rsidRDefault="00B76ED8"/>
    <w:p w14:paraId="26823D9B" w14:textId="77777777" w:rsidR="00E42F76" w:rsidRDefault="00E42F76"/>
    <w:p w14:paraId="0471CACF" w14:textId="5095EEA9" w:rsidR="00782887" w:rsidRDefault="00B76ED8">
      <w:pPr>
        <w:rPr>
          <w:b/>
          <w:bCs/>
        </w:rPr>
      </w:pPr>
      <w:proofErr w:type="spellStart"/>
      <w:r w:rsidRPr="00B76ED8">
        <w:rPr>
          <w:rFonts w:hint="eastAsia"/>
          <w:b/>
          <w:bCs/>
        </w:rPr>
        <w:t>科倍隆在</w:t>
      </w:r>
      <w:proofErr w:type="spellEnd"/>
      <w:r w:rsidRPr="00B76ED8">
        <w:rPr>
          <w:rFonts w:hint="eastAsia"/>
          <w:b/>
          <w:bCs/>
        </w:rPr>
        <w:t>Chinaplas2017</w:t>
      </w:r>
      <w:r w:rsidRPr="00B76ED8">
        <w:rPr>
          <w:rFonts w:hint="eastAsia"/>
          <w:b/>
          <w:bCs/>
        </w:rPr>
        <w:t>上</w:t>
      </w:r>
    </w:p>
    <w:p w14:paraId="22F1A8A1" w14:textId="77777777" w:rsidR="00B76ED8" w:rsidRDefault="00B76ED8">
      <w:pPr>
        <w:rPr>
          <w:b/>
          <w:bCs/>
        </w:rPr>
      </w:pPr>
    </w:p>
    <w:p w14:paraId="1C7E21F2" w14:textId="77777777" w:rsidR="00782887" w:rsidRDefault="00782887"/>
    <w:p w14:paraId="65C23AE3" w14:textId="1955303D" w:rsidR="00B76ED8" w:rsidRDefault="00230500" w:rsidP="00DD28CD">
      <w:pPr>
        <w:rPr>
          <w:b/>
          <w:sz w:val="28"/>
          <w:lang w:val="en-US"/>
        </w:rPr>
      </w:pPr>
      <w:proofErr w:type="spellStart"/>
      <w:r w:rsidRPr="00B76ED8">
        <w:rPr>
          <w:rFonts w:hint="eastAsia"/>
          <w:b/>
          <w:sz w:val="28"/>
          <w:lang w:val="en-US"/>
        </w:rPr>
        <w:t>全新</w:t>
      </w:r>
      <w:proofErr w:type="spellEnd"/>
      <w:r w:rsidRPr="00B76ED8">
        <w:rPr>
          <w:rFonts w:hint="eastAsia"/>
          <w:b/>
          <w:sz w:val="28"/>
          <w:lang w:val="en-US"/>
        </w:rPr>
        <w:t>“</w:t>
      </w:r>
      <w:r w:rsidRPr="00B76ED8">
        <w:rPr>
          <w:rFonts w:hint="eastAsia"/>
          <w:b/>
          <w:sz w:val="28"/>
          <w:lang w:val="en-US"/>
        </w:rPr>
        <w:t xml:space="preserve">treasure </w:t>
      </w:r>
      <w:proofErr w:type="spellStart"/>
      <w:r w:rsidRPr="00B76ED8">
        <w:rPr>
          <w:rFonts w:hint="eastAsia"/>
          <w:b/>
          <w:sz w:val="28"/>
          <w:lang w:val="en-US"/>
        </w:rPr>
        <w:t>系列”切粒机</w:t>
      </w:r>
      <w:proofErr w:type="spellEnd"/>
    </w:p>
    <w:p w14:paraId="74284DB4" w14:textId="77777777" w:rsidR="00230500" w:rsidRDefault="00230500" w:rsidP="00DD28CD">
      <w:pPr>
        <w:rPr>
          <w:lang w:val="en-US"/>
        </w:rPr>
      </w:pPr>
    </w:p>
    <w:p w14:paraId="4D6F3A14" w14:textId="4F5C925A" w:rsidR="00230500" w:rsidRDefault="00EA72C1" w:rsidP="0060748D">
      <w:pPr>
        <w:pStyle w:val="text"/>
        <w:suppressAutoHyphens/>
        <w:rPr>
          <w:lang w:val="en-US" w:eastAsia="zh-CN"/>
        </w:rPr>
      </w:pPr>
      <w:r w:rsidRPr="00B76ED8">
        <w:rPr>
          <w:rFonts w:hint="eastAsia"/>
          <w:i/>
          <w:iCs/>
          <w:lang w:val="en-US" w:eastAsia="zh-CN"/>
        </w:rPr>
        <w:t>2017</w:t>
      </w:r>
      <w:r w:rsidRPr="00B76ED8">
        <w:rPr>
          <w:rFonts w:hint="eastAsia"/>
          <w:i/>
          <w:iCs/>
          <w:lang w:val="en-US" w:eastAsia="zh-CN"/>
        </w:rPr>
        <w:t>年</w:t>
      </w:r>
      <w:r w:rsidR="00B925A7">
        <w:rPr>
          <w:rFonts w:hint="eastAsia"/>
          <w:i/>
          <w:iCs/>
          <w:lang w:val="en-US" w:eastAsia="zh-CN"/>
        </w:rPr>
        <w:t>5</w:t>
      </w:r>
      <w:r w:rsidRPr="00B76ED8">
        <w:rPr>
          <w:rFonts w:hint="eastAsia"/>
          <w:i/>
          <w:iCs/>
          <w:lang w:val="en-US" w:eastAsia="zh-CN"/>
        </w:rPr>
        <w:t>月，斯图加特讯</w:t>
      </w:r>
      <w:r w:rsidRPr="00B76ED8">
        <w:rPr>
          <w:rFonts w:hint="eastAsia"/>
          <w:lang w:val="en-US" w:eastAsia="zh-CN"/>
        </w:rPr>
        <w:t>——在今年的</w:t>
      </w:r>
      <w:proofErr w:type="spellStart"/>
      <w:r w:rsidRPr="00B76ED8">
        <w:rPr>
          <w:rFonts w:hint="eastAsia"/>
          <w:lang w:val="en-US" w:eastAsia="zh-CN"/>
        </w:rPr>
        <w:t>Chinaplas</w:t>
      </w:r>
      <w:proofErr w:type="spellEnd"/>
      <w:r w:rsidRPr="00B76ED8">
        <w:rPr>
          <w:rFonts w:hint="eastAsia"/>
          <w:lang w:val="en-US" w:eastAsia="zh-CN"/>
        </w:rPr>
        <w:t>（</w:t>
      </w:r>
      <w:r w:rsidRPr="00B76ED8">
        <w:rPr>
          <w:rFonts w:hint="eastAsia"/>
          <w:lang w:val="en-US" w:eastAsia="zh-CN"/>
        </w:rPr>
        <w:t>2017</w:t>
      </w:r>
      <w:r w:rsidRPr="00B76ED8">
        <w:rPr>
          <w:rFonts w:hint="eastAsia"/>
          <w:lang w:val="en-US" w:eastAsia="zh-CN"/>
        </w:rPr>
        <w:t>年</w:t>
      </w:r>
      <w:r w:rsidRPr="00B76ED8">
        <w:rPr>
          <w:rFonts w:hint="eastAsia"/>
          <w:lang w:val="en-US" w:eastAsia="zh-CN"/>
        </w:rPr>
        <w:t>5</w:t>
      </w:r>
      <w:r w:rsidRPr="00B76ED8">
        <w:rPr>
          <w:rFonts w:hint="eastAsia"/>
          <w:lang w:val="en-US" w:eastAsia="zh-CN"/>
        </w:rPr>
        <w:t>月</w:t>
      </w:r>
      <w:r w:rsidRPr="00B76ED8">
        <w:rPr>
          <w:rFonts w:hint="eastAsia"/>
          <w:lang w:val="en-US" w:eastAsia="zh-CN"/>
        </w:rPr>
        <w:t>16-19</w:t>
      </w:r>
      <w:r w:rsidR="0060748D">
        <w:rPr>
          <w:rFonts w:hint="eastAsia"/>
          <w:lang w:val="en-US" w:eastAsia="zh-CN"/>
        </w:rPr>
        <w:t>日：广州中国进出口商品交易会琶洲展馆）上，科倍隆集团将发布</w:t>
      </w:r>
      <w:r w:rsidRPr="00B76ED8">
        <w:rPr>
          <w:rFonts w:hint="eastAsia"/>
          <w:lang w:val="en-US" w:eastAsia="zh-CN"/>
        </w:rPr>
        <w:t>全新的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“</w:t>
      </w:r>
      <w:r>
        <w:rPr>
          <w:rFonts w:hint="eastAsia"/>
          <w:lang w:val="en-US" w:eastAsia="zh-CN"/>
        </w:rPr>
        <w:t>SP treasure</w:t>
      </w:r>
      <w:r>
        <w:rPr>
          <w:rFonts w:hint="eastAsia"/>
          <w:lang w:val="en-US" w:eastAsia="zh-CN"/>
        </w:rPr>
        <w:t>”</w:t>
      </w:r>
      <w:r w:rsidRPr="00C1458C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拉条</w:t>
      </w:r>
      <w:r w:rsidRPr="00B76ED8">
        <w:rPr>
          <w:rFonts w:hint="eastAsia"/>
          <w:lang w:val="en-US" w:eastAsia="zh-CN"/>
        </w:rPr>
        <w:t>切粒机——专为中国市场定制的创新产品。</w:t>
      </w:r>
      <w:r>
        <w:rPr>
          <w:rFonts w:hint="eastAsia"/>
          <w:lang w:val="en-US" w:eastAsia="zh-CN"/>
        </w:rPr>
        <w:t>它</w:t>
      </w:r>
      <w:r w:rsidRPr="00B76ED8">
        <w:rPr>
          <w:rFonts w:hint="eastAsia"/>
          <w:lang w:val="en-US" w:eastAsia="zh-CN"/>
        </w:rPr>
        <w:t>具备高品质和高性价比的优点。</w:t>
      </w:r>
    </w:p>
    <w:p w14:paraId="12E132FB" w14:textId="77777777" w:rsidR="00B76ED8" w:rsidRPr="001945DF" w:rsidRDefault="00B76ED8" w:rsidP="001C28C7">
      <w:pPr>
        <w:pStyle w:val="text"/>
        <w:suppressAutoHyphens/>
        <w:rPr>
          <w:b/>
          <w:bCs/>
          <w:lang w:val="en-US" w:eastAsia="zh-CN"/>
        </w:rPr>
      </w:pPr>
    </w:p>
    <w:p w14:paraId="5EA85B3E" w14:textId="77777777" w:rsidR="00EA72C1" w:rsidRDefault="00EA72C1" w:rsidP="00EA72C1">
      <w:pPr>
        <w:pStyle w:val="text"/>
        <w:suppressAutoHyphens/>
        <w:rPr>
          <w:lang w:eastAsia="zh-CN"/>
        </w:rPr>
      </w:pPr>
      <w:r>
        <w:rPr>
          <w:rFonts w:hint="eastAsia"/>
          <w:lang w:eastAsia="zh-CN"/>
        </w:rPr>
        <w:t>全新</w:t>
      </w:r>
      <w:r w:rsidRPr="000035EB">
        <w:rPr>
          <w:rFonts w:hint="eastAsia"/>
          <w:lang w:eastAsia="zh-CN"/>
        </w:rPr>
        <w:t>“</w:t>
      </w:r>
      <w:r w:rsidRPr="000035EB">
        <w:rPr>
          <w:rFonts w:hint="eastAsia"/>
          <w:lang w:eastAsia="zh-CN"/>
        </w:rPr>
        <w:t>SP treasure</w:t>
      </w:r>
      <w:r w:rsidRPr="000035EB">
        <w:rPr>
          <w:rFonts w:hint="eastAsia"/>
          <w:lang w:eastAsia="zh-CN"/>
        </w:rPr>
        <w:t>”拉条切粒机</w:t>
      </w:r>
      <w:r>
        <w:rPr>
          <w:rFonts w:hint="eastAsia"/>
          <w:lang w:eastAsia="zh-CN"/>
        </w:rPr>
        <w:t>是由科倍隆切粒技术有限公司，德国</w:t>
      </w:r>
      <w:r w:rsidRPr="000035EB">
        <w:rPr>
          <w:rFonts w:hint="eastAsia"/>
          <w:lang w:eastAsia="zh-CN"/>
        </w:rPr>
        <w:t>奥芬巴赫</w:t>
      </w:r>
      <w:r>
        <w:rPr>
          <w:rFonts w:hint="eastAsia"/>
          <w:lang w:eastAsia="zh-CN"/>
        </w:rPr>
        <w:t>和科倍隆南京共同合作开发的产品。科倍隆切粒技术有限公司负责设计和</w:t>
      </w:r>
      <w:r w:rsidRPr="0037357C">
        <w:rPr>
          <w:rFonts w:hint="eastAsia"/>
          <w:lang w:eastAsia="zh-CN"/>
        </w:rPr>
        <w:t>提供切粒室</w:t>
      </w:r>
      <w:r>
        <w:rPr>
          <w:rFonts w:hint="eastAsia"/>
          <w:lang w:eastAsia="zh-CN"/>
        </w:rPr>
        <w:t>，其他部件由科倍隆南京提供并完成组装。</w:t>
      </w:r>
    </w:p>
    <w:p w14:paraId="17B33C48" w14:textId="77777777" w:rsidR="00782887" w:rsidRPr="005B02D8" w:rsidRDefault="00782887" w:rsidP="00782887">
      <w:pPr>
        <w:pStyle w:val="text"/>
        <w:suppressAutoHyphens/>
        <w:rPr>
          <w:lang w:eastAsia="zh-CN"/>
        </w:rPr>
      </w:pPr>
    </w:p>
    <w:p w14:paraId="44355488" w14:textId="09088577" w:rsidR="00230500" w:rsidRDefault="00EA72C1" w:rsidP="00EA72C1">
      <w:pPr>
        <w:pStyle w:val="text"/>
        <w:suppressAutoHyphens/>
        <w:rPr>
          <w:lang w:eastAsia="zh-CN"/>
        </w:rPr>
      </w:pPr>
      <w:r w:rsidRPr="000035EB">
        <w:rPr>
          <w:rFonts w:hint="eastAsia"/>
          <w:lang w:eastAsia="zh-CN"/>
        </w:rPr>
        <w:t>“</w:t>
      </w:r>
      <w:r w:rsidRPr="000035EB">
        <w:rPr>
          <w:rFonts w:hint="eastAsia"/>
          <w:lang w:eastAsia="zh-CN"/>
        </w:rPr>
        <w:t>SP</w:t>
      </w:r>
      <w:r>
        <w:rPr>
          <w:rFonts w:hint="eastAsia"/>
          <w:lang w:eastAsia="zh-CN"/>
        </w:rPr>
        <w:t xml:space="preserve"> 220</w:t>
      </w:r>
      <w:r w:rsidRPr="000035EB">
        <w:rPr>
          <w:rFonts w:hint="eastAsia"/>
          <w:lang w:eastAsia="zh-CN"/>
        </w:rPr>
        <w:t xml:space="preserve"> treasure</w:t>
      </w:r>
      <w:r w:rsidRPr="000035EB">
        <w:rPr>
          <w:rFonts w:hint="eastAsia"/>
          <w:lang w:eastAsia="zh-CN"/>
        </w:rPr>
        <w:t>”拉条切粒机</w:t>
      </w:r>
      <w:r>
        <w:rPr>
          <w:rFonts w:hint="eastAsia"/>
          <w:lang w:eastAsia="zh-CN"/>
        </w:rPr>
        <w:t>将会在今年的</w:t>
      </w:r>
      <w:proofErr w:type="spellStart"/>
      <w:r>
        <w:rPr>
          <w:rFonts w:hint="eastAsia"/>
          <w:lang w:eastAsia="zh-CN"/>
        </w:rPr>
        <w:t>Chinaplas</w:t>
      </w:r>
      <w:proofErr w:type="spellEnd"/>
      <w:r>
        <w:rPr>
          <w:rFonts w:hint="eastAsia"/>
          <w:lang w:eastAsia="zh-CN"/>
        </w:rPr>
        <w:t>科倍隆</w:t>
      </w:r>
      <w:r>
        <w:rPr>
          <w:rFonts w:hint="eastAsia"/>
          <w:lang w:eastAsia="zh-CN"/>
        </w:rPr>
        <w:t>5.1R01</w:t>
      </w:r>
      <w:r>
        <w:rPr>
          <w:rFonts w:hint="eastAsia"/>
          <w:lang w:eastAsia="zh-CN"/>
        </w:rPr>
        <w:t>展台上展出，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它十分适合</w:t>
      </w:r>
      <w:r w:rsidRPr="009548C3">
        <w:rPr>
          <w:rFonts w:hint="eastAsia"/>
          <w:lang w:eastAsia="zh-CN"/>
        </w:rPr>
        <w:t>用于高磨蚀性的增强</w:t>
      </w:r>
      <w:r>
        <w:rPr>
          <w:rFonts w:hint="eastAsia"/>
          <w:lang w:eastAsia="zh-CN"/>
        </w:rPr>
        <w:t>材料</w:t>
      </w:r>
      <w:r w:rsidRPr="009548C3">
        <w:rPr>
          <w:rFonts w:hint="eastAsia"/>
          <w:lang w:eastAsia="zh-CN"/>
        </w:rPr>
        <w:t>的切粒</w:t>
      </w:r>
      <w:r>
        <w:rPr>
          <w:rFonts w:hint="eastAsia"/>
          <w:lang w:eastAsia="zh-CN"/>
        </w:rPr>
        <w:t>。其切刀</w:t>
      </w:r>
      <w:r w:rsidRPr="009548C3">
        <w:rPr>
          <w:rFonts w:hint="eastAsia"/>
          <w:lang w:eastAsia="zh-CN"/>
        </w:rPr>
        <w:t>宽度为</w:t>
      </w:r>
      <w:r w:rsidRPr="009548C3">
        <w:rPr>
          <w:rFonts w:hint="eastAsia"/>
          <w:lang w:eastAsia="zh-CN"/>
        </w:rPr>
        <w:t>220 mm</w:t>
      </w:r>
      <w:r w:rsidRPr="009548C3">
        <w:rPr>
          <w:rFonts w:hint="eastAsia"/>
          <w:lang w:eastAsia="zh-CN"/>
        </w:rPr>
        <w:t>，最高</w:t>
      </w:r>
      <w:r w:rsidRPr="009548C3">
        <w:rPr>
          <w:rFonts w:hint="eastAsia"/>
          <w:lang w:eastAsia="zh-CN"/>
        </w:rPr>
        <w:t>55</w:t>
      </w:r>
      <w:r w:rsidRPr="009548C3">
        <w:rPr>
          <w:rFonts w:hint="eastAsia"/>
          <w:lang w:eastAsia="zh-CN"/>
        </w:rPr>
        <w:t>根条，最高产量为</w:t>
      </w:r>
      <w:r w:rsidRPr="009548C3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,</w:t>
      </w:r>
      <w:r w:rsidRPr="009548C3">
        <w:rPr>
          <w:rFonts w:hint="eastAsia"/>
          <w:lang w:eastAsia="zh-CN"/>
        </w:rPr>
        <w:t>500 kg/h</w:t>
      </w:r>
      <w:r>
        <w:rPr>
          <w:rFonts w:hint="eastAsia"/>
          <w:lang w:eastAsia="zh-CN"/>
        </w:rPr>
        <w:t>。</w:t>
      </w:r>
    </w:p>
    <w:p w14:paraId="24A8C1DA" w14:textId="77777777" w:rsidR="00782887" w:rsidRDefault="00782887" w:rsidP="00782887">
      <w:pPr>
        <w:pStyle w:val="text"/>
        <w:suppressAutoHyphens/>
        <w:rPr>
          <w:lang w:eastAsia="zh-CN"/>
        </w:rPr>
      </w:pPr>
    </w:p>
    <w:p w14:paraId="4DD8C531" w14:textId="3FCBF92F" w:rsidR="00230500" w:rsidRDefault="00EA72C1" w:rsidP="00482F6D">
      <w:pPr>
        <w:pStyle w:val="text"/>
        <w:suppressAutoHyphens/>
        <w:rPr>
          <w:lang w:eastAsia="zh-CN"/>
        </w:rPr>
      </w:pPr>
      <w:r w:rsidRPr="00EA72C1">
        <w:rPr>
          <w:rFonts w:hint="eastAsia"/>
          <w:lang w:eastAsia="zh-CN"/>
        </w:rPr>
        <w:t>科倍隆</w:t>
      </w:r>
      <w:r w:rsidRPr="00EA72C1">
        <w:rPr>
          <w:rFonts w:hint="eastAsia"/>
          <w:lang w:eastAsia="zh-CN"/>
        </w:rPr>
        <w:t>treasure</w:t>
      </w:r>
      <w:r w:rsidRPr="00EA72C1">
        <w:rPr>
          <w:rFonts w:hint="eastAsia"/>
          <w:lang w:eastAsia="zh-CN"/>
        </w:rPr>
        <w:t>系列产品拓宽了其高品质又经济的拉条切粒机产品线。“</w:t>
      </w:r>
      <w:r w:rsidRPr="00EA72C1">
        <w:rPr>
          <w:rFonts w:hint="eastAsia"/>
          <w:lang w:eastAsia="zh-CN"/>
        </w:rPr>
        <w:t>SP 220 treasure</w:t>
      </w:r>
      <w:r w:rsidRPr="00EA72C1">
        <w:rPr>
          <w:rFonts w:hint="eastAsia"/>
          <w:lang w:eastAsia="zh-CN"/>
        </w:rPr>
        <w:t>”切粒机基于快拆理念设计，易于快</w:t>
      </w:r>
      <w:r w:rsidR="0060748D">
        <w:rPr>
          <w:rFonts w:hint="eastAsia"/>
          <w:lang w:eastAsia="zh-CN"/>
        </w:rPr>
        <w:t>速维护和清洁。作为确保高品质的重要部分切粒</w:t>
      </w:r>
      <w:r w:rsidRPr="00EA72C1">
        <w:rPr>
          <w:rFonts w:hint="eastAsia"/>
          <w:lang w:eastAsia="zh-CN"/>
        </w:rPr>
        <w:t>室，符合科倍隆在市场上建立的</w:t>
      </w:r>
      <w:r w:rsidRPr="00EA72C1">
        <w:rPr>
          <w:rFonts w:hint="eastAsia"/>
          <w:lang w:eastAsia="zh-CN"/>
        </w:rPr>
        <w:t>SP</w:t>
      </w:r>
      <w:r w:rsidRPr="00EA72C1">
        <w:rPr>
          <w:rFonts w:hint="eastAsia"/>
          <w:lang w:eastAsia="zh-CN"/>
        </w:rPr>
        <w:t>切粒机的高标准，，如切刀、胶辊等，均由科倍隆德国原装提供。下牵引辊可以升级为独立驱动以实现不同粒子长度</w:t>
      </w:r>
      <w:r w:rsidRPr="00EA72C1">
        <w:rPr>
          <w:rFonts w:hint="eastAsia"/>
          <w:lang w:eastAsia="zh-CN"/>
        </w:rPr>
        <w:t xml:space="preserve">, </w:t>
      </w:r>
      <w:r w:rsidRPr="00EA72C1">
        <w:rPr>
          <w:rFonts w:hint="eastAsia"/>
          <w:lang w:eastAsia="zh-CN"/>
        </w:rPr>
        <w:t>上牵引辊可以升级为不锈钢硬化处理并独立驱动</w:t>
      </w:r>
      <w:r w:rsidRPr="00EA72C1">
        <w:rPr>
          <w:rFonts w:hint="eastAsia"/>
          <w:lang w:eastAsia="zh-CN"/>
        </w:rPr>
        <w:t xml:space="preserve">, </w:t>
      </w:r>
      <w:r w:rsidRPr="00EA72C1">
        <w:rPr>
          <w:rFonts w:hint="eastAsia"/>
          <w:lang w:eastAsia="zh-CN"/>
        </w:rPr>
        <w:t>上下牵引辊间隙可调作为可选</w:t>
      </w:r>
      <w:r w:rsidRPr="00EA72C1">
        <w:rPr>
          <w:rFonts w:hint="eastAsia"/>
          <w:lang w:eastAsia="zh-CN"/>
        </w:rPr>
        <w:t>.</w:t>
      </w:r>
      <w:r w:rsidRPr="00EA72C1">
        <w:rPr>
          <w:rFonts w:hint="eastAsia"/>
          <w:lang w:eastAsia="zh-CN"/>
        </w:rPr>
        <w:t>此外，</w:t>
      </w:r>
      <w:r w:rsidRPr="00EA72C1">
        <w:rPr>
          <w:rFonts w:hint="eastAsia"/>
          <w:lang w:eastAsia="zh-CN"/>
        </w:rPr>
        <w:t xml:space="preserve"> </w:t>
      </w:r>
      <w:r w:rsidRPr="00EA72C1">
        <w:rPr>
          <w:rFonts w:hint="eastAsia"/>
          <w:lang w:eastAsia="zh-CN"/>
        </w:rPr>
        <w:t>我们为“</w:t>
      </w:r>
      <w:r w:rsidRPr="00EA72C1">
        <w:rPr>
          <w:rFonts w:hint="eastAsia"/>
          <w:lang w:eastAsia="zh-CN"/>
        </w:rPr>
        <w:t>SP 220 treasure</w:t>
      </w:r>
      <w:r w:rsidRPr="00EA72C1">
        <w:rPr>
          <w:rFonts w:hint="eastAsia"/>
          <w:lang w:eastAsia="zh-CN"/>
        </w:rPr>
        <w:t>”配备了带隔音层的切粒机出料口，</w:t>
      </w:r>
      <w:r w:rsidRPr="00EA72C1">
        <w:rPr>
          <w:rFonts w:hint="eastAsia"/>
          <w:lang w:eastAsia="zh-CN"/>
        </w:rPr>
        <w:lastRenderedPageBreak/>
        <w:t>使得清洁更加方便和快捷。同时，</w:t>
      </w:r>
      <w:r w:rsidRPr="00EA72C1">
        <w:rPr>
          <w:rFonts w:hint="eastAsia"/>
          <w:lang w:eastAsia="zh-CN"/>
        </w:rPr>
        <w:t xml:space="preserve"> </w:t>
      </w:r>
      <w:r w:rsidRPr="00EA72C1">
        <w:rPr>
          <w:rFonts w:hint="eastAsia"/>
          <w:lang w:eastAsia="zh-CN"/>
        </w:rPr>
        <w:t>“</w:t>
      </w:r>
      <w:r w:rsidRPr="00EA72C1">
        <w:rPr>
          <w:rFonts w:hint="eastAsia"/>
          <w:lang w:eastAsia="zh-CN"/>
        </w:rPr>
        <w:t>SP treasure</w:t>
      </w:r>
      <w:r w:rsidRPr="00EA72C1">
        <w:rPr>
          <w:rFonts w:hint="eastAsia"/>
          <w:lang w:eastAsia="zh-CN"/>
        </w:rPr>
        <w:t>”</w:t>
      </w:r>
      <w:r w:rsidRPr="00EA72C1">
        <w:rPr>
          <w:rFonts w:hint="eastAsia"/>
          <w:lang w:eastAsia="zh-CN"/>
        </w:rPr>
        <w:t xml:space="preserve"> </w:t>
      </w:r>
      <w:r w:rsidRPr="00EA72C1">
        <w:rPr>
          <w:rFonts w:hint="eastAsia"/>
          <w:lang w:eastAsia="zh-CN"/>
        </w:rPr>
        <w:t>系列可以根据客户的需求选配</w:t>
      </w:r>
      <w:r w:rsidRPr="00EA72C1">
        <w:rPr>
          <w:rFonts w:hint="eastAsia"/>
          <w:lang w:eastAsia="zh-CN"/>
        </w:rPr>
        <w:t>PLC</w:t>
      </w:r>
      <w:r w:rsidRPr="00EA72C1">
        <w:rPr>
          <w:rFonts w:hint="eastAsia"/>
          <w:lang w:eastAsia="zh-CN"/>
        </w:rPr>
        <w:t>控制和触摸屏。</w:t>
      </w:r>
    </w:p>
    <w:p w14:paraId="40527581" w14:textId="77777777" w:rsidR="00F941A6" w:rsidRPr="00782887" w:rsidRDefault="00F941A6" w:rsidP="00DD28CD">
      <w:pPr>
        <w:rPr>
          <w:lang w:eastAsia="zh-CN"/>
        </w:rPr>
      </w:pPr>
    </w:p>
    <w:p w14:paraId="3672ADD4" w14:textId="77777777" w:rsidR="00F63184" w:rsidRDefault="00F63184" w:rsidP="00DD28CD">
      <w:pPr>
        <w:rPr>
          <w:lang w:val="en-US" w:eastAsia="zh-CN"/>
        </w:rPr>
      </w:pPr>
    </w:p>
    <w:p w14:paraId="6883814B" w14:textId="77777777" w:rsidR="00F941A6" w:rsidRPr="00053303" w:rsidRDefault="00F941A6" w:rsidP="00DD28CD">
      <w:pPr>
        <w:rPr>
          <w:lang w:val="en-US" w:eastAsia="zh-CN"/>
        </w:rPr>
      </w:pPr>
    </w:p>
    <w:p w14:paraId="0FADB563" w14:textId="4B22054C" w:rsidR="00B76ED8" w:rsidRPr="001B0163" w:rsidRDefault="00B76ED8" w:rsidP="00970B23">
      <w:pPr>
        <w:rPr>
          <w:lang w:eastAsia="zh-CN"/>
        </w:rPr>
      </w:pPr>
      <w:r>
        <w:rPr>
          <w:rFonts w:hint="eastAsia"/>
          <w:sz w:val="20"/>
          <w:lang w:eastAsia="zh-CN"/>
        </w:rPr>
        <w:t>科倍隆集团</w:t>
      </w:r>
      <w:r>
        <w:rPr>
          <w:sz w:val="20"/>
          <w:lang w:eastAsia="zh-CN"/>
        </w:rPr>
        <w:t>(www.coperion.com)</w:t>
      </w:r>
      <w:r>
        <w:rPr>
          <w:rFonts w:hint="eastAsia"/>
          <w:sz w:val="20"/>
          <w:lang w:eastAsia="zh-CN"/>
        </w:rPr>
        <w:t>是配混挤出系统，喂料技术，物料输送系统与服务的全球市场与技术领导者。科倍隆设计，研发，制造和维护用于塑料，化工，医药，食品和矿产的系统，设备和零部件。在配混</w:t>
      </w:r>
      <w:r w:rsidR="00970B23">
        <w:rPr>
          <w:rFonts w:hint="eastAsia"/>
          <w:sz w:val="20"/>
          <w:lang w:eastAsia="zh-CN"/>
        </w:rPr>
        <w:t>&amp;</w:t>
      </w:r>
      <w:r w:rsidR="00970B23">
        <w:rPr>
          <w:rFonts w:hint="eastAsia"/>
          <w:sz w:val="20"/>
          <w:lang w:eastAsia="zh-CN"/>
        </w:rPr>
        <w:t>挤出</w:t>
      </w:r>
      <w:r w:rsidR="00970B23">
        <w:rPr>
          <w:rFonts w:hint="eastAsia"/>
          <w:sz w:val="20"/>
          <w:lang w:eastAsia="zh-CN"/>
        </w:rPr>
        <w:t>,</w:t>
      </w:r>
      <w:r w:rsidR="00970B23">
        <w:rPr>
          <w:rFonts w:hint="eastAsia"/>
          <w:sz w:val="20"/>
          <w:lang w:eastAsia="zh-CN"/>
        </w:rPr>
        <w:t>设备</w:t>
      </w:r>
      <w:r w:rsidR="00970B23">
        <w:rPr>
          <w:rFonts w:hint="eastAsia"/>
          <w:sz w:val="20"/>
          <w:lang w:eastAsia="zh-CN"/>
        </w:rPr>
        <w:t>&amp;</w:t>
      </w:r>
      <w:r w:rsidR="00970B23">
        <w:rPr>
          <w:rFonts w:hint="eastAsia"/>
          <w:sz w:val="20"/>
          <w:lang w:eastAsia="zh-CN"/>
        </w:rPr>
        <w:t>系统</w:t>
      </w:r>
      <w:r w:rsidR="00970B23">
        <w:rPr>
          <w:rFonts w:hint="eastAsia"/>
          <w:sz w:val="20"/>
          <w:lang w:eastAsia="zh-CN"/>
        </w:rPr>
        <w:t>,</w:t>
      </w:r>
      <w:r w:rsidR="00970B23">
        <w:rPr>
          <w:rFonts w:hint="eastAsia"/>
          <w:sz w:val="20"/>
          <w:lang w:eastAsia="zh-CN"/>
        </w:rPr>
        <w:t>物料处理和服务</w:t>
      </w:r>
      <w:r>
        <w:rPr>
          <w:rFonts w:hint="eastAsia"/>
          <w:sz w:val="20"/>
          <w:lang w:eastAsia="zh-CN"/>
        </w:rPr>
        <w:t>这四大领域，科倍隆在全球拥有</w:t>
      </w:r>
      <w:r>
        <w:rPr>
          <w:sz w:val="20"/>
          <w:lang w:eastAsia="zh-CN"/>
        </w:rPr>
        <w:t>2500</w:t>
      </w:r>
      <w:r>
        <w:rPr>
          <w:rFonts w:hint="eastAsia"/>
          <w:sz w:val="20"/>
          <w:lang w:eastAsia="zh-CN"/>
        </w:rPr>
        <w:t>名员工和接近</w:t>
      </w:r>
      <w:r w:rsidR="00970B23">
        <w:rPr>
          <w:rFonts w:hint="eastAsia"/>
          <w:sz w:val="20"/>
          <w:lang w:eastAsia="zh-CN"/>
        </w:rPr>
        <w:t>3</w:t>
      </w:r>
      <w:r>
        <w:rPr>
          <w:sz w:val="20"/>
          <w:lang w:eastAsia="zh-CN"/>
        </w:rPr>
        <w:t>0</w:t>
      </w:r>
      <w:r>
        <w:rPr>
          <w:rFonts w:hint="eastAsia"/>
          <w:sz w:val="20"/>
          <w:lang w:eastAsia="zh-CN"/>
        </w:rPr>
        <w:t>家销售和服务公司。</w:t>
      </w:r>
    </w:p>
    <w:p w14:paraId="6E97750B" w14:textId="77777777" w:rsidR="00E42F76" w:rsidRPr="001B0163" w:rsidRDefault="00E42F76">
      <w:pPr>
        <w:rPr>
          <w:lang w:eastAsia="zh-CN"/>
        </w:rPr>
      </w:pPr>
    </w:p>
    <w:p w14:paraId="4372246D" w14:textId="77777777" w:rsidR="007F2FDC" w:rsidRDefault="007F2FDC" w:rsidP="007F2FDC">
      <w:pPr>
        <w:rPr>
          <w:sz w:val="20"/>
          <w:lang w:eastAsia="zh-CN"/>
        </w:rPr>
      </w:pPr>
    </w:p>
    <w:p w14:paraId="126AF604" w14:textId="77777777" w:rsidR="00230500" w:rsidRDefault="00230500" w:rsidP="007F2FDC">
      <w:pPr>
        <w:pStyle w:val="Trennung"/>
        <w:spacing w:before="480" w:after="480"/>
        <w:rPr>
          <w:lang w:eastAsia="zh-CN"/>
        </w:rPr>
      </w:pPr>
    </w:p>
    <w:p w14:paraId="0CEC4623" w14:textId="3BF54F62" w:rsidR="007F2FDC" w:rsidRDefault="007F2FDC" w:rsidP="007F2FDC">
      <w:pPr>
        <w:pStyle w:val="Trennung"/>
        <w:spacing w:before="480" w:after="480"/>
      </w:pPr>
      <w:r>
        <w:t></w:t>
      </w:r>
      <w:r>
        <w:t></w:t>
      </w:r>
      <w:r>
        <w:t></w:t>
      </w:r>
    </w:p>
    <w:p w14:paraId="5F4B6CB4" w14:textId="77777777" w:rsidR="00BF29FA" w:rsidRDefault="00BF29FA" w:rsidP="007F2FDC">
      <w:pPr>
        <w:pStyle w:val="Trennung"/>
        <w:spacing w:before="480" w:after="480"/>
      </w:pPr>
    </w:p>
    <w:p w14:paraId="6B9613DF" w14:textId="77777777" w:rsidR="00B27C1F" w:rsidRDefault="007F2FDC" w:rsidP="009229A3">
      <w:pPr>
        <w:pStyle w:val="Internet"/>
        <w:pBdr>
          <w:bottom w:val="single" w:sz="8" w:space="0" w:color="auto"/>
        </w:pBdr>
      </w:pPr>
      <w:r>
        <w:rPr>
          <w:sz w:val="6"/>
        </w:rPr>
        <w:br/>
      </w:r>
      <w:r>
        <w:t xml:space="preserve">Dear Colleagues, </w:t>
      </w:r>
      <w:r>
        <w:br/>
      </w:r>
      <w:r>
        <w:rPr>
          <w:rFonts w:cs="Arial"/>
          <w:szCs w:val="22"/>
        </w:rPr>
        <w:t xml:space="preserve">an </w:t>
      </w:r>
      <w:r>
        <w:rPr>
          <w:rFonts w:cs="Arial"/>
          <w:szCs w:val="22"/>
          <w:u w:val="single"/>
        </w:rPr>
        <w:t>MS-WORD file o</w:t>
      </w:r>
      <w:r w:rsidR="008277EF">
        <w:rPr>
          <w:rFonts w:cs="Arial"/>
          <w:szCs w:val="22"/>
          <w:u w:val="single"/>
        </w:rPr>
        <w:t>f this press release in English and</w:t>
      </w:r>
      <w:r>
        <w:rPr>
          <w:rFonts w:cs="Arial"/>
          <w:szCs w:val="22"/>
          <w:u w:val="single"/>
        </w:rPr>
        <w:t xml:space="preserve"> German</w:t>
      </w:r>
      <w:r>
        <w:rPr>
          <w:rFonts w:cs="Arial"/>
          <w:szCs w:val="22"/>
        </w:rPr>
        <w:t xml:space="preserve"> and </w:t>
      </w:r>
      <w:r>
        <w:rPr>
          <w:rFonts w:cs="Arial"/>
          <w:szCs w:val="22"/>
        </w:rPr>
        <w:br/>
        <w:t>a </w:t>
      </w:r>
      <w:r>
        <w:rPr>
          <w:rFonts w:cs="Arial"/>
          <w:szCs w:val="22"/>
          <w:u w:val="single"/>
        </w:rPr>
        <w:t>printable-grade copy of the enclosed image</w:t>
      </w:r>
      <w:r>
        <w:rPr>
          <w:rFonts w:cs="Arial"/>
          <w:szCs w:val="22"/>
        </w:rPr>
        <w:t xml:space="preserve"> are available for download</w:t>
      </w:r>
      <w:r>
        <w:t xml:space="preserve"> at </w:t>
      </w:r>
    </w:p>
    <w:p w14:paraId="77855416" w14:textId="77777777" w:rsidR="007F2FDC" w:rsidRDefault="00B27C1F" w:rsidP="00B27C1F">
      <w:pPr>
        <w:pStyle w:val="Internet"/>
        <w:pBdr>
          <w:bottom w:val="single" w:sz="8" w:space="0" w:color="auto"/>
        </w:pBdr>
      </w:pPr>
      <w:r w:rsidRPr="00B27C1F">
        <w:rPr>
          <w:rStyle w:val="Hyperlink"/>
          <w:b/>
        </w:rPr>
        <w:t>https://www.coperion.com/en/news-media/newsroom/</w:t>
      </w:r>
    </w:p>
    <w:p w14:paraId="50F7B66B" w14:textId="77777777" w:rsidR="007F2FDC" w:rsidRDefault="007F2FDC" w:rsidP="007F2FDC">
      <w:pPr>
        <w:pStyle w:val="Internet"/>
        <w:pBdr>
          <w:bottom w:val="single" w:sz="8" w:space="0" w:color="auto"/>
        </w:pBdr>
        <w:rPr>
          <w:sz w:val="6"/>
        </w:rPr>
      </w:pPr>
    </w:p>
    <w:p w14:paraId="4A1E0C66" w14:textId="77777777" w:rsidR="007F2FDC" w:rsidRDefault="007F2FDC" w:rsidP="007F2FDC">
      <w:pPr>
        <w:pStyle w:val="Beleg"/>
        <w:spacing w:before="360"/>
      </w:pPr>
      <w:r>
        <w:t xml:space="preserve">Editorial contact and voucher copies: </w:t>
      </w:r>
    </w:p>
    <w:p w14:paraId="7DCE839C" w14:textId="77777777" w:rsidR="007F2FDC" w:rsidRDefault="007F2FDC" w:rsidP="001945DF">
      <w:pPr>
        <w:pStyle w:val="Konsens"/>
        <w:spacing w:before="120"/>
        <w:rPr>
          <w:lang w:val="de-DE"/>
        </w:rPr>
      </w:pPr>
      <w:r w:rsidRPr="00B4244D">
        <w:rPr>
          <w:lang w:val="en-US"/>
        </w:rPr>
        <w:t xml:space="preserve">Dr. </w:t>
      </w:r>
      <w:proofErr w:type="spellStart"/>
      <w:r w:rsidR="001945DF" w:rsidRPr="00B4244D">
        <w:rPr>
          <w:lang w:val="en-US"/>
        </w:rPr>
        <w:t>Jörg</w:t>
      </w:r>
      <w:proofErr w:type="spellEnd"/>
      <w:r w:rsidR="001945DF" w:rsidRPr="00B4244D">
        <w:rPr>
          <w:lang w:val="en-US"/>
        </w:rPr>
        <w:t xml:space="preserve"> Wolters</w:t>
      </w:r>
      <w:r w:rsidRPr="00B4244D">
        <w:rPr>
          <w:lang w:val="en-US"/>
        </w:rPr>
        <w:t xml:space="preserve">,  KONSENS Public Relations GmbH &amp; Co. </w:t>
      </w:r>
      <w:r>
        <w:rPr>
          <w:lang w:val="de-DE"/>
        </w:rPr>
        <w:t>KG,</w:t>
      </w:r>
      <w:r>
        <w:rPr>
          <w:lang w:val="de-DE"/>
        </w:rPr>
        <w:br/>
        <w:t>Hans-</w:t>
      </w:r>
      <w:proofErr w:type="spellStart"/>
      <w:r>
        <w:rPr>
          <w:lang w:val="de-DE"/>
        </w:rPr>
        <w:t>Kudlich</w:t>
      </w:r>
      <w:proofErr w:type="spellEnd"/>
      <w:r>
        <w:rPr>
          <w:lang w:val="de-DE"/>
        </w:rPr>
        <w:t>-Straße 25,  D-64823 Groß-Umstadt</w:t>
      </w:r>
      <w:r>
        <w:rPr>
          <w:lang w:val="de-DE"/>
        </w:rPr>
        <w:br/>
        <w:t>Phone:  +49 (0)60 78/93 63-0,  Fax:  +49 (0)60 78/93 63-20</w:t>
      </w:r>
      <w:r>
        <w:rPr>
          <w:lang w:val="de-DE"/>
        </w:rPr>
        <w:br/>
        <w:t xml:space="preserve">E-Mail:  mail@konsens.de,  Internet:  </w:t>
      </w:r>
      <w:r w:rsidR="00E348F3">
        <w:rPr>
          <w:lang w:val="de-DE"/>
        </w:rPr>
        <w:t>www.konsens.de</w:t>
      </w:r>
    </w:p>
    <w:p w14:paraId="769C00B6" w14:textId="77777777" w:rsidR="00E42F76" w:rsidRDefault="00E42F76">
      <w:pPr>
        <w:pStyle w:val="text"/>
        <w:rPr>
          <w:lang w:val="de-DE"/>
        </w:rPr>
      </w:pPr>
    </w:p>
    <w:p w14:paraId="59D44EDC" w14:textId="77777777" w:rsidR="00BF29FA" w:rsidRDefault="00754253" w:rsidP="004712B9">
      <w:pPr>
        <w:pStyle w:val="Trennung"/>
        <w:spacing w:before="480" w:after="480"/>
        <w:rPr>
          <w:lang w:eastAsia="zh-CN"/>
        </w:rPr>
      </w:pPr>
      <w:r>
        <w:rPr>
          <w:lang w:eastAsia="zh-CN"/>
        </w:rPr>
        <w:t></w:t>
      </w:r>
      <w:r>
        <w:rPr>
          <w:lang w:eastAsia="zh-CN"/>
        </w:rPr>
        <w:t></w:t>
      </w:r>
      <w:r>
        <w:rPr>
          <w:lang w:eastAsia="zh-CN"/>
        </w:rPr>
        <w:t></w:t>
      </w:r>
    </w:p>
    <w:p w14:paraId="40E23ACB" w14:textId="77777777" w:rsidR="00A57F76" w:rsidRDefault="00A57F76" w:rsidP="00A57F76">
      <w:pPr>
        <w:pStyle w:val="bild"/>
        <w:rPr>
          <w:rFonts w:cs="Arial"/>
          <w:iCs/>
          <w:lang w:eastAsia="zh-CN"/>
        </w:rPr>
      </w:pPr>
    </w:p>
    <w:p w14:paraId="221ACC36" w14:textId="77777777" w:rsidR="004712B9" w:rsidRPr="006365AE" w:rsidRDefault="004712B9" w:rsidP="00241C91">
      <w:pPr>
        <w:pStyle w:val="Kopfzeile"/>
        <w:rPr>
          <w:rFonts w:cs="Arial"/>
          <w:i/>
          <w:szCs w:val="22"/>
          <w:lang w:eastAsia="zh-CN"/>
        </w:rPr>
      </w:pPr>
    </w:p>
    <w:p w14:paraId="7918EDE9" w14:textId="77777777" w:rsidR="00241C91" w:rsidRDefault="00241C91" w:rsidP="00241C91">
      <w:pPr>
        <w:pStyle w:val="Kopfzeile"/>
        <w:rPr>
          <w:rFonts w:cs="Arial"/>
          <w:i/>
          <w:szCs w:val="22"/>
          <w:lang w:eastAsia="zh-CN"/>
        </w:rPr>
      </w:pPr>
    </w:p>
    <w:p w14:paraId="4C6BE99F" w14:textId="77777777" w:rsidR="00241C91" w:rsidRDefault="00241C91" w:rsidP="00241C91">
      <w:pPr>
        <w:pStyle w:val="Kopfzeile"/>
        <w:rPr>
          <w:rFonts w:cs="Arial"/>
          <w:i/>
          <w:szCs w:val="22"/>
          <w:lang w:eastAsia="zh-CN"/>
        </w:rPr>
      </w:pPr>
    </w:p>
    <w:p w14:paraId="196F50E7" w14:textId="77777777" w:rsidR="00482F6D" w:rsidRPr="005B6E17" w:rsidRDefault="00482F6D" w:rsidP="00241C91">
      <w:pPr>
        <w:pStyle w:val="Kopfzeile"/>
        <w:rPr>
          <w:rFonts w:cs="Arial"/>
          <w:i/>
          <w:szCs w:val="22"/>
          <w:lang w:eastAsia="zh-CN"/>
        </w:rPr>
      </w:pPr>
    </w:p>
    <w:p w14:paraId="7070257A" w14:textId="513E1113" w:rsidR="00C50387" w:rsidRPr="00875ED8" w:rsidRDefault="00C50387" w:rsidP="00782887">
      <w:pPr>
        <w:pStyle w:val="Kopfzeile"/>
        <w:rPr>
          <w:rFonts w:cs="Arial"/>
          <w:i/>
          <w:szCs w:val="22"/>
          <w:lang w:eastAsia="zh-CN"/>
        </w:rPr>
      </w:pPr>
      <w:bookmarkStart w:id="5" w:name="_GoBack"/>
      <w:bookmarkEnd w:id="5"/>
    </w:p>
    <w:p w14:paraId="10D51D11" w14:textId="259DAA06" w:rsidR="00782887" w:rsidRPr="000F6564" w:rsidRDefault="00B76ED8" w:rsidP="00782887">
      <w:pPr>
        <w:pStyle w:val="Kopfzeile"/>
        <w:rPr>
          <w:rFonts w:cs="Arial"/>
          <w:i/>
          <w:szCs w:val="22"/>
          <w:lang w:eastAsia="zh-CN"/>
        </w:rPr>
      </w:pPr>
      <w:r>
        <w:rPr>
          <w:rFonts w:cs="Arial" w:hint="eastAsia"/>
          <w:i/>
          <w:szCs w:val="22"/>
          <w:lang w:eastAsia="zh-CN"/>
        </w:rPr>
        <w:t>科倍隆全新</w:t>
      </w:r>
      <w:r>
        <w:rPr>
          <w:rFonts w:cs="Arial" w:hint="eastAsia"/>
          <w:i/>
          <w:szCs w:val="22"/>
          <w:lang w:eastAsia="zh-CN"/>
        </w:rPr>
        <w:t xml:space="preserve"> SP 220 treasure</w:t>
      </w:r>
      <w:r>
        <w:rPr>
          <w:rFonts w:cs="Arial" w:hint="eastAsia"/>
          <w:i/>
          <w:szCs w:val="22"/>
          <w:lang w:eastAsia="zh-CN"/>
        </w:rPr>
        <w:t>拉条切粒机，一款专门</w:t>
      </w:r>
      <w:r w:rsidRPr="00524201">
        <w:rPr>
          <w:rFonts w:cs="Arial" w:hint="eastAsia"/>
          <w:i/>
          <w:szCs w:val="22"/>
          <w:lang w:eastAsia="zh-CN"/>
        </w:rPr>
        <w:t>面对中国市场的高品质，</w:t>
      </w:r>
      <w:r>
        <w:rPr>
          <w:rFonts w:cs="Arial" w:hint="eastAsia"/>
          <w:i/>
          <w:szCs w:val="22"/>
          <w:lang w:eastAsia="zh-CN"/>
        </w:rPr>
        <w:t>高性价比切粒机。</w:t>
      </w:r>
    </w:p>
    <w:p w14:paraId="61793B6E" w14:textId="77777777" w:rsidR="00B76ED8" w:rsidRPr="00241C91" w:rsidRDefault="00B76ED8" w:rsidP="00B76ED8">
      <w:pPr>
        <w:pStyle w:val="bild"/>
        <w:spacing w:before="120"/>
        <w:rPr>
          <w:lang w:eastAsia="zh-CN"/>
        </w:rPr>
      </w:pPr>
      <w:r>
        <w:rPr>
          <w:rFonts w:hint="eastAsia"/>
          <w:lang w:eastAsia="zh-CN"/>
        </w:rPr>
        <w:t>图片：科倍隆德国，斯图加特</w:t>
      </w:r>
    </w:p>
    <w:p w14:paraId="2D159EFD" w14:textId="77777777" w:rsidR="00241C91" w:rsidRPr="00B76ED8" w:rsidRDefault="00241C91" w:rsidP="00241C91">
      <w:pPr>
        <w:pStyle w:val="Kopfzeile"/>
        <w:rPr>
          <w:rFonts w:cs="Arial"/>
          <w:i/>
          <w:szCs w:val="22"/>
          <w:lang w:eastAsia="zh-CN"/>
        </w:rPr>
      </w:pPr>
    </w:p>
    <w:p w14:paraId="16B0A1BA" w14:textId="645919BE" w:rsidR="00E96669" w:rsidRDefault="00E96669" w:rsidP="00241C91">
      <w:pPr>
        <w:pStyle w:val="Kopfzeile"/>
        <w:rPr>
          <w:rFonts w:cs="Arial"/>
          <w:i/>
          <w:szCs w:val="22"/>
          <w:lang w:val="de-DE" w:eastAsia="zh-CN"/>
        </w:rPr>
      </w:pPr>
    </w:p>
    <w:p w14:paraId="1C81E17C" w14:textId="77777777" w:rsidR="00E96669" w:rsidRDefault="00E96669" w:rsidP="00241C91">
      <w:pPr>
        <w:pStyle w:val="Kopfzeile"/>
        <w:rPr>
          <w:rFonts w:cs="Arial"/>
          <w:i/>
          <w:szCs w:val="22"/>
          <w:lang w:val="de-DE" w:eastAsia="zh-CN"/>
        </w:rPr>
      </w:pPr>
    </w:p>
    <w:sectPr w:rsidR="00E9666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701" w:left="1418" w:header="737" w:footer="567" w:gutter="0"/>
      <w:cols w:space="720"/>
      <w:titlePg/>
      <w:docGrid w:linePitch="7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7624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A27A0" w14:textId="77777777" w:rsidR="00651A08" w:rsidRDefault="00651A08">
      <w:r>
        <w:separator/>
      </w:r>
    </w:p>
  </w:endnote>
  <w:endnote w:type="continuationSeparator" w:id="0">
    <w:p w14:paraId="2D084D11" w14:textId="77777777" w:rsidR="00651A08" w:rsidRDefault="0065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E42F76" w14:paraId="5A01AC5B" w14:textId="77777777">
      <w:trPr>
        <w:cantSplit/>
      </w:trPr>
      <w:tc>
        <w:tcPr>
          <w:tcW w:w="7428" w:type="dxa"/>
          <w:noWrap/>
          <w:vAlign w:val="bottom"/>
        </w:tcPr>
        <w:p w14:paraId="715A977A" w14:textId="77777777" w:rsidR="00E42F76" w:rsidRDefault="00E42F76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3B721D14" w14:textId="77777777" w:rsidR="00E42F76" w:rsidRDefault="005E7E98" w:rsidP="005B377B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9" w:name="PageName"/>
          <w:bookmarkEnd w:id="9"/>
          <w:r>
            <w:rPr>
              <w:sz w:val="14"/>
            </w:rPr>
            <w:t>Page</w:t>
          </w:r>
          <w:r w:rsidR="00E42F76">
            <w:rPr>
              <w:sz w:val="14"/>
            </w:rPr>
            <w:t xml:space="preserve"> </w:t>
          </w:r>
          <w:r w:rsidR="00E42F76">
            <w:rPr>
              <w:sz w:val="14"/>
            </w:rPr>
            <w:fldChar w:fldCharType="begin"/>
          </w:r>
          <w:r w:rsidR="00E42F76">
            <w:rPr>
              <w:sz w:val="14"/>
            </w:rPr>
            <w:instrText xml:space="preserve"> PAGE  \* MERGEFORMAT </w:instrText>
          </w:r>
          <w:r w:rsidR="00E42F76">
            <w:rPr>
              <w:sz w:val="14"/>
            </w:rPr>
            <w:fldChar w:fldCharType="separate"/>
          </w:r>
          <w:r w:rsidR="00875ED8">
            <w:rPr>
              <w:noProof/>
              <w:sz w:val="14"/>
            </w:rPr>
            <w:t>3</w:t>
          </w:r>
          <w:r w:rsidR="00E42F76">
            <w:rPr>
              <w:sz w:val="14"/>
            </w:rPr>
            <w:fldChar w:fldCharType="end"/>
          </w:r>
          <w:r w:rsidR="00E42F76">
            <w:rPr>
              <w:sz w:val="14"/>
            </w:rPr>
            <w:t xml:space="preserve"> </w:t>
          </w:r>
          <w:r w:rsidR="005B377B">
            <w:rPr>
              <w:sz w:val="14"/>
            </w:rPr>
            <w:t>of</w:t>
          </w:r>
          <w:r w:rsidR="00E42F76">
            <w:rPr>
              <w:sz w:val="14"/>
            </w:rPr>
            <w:t xml:space="preserve"> </w:t>
          </w:r>
          <w:r w:rsidR="00E42F76">
            <w:rPr>
              <w:sz w:val="14"/>
            </w:rPr>
            <w:fldChar w:fldCharType="begin"/>
          </w:r>
          <w:r w:rsidR="00E42F76">
            <w:rPr>
              <w:sz w:val="14"/>
            </w:rPr>
            <w:instrText xml:space="preserve"> NUMPAGES </w:instrText>
          </w:r>
          <w:r w:rsidR="00E42F76">
            <w:rPr>
              <w:sz w:val="14"/>
            </w:rPr>
            <w:fldChar w:fldCharType="separate"/>
          </w:r>
          <w:r w:rsidR="00875ED8">
            <w:rPr>
              <w:noProof/>
              <w:sz w:val="14"/>
            </w:rPr>
            <w:t>3</w:t>
          </w:r>
          <w:r w:rsidR="00E42F76">
            <w:rPr>
              <w:sz w:val="14"/>
            </w:rPr>
            <w:fldChar w:fldCharType="end"/>
          </w:r>
        </w:p>
      </w:tc>
      <w:tc>
        <w:tcPr>
          <w:tcW w:w="567" w:type="dxa"/>
          <w:vAlign w:val="bottom"/>
        </w:tcPr>
        <w:p w14:paraId="23D2688D" w14:textId="77777777" w:rsidR="00E42F76" w:rsidRDefault="00E42F76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D3E15AC" w14:textId="77777777" w:rsidR="00E42F76" w:rsidRDefault="00E42F76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E42F76" w14:paraId="4878886B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5D4AB621" w14:textId="77777777" w:rsidR="00E42F76" w:rsidRDefault="00E42F76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3" w:name="GeneralPartnerLinks"/>
          <w:bookmarkEnd w:id="13"/>
        </w:p>
      </w:tc>
      <w:tc>
        <w:tcPr>
          <w:tcW w:w="2835" w:type="dxa"/>
          <w:tcMar>
            <w:left w:w="0" w:type="dxa"/>
            <w:right w:w="0" w:type="dxa"/>
          </w:tcMar>
        </w:tcPr>
        <w:p w14:paraId="1639F4FF" w14:textId="77777777" w:rsidR="00E42F76" w:rsidRDefault="00E42F76">
          <w:pPr>
            <w:rPr>
              <w:sz w:val="14"/>
            </w:rPr>
          </w:pPr>
          <w:bookmarkStart w:id="14" w:name="GeneralPartnerRechts"/>
          <w:bookmarkEnd w:id="14"/>
        </w:p>
      </w:tc>
    </w:tr>
  </w:tbl>
  <w:p w14:paraId="53164A09" w14:textId="77777777" w:rsidR="00E42F76" w:rsidRDefault="00E42F76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336A5" w14:textId="77777777" w:rsidR="00651A08" w:rsidRDefault="00651A08">
      <w:r>
        <w:separator/>
      </w:r>
    </w:p>
  </w:footnote>
  <w:footnote w:type="continuationSeparator" w:id="0">
    <w:p w14:paraId="3FBE0C86" w14:textId="77777777" w:rsidR="00651A08" w:rsidRDefault="00651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E42F76" w14:paraId="75010E3E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D2B839A" w14:textId="77777777" w:rsidR="00E42F76" w:rsidRDefault="005E6B34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6"/>
              <w:lang w:val="de-DE" w:eastAsia="zh-CN"/>
            </w:rPr>
            <w:drawing>
              <wp:inline distT="0" distB="0" distL="0" distR="0" wp14:anchorId="5E4E0F54" wp14:editId="73AEF509">
                <wp:extent cx="2108200" cy="438150"/>
                <wp:effectExtent l="0" t="0" r="6350" b="0"/>
                <wp:docPr id="3" name="Pictur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964A455" w14:textId="77777777" w:rsidR="00E42F76" w:rsidRDefault="005E6B3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9FB4D36" wp14:editId="58CDDCAB">
                <wp:extent cx="1295400" cy="438150"/>
                <wp:effectExtent l="0" t="0" r="0" b="0"/>
                <wp:docPr id="4" name="Picture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42F76" w14:paraId="78F983E1" w14:textId="77777777" w:rsidTr="004D18B1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48C57A9" w14:textId="19BD2C01" w:rsidR="00E42F76" w:rsidRDefault="00EC1F86" w:rsidP="00767AB6">
          <w:pPr>
            <w:pStyle w:val="Kopfzeile"/>
            <w:widowControl w:val="0"/>
            <w:spacing w:line="200" w:lineRule="exact"/>
          </w:pPr>
          <w:bookmarkStart w:id="6" w:name="HeaderPage2Date"/>
          <w:bookmarkEnd w:id="6"/>
          <w:r w:rsidRPr="001F23B9">
            <w:rPr>
              <w:rFonts w:hint="eastAsia"/>
              <w:iCs/>
              <w:lang w:eastAsia="zh-CN"/>
            </w:rPr>
            <w:t>May</w:t>
          </w:r>
          <w:r w:rsidR="00D369B7" w:rsidRPr="001F23B9">
            <w:rPr>
              <w:iCs/>
            </w:rPr>
            <w:t xml:space="preserve"> </w:t>
          </w:r>
          <w:r w:rsidR="00E42F76" w:rsidRPr="001F23B9">
            <w:rPr>
              <w:iCs/>
            </w:rPr>
            <w:t>201</w:t>
          </w:r>
          <w:r w:rsidR="00767AB6" w:rsidRPr="001F23B9">
            <w:rPr>
              <w:iCs/>
            </w:rPr>
            <w:t>7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70BC10A" w14:textId="77777777" w:rsidR="00E42F76" w:rsidRDefault="00E42F76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7" w:name="HeaderPage2Name"/>
          <w:bookmarkEnd w:id="7"/>
        </w:p>
      </w:tc>
    </w:tr>
  </w:tbl>
  <w:p w14:paraId="17455A7B" w14:textId="77777777" w:rsidR="00E42F76" w:rsidRDefault="00E42F76">
    <w:pPr>
      <w:pStyle w:val="Kopfzeile"/>
      <w:rPr>
        <w:rStyle w:val="Seitenzahl"/>
      </w:rPr>
    </w:pPr>
    <w:bookmarkStart w:id="8" w:name="Nummer"/>
    <w:bookmarkEnd w:id="8"/>
  </w:p>
  <w:p w14:paraId="5AACF161" w14:textId="77777777" w:rsidR="00E42F76" w:rsidRDefault="00E42F76">
    <w:pPr>
      <w:pStyle w:val="Kopfzeile"/>
    </w:pPr>
  </w:p>
  <w:p w14:paraId="37B50821" w14:textId="77777777" w:rsidR="00E42F76" w:rsidRDefault="00E42F7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E42F76" w14:paraId="70141A2A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17779D7A" w14:textId="77777777" w:rsidR="00E42F76" w:rsidRDefault="005E6B34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6"/>
              <w:lang w:val="de-DE" w:eastAsia="zh-CN"/>
            </w:rPr>
            <w:drawing>
              <wp:inline distT="0" distB="0" distL="0" distR="0" wp14:anchorId="6C9773F8" wp14:editId="0948E7DC">
                <wp:extent cx="2108200" cy="438150"/>
                <wp:effectExtent l="0" t="0" r="635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62E115F4" w14:textId="77777777" w:rsidR="00E42F76" w:rsidRDefault="005E6B34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CF392A7" wp14:editId="374DDF32">
                <wp:extent cx="1295400" cy="438150"/>
                <wp:effectExtent l="0" t="0" r="0" b="0"/>
                <wp:docPr id="2" name="Picture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42F76" w14:paraId="2B2AC424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E3CA602" w14:textId="77777777" w:rsidR="00E42F76" w:rsidRDefault="00E42F76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07B9722C" w14:textId="77777777" w:rsidR="00E42F76" w:rsidRDefault="00E42F76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05DB47C" w14:textId="77777777" w:rsidR="00E42F76" w:rsidRDefault="00E42F76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E1E338" w14:textId="77777777" w:rsidR="00E42F76" w:rsidRDefault="00E42F76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0" w:name="TitleLine01"/>
          <w:bookmarkEnd w:id="10"/>
        </w:p>
        <w:p w14:paraId="55D6C404" w14:textId="77777777" w:rsidR="00E42F76" w:rsidRDefault="00E42F76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1" w:name="TitleLine02"/>
          <w:bookmarkEnd w:id="11"/>
        </w:p>
      </w:tc>
    </w:tr>
  </w:tbl>
  <w:p w14:paraId="22B36821" w14:textId="77777777" w:rsidR="00E42F76" w:rsidRDefault="00E42F76">
    <w:pPr>
      <w:pStyle w:val="Kopfzeile"/>
      <w:rPr>
        <w:sz w:val="14"/>
        <w:szCs w:val="14"/>
      </w:rPr>
    </w:pPr>
    <w:r>
      <w:rPr>
        <w:sz w:val="14"/>
      </w:rPr>
      <w:tab/>
    </w:r>
    <w:bookmarkStart w:id="12" w:name="Vermerk"/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26222527"/>
    <w:multiLevelType w:val="hybridMultilevel"/>
    <w:tmpl w:val="0E36A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C8D2A8CA">
      <w:start w:val="1"/>
      <w:numFmt w:val="bullet"/>
      <w:pStyle w:val="textmit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DC03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B66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523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2E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9A1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887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FC9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B08E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llivan, Regula">
    <w15:presenceInfo w15:providerId="AD" w15:userId="S-1-5-21-104687986-2110747356-1844936127-1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4B"/>
    <w:rsid w:val="000056A0"/>
    <w:rsid w:val="00011505"/>
    <w:rsid w:val="000120DD"/>
    <w:rsid w:val="000137E4"/>
    <w:rsid w:val="00042C4B"/>
    <w:rsid w:val="0005228B"/>
    <w:rsid w:val="00053303"/>
    <w:rsid w:val="00053DEF"/>
    <w:rsid w:val="00061ECD"/>
    <w:rsid w:val="000867CE"/>
    <w:rsid w:val="000A6FFD"/>
    <w:rsid w:val="000B0FC8"/>
    <w:rsid w:val="000C0114"/>
    <w:rsid w:val="000C1A97"/>
    <w:rsid w:val="000C38CC"/>
    <w:rsid w:val="000C5C75"/>
    <w:rsid w:val="000C60A3"/>
    <w:rsid w:val="000D55FA"/>
    <w:rsid w:val="000E6336"/>
    <w:rsid w:val="000F2E74"/>
    <w:rsid w:val="000F4141"/>
    <w:rsid w:val="000F4548"/>
    <w:rsid w:val="000F6EE1"/>
    <w:rsid w:val="001015BC"/>
    <w:rsid w:val="00103CBD"/>
    <w:rsid w:val="0011336C"/>
    <w:rsid w:val="00127C01"/>
    <w:rsid w:val="00130140"/>
    <w:rsid w:val="00140315"/>
    <w:rsid w:val="001409C5"/>
    <w:rsid w:val="00143634"/>
    <w:rsid w:val="001465EF"/>
    <w:rsid w:val="001524DB"/>
    <w:rsid w:val="00162187"/>
    <w:rsid w:val="00166EB7"/>
    <w:rsid w:val="00173EC2"/>
    <w:rsid w:val="00183630"/>
    <w:rsid w:val="00192B56"/>
    <w:rsid w:val="001945DF"/>
    <w:rsid w:val="001A31AE"/>
    <w:rsid w:val="001A6C4B"/>
    <w:rsid w:val="001B0163"/>
    <w:rsid w:val="001C28C7"/>
    <w:rsid w:val="001D466F"/>
    <w:rsid w:val="001D6860"/>
    <w:rsid w:val="001E190D"/>
    <w:rsid w:val="001E5125"/>
    <w:rsid w:val="001E5C30"/>
    <w:rsid w:val="001F23B9"/>
    <w:rsid w:val="002009A9"/>
    <w:rsid w:val="002009FD"/>
    <w:rsid w:val="00224A69"/>
    <w:rsid w:val="00230500"/>
    <w:rsid w:val="00241C91"/>
    <w:rsid w:val="00255C12"/>
    <w:rsid w:val="00261F69"/>
    <w:rsid w:val="002628EE"/>
    <w:rsid w:val="0026386A"/>
    <w:rsid w:val="002641E7"/>
    <w:rsid w:val="00267772"/>
    <w:rsid w:val="002815D1"/>
    <w:rsid w:val="00282936"/>
    <w:rsid w:val="00283095"/>
    <w:rsid w:val="002A114A"/>
    <w:rsid w:val="002A3BB4"/>
    <w:rsid w:val="002A5137"/>
    <w:rsid w:val="002A7E5E"/>
    <w:rsid w:val="002C5EC9"/>
    <w:rsid w:val="002C7D78"/>
    <w:rsid w:val="002D0661"/>
    <w:rsid w:val="002E5446"/>
    <w:rsid w:val="00301708"/>
    <w:rsid w:val="00305DE2"/>
    <w:rsid w:val="003064E1"/>
    <w:rsid w:val="003152A4"/>
    <w:rsid w:val="003205F3"/>
    <w:rsid w:val="00343D1A"/>
    <w:rsid w:val="00344E4C"/>
    <w:rsid w:val="0034787E"/>
    <w:rsid w:val="003511A4"/>
    <w:rsid w:val="003643C0"/>
    <w:rsid w:val="00365078"/>
    <w:rsid w:val="0037328E"/>
    <w:rsid w:val="0037357C"/>
    <w:rsid w:val="00381449"/>
    <w:rsid w:val="00387B44"/>
    <w:rsid w:val="003948AE"/>
    <w:rsid w:val="003B4D11"/>
    <w:rsid w:val="003C25E6"/>
    <w:rsid w:val="003C6D7A"/>
    <w:rsid w:val="003E06D3"/>
    <w:rsid w:val="003E1042"/>
    <w:rsid w:val="003E6029"/>
    <w:rsid w:val="003F3E44"/>
    <w:rsid w:val="004077B5"/>
    <w:rsid w:val="00412B86"/>
    <w:rsid w:val="00413ED9"/>
    <w:rsid w:val="00423816"/>
    <w:rsid w:val="00433A37"/>
    <w:rsid w:val="00452C8E"/>
    <w:rsid w:val="004645CD"/>
    <w:rsid w:val="00466326"/>
    <w:rsid w:val="004678EC"/>
    <w:rsid w:val="004712B9"/>
    <w:rsid w:val="004712C8"/>
    <w:rsid w:val="004776FF"/>
    <w:rsid w:val="004801EF"/>
    <w:rsid w:val="00482F6D"/>
    <w:rsid w:val="004957F8"/>
    <w:rsid w:val="004A03AB"/>
    <w:rsid w:val="004A3093"/>
    <w:rsid w:val="004A70AF"/>
    <w:rsid w:val="004B3C67"/>
    <w:rsid w:val="004C14C9"/>
    <w:rsid w:val="004C169F"/>
    <w:rsid w:val="004D18B1"/>
    <w:rsid w:val="004E10DA"/>
    <w:rsid w:val="00501ED5"/>
    <w:rsid w:val="005170EB"/>
    <w:rsid w:val="005238FE"/>
    <w:rsid w:val="00526516"/>
    <w:rsid w:val="00527360"/>
    <w:rsid w:val="00560063"/>
    <w:rsid w:val="00570154"/>
    <w:rsid w:val="00570467"/>
    <w:rsid w:val="005747ED"/>
    <w:rsid w:val="00576855"/>
    <w:rsid w:val="00580FC0"/>
    <w:rsid w:val="0059174A"/>
    <w:rsid w:val="00592CE7"/>
    <w:rsid w:val="005947B1"/>
    <w:rsid w:val="005B377B"/>
    <w:rsid w:val="005C21DD"/>
    <w:rsid w:val="005C35F5"/>
    <w:rsid w:val="005C4635"/>
    <w:rsid w:val="005E1ADC"/>
    <w:rsid w:val="005E59CD"/>
    <w:rsid w:val="005E6B34"/>
    <w:rsid w:val="005E7E98"/>
    <w:rsid w:val="005F1318"/>
    <w:rsid w:val="006049FF"/>
    <w:rsid w:val="006053E3"/>
    <w:rsid w:val="006070A1"/>
    <w:rsid w:val="006070E3"/>
    <w:rsid w:val="0060748D"/>
    <w:rsid w:val="006112D5"/>
    <w:rsid w:val="0061332B"/>
    <w:rsid w:val="006177B6"/>
    <w:rsid w:val="00617F82"/>
    <w:rsid w:val="00632D8C"/>
    <w:rsid w:val="00650ACD"/>
    <w:rsid w:val="00651A08"/>
    <w:rsid w:val="006659A4"/>
    <w:rsid w:val="006740D4"/>
    <w:rsid w:val="0067654D"/>
    <w:rsid w:val="006864B4"/>
    <w:rsid w:val="006A5EEC"/>
    <w:rsid w:val="006B43D6"/>
    <w:rsid w:val="006C29DD"/>
    <w:rsid w:val="006C3C83"/>
    <w:rsid w:val="006C456B"/>
    <w:rsid w:val="006C7864"/>
    <w:rsid w:val="006D7E8B"/>
    <w:rsid w:val="006F6B03"/>
    <w:rsid w:val="006F78A6"/>
    <w:rsid w:val="00707B6E"/>
    <w:rsid w:val="00716E16"/>
    <w:rsid w:val="007229D9"/>
    <w:rsid w:val="00731958"/>
    <w:rsid w:val="00735D7F"/>
    <w:rsid w:val="00752950"/>
    <w:rsid w:val="00754253"/>
    <w:rsid w:val="00760395"/>
    <w:rsid w:val="0076129A"/>
    <w:rsid w:val="00767AB6"/>
    <w:rsid w:val="00782887"/>
    <w:rsid w:val="00796732"/>
    <w:rsid w:val="007A201B"/>
    <w:rsid w:val="007A3A7B"/>
    <w:rsid w:val="007B2471"/>
    <w:rsid w:val="007C6C0B"/>
    <w:rsid w:val="007E2926"/>
    <w:rsid w:val="007F2FDC"/>
    <w:rsid w:val="00801F98"/>
    <w:rsid w:val="00804E24"/>
    <w:rsid w:val="00805B31"/>
    <w:rsid w:val="00806787"/>
    <w:rsid w:val="0081500C"/>
    <w:rsid w:val="0081758D"/>
    <w:rsid w:val="0082014B"/>
    <w:rsid w:val="008277EF"/>
    <w:rsid w:val="00835963"/>
    <w:rsid w:val="008471C1"/>
    <w:rsid w:val="00863C47"/>
    <w:rsid w:val="00865C9E"/>
    <w:rsid w:val="008719F7"/>
    <w:rsid w:val="00875ED8"/>
    <w:rsid w:val="00891886"/>
    <w:rsid w:val="00891D6A"/>
    <w:rsid w:val="00893AE4"/>
    <w:rsid w:val="008A68F6"/>
    <w:rsid w:val="008B6D3E"/>
    <w:rsid w:val="008D7DDD"/>
    <w:rsid w:val="008F612A"/>
    <w:rsid w:val="008F7DA1"/>
    <w:rsid w:val="009229A3"/>
    <w:rsid w:val="009247EA"/>
    <w:rsid w:val="0092627C"/>
    <w:rsid w:val="009506AE"/>
    <w:rsid w:val="00950C1B"/>
    <w:rsid w:val="0095199E"/>
    <w:rsid w:val="0095579E"/>
    <w:rsid w:val="00970B23"/>
    <w:rsid w:val="00971316"/>
    <w:rsid w:val="009738A1"/>
    <w:rsid w:val="00981969"/>
    <w:rsid w:val="009827D1"/>
    <w:rsid w:val="00983613"/>
    <w:rsid w:val="00990341"/>
    <w:rsid w:val="0099054F"/>
    <w:rsid w:val="00994EC5"/>
    <w:rsid w:val="009951F8"/>
    <w:rsid w:val="00997DF2"/>
    <w:rsid w:val="009B0872"/>
    <w:rsid w:val="009B21B8"/>
    <w:rsid w:val="009D19ED"/>
    <w:rsid w:val="009D3FC0"/>
    <w:rsid w:val="009E218D"/>
    <w:rsid w:val="009E2A29"/>
    <w:rsid w:val="009E75D8"/>
    <w:rsid w:val="009F267F"/>
    <w:rsid w:val="009F7FED"/>
    <w:rsid w:val="00A01558"/>
    <w:rsid w:val="00A02728"/>
    <w:rsid w:val="00A15D3A"/>
    <w:rsid w:val="00A25724"/>
    <w:rsid w:val="00A4358E"/>
    <w:rsid w:val="00A438AF"/>
    <w:rsid w:val="00A578C4"/>
    <w:rsid w:val="00A57F76"/>
    <w:rsid w:val="00A613B2"/>
    <w:rsid w:val="00A70670"/>
    <w:rsid w:val="00A71C1E"/>
    <w:rsid w:val="00A7472E"/>
    <w:rsid w:val="00A84C8D"/>
    <w:rsid w:val="00A86278"/>
    <w:rsid w:val="00A92485"/>
    <w:rsid w:val="00AA6996"/>
    <w:rsid w:val="00AB4EC6"/>
    <w:rsid w:val="00AC007E"/>
    <w:rsid w:val="00AC285E"/>
    <w:rsid w:val="00B07512"/>
    <w:rsid w:val="00B11485"/>
    <w:rsid w:val="00B12775"/>
    <w:rsid w:val="00B26C99"/>
    <w:rsid w:val="00B27C1F"/>
    <w:rsid w:val="00B313ED"/>
    <w:rsid w:val="00B3152D"/>
    <w:rsid w:val="00B41D28"/>
    <w:rsid w:val="00B4244D"/>
    <w:rsid w:val="00B44783"/>
    <w:rsid w:val="00B51054"/>
    <w:rsid w:val="00B5512C"/>
    <w:rsid w:val="00B620AB"/>
    <w:rsid w:val="00B721AE"/>
    <w:rsid w:val="00B76CAE"/>
    <w:rsid w:val="00B76ED8"/>
    <w:rsid w:val="00B810FF"/>
    <w:rsid w:val="00B8341D"/>
    <w:rsid w:val="00B904AD"/>
    <w:rsid w:val="00B925A7"/>
    <w:rsid w:val="00BB51A2"/>
    <w:rsid w:val="00BB6F11"/>
    <w:rsid w:val="00BC2EAB"/>
    <w:rsid w:val="00BD3BAB"/>
    <w:rsid w:val="00BD4A55"/>
    <w:rsid w:val="00BD555B"/>
    <w:rsid w:val="00BF29FA"/>
    <w:rsid w:val="00BF525B"/>
    <w:rsid w:val="00BF5DF8"/>
    <w:rsid w:val="00C034C8"/>
    <w:rsid w:val="00C0421C"/>
    <w:rsid w:val="00C0463D"/>
    <w:rsid w:val="00C04EA7"/>
    <w:rsid w:val="00C073EB"/>
    <w:rsid w:val="00C20FE5"/>
    <w:rsid w:val="00C30E75"/>
    <w:rsid w:val="00C33295"/>
    <w:rsid w:val="00C40D73"/>
    <w:rsid w:val="00C40E7A"/>
    <w:rsid w:val="00C438F7"/>
    <w:rsid w:val="00C439D2"/>
    <w:rsid w:val="00C44C60"/>
    <w:rsid w:val="00C45B7A"/>
    <w:rsid w:val="00C50387"/>
    <w:rsid w:val="00C53635"/>
    <w:rsid w:val="00C71A4E"/>
    <w:rsid w:val="00C82B97"/>
    <w:rsid w:val="00C83401"/>
    <w:rsid w:val="00C92D70"/>
    <w:rsid w:val="00CA3130"/>
    <w:rsid w:val="00CB3DCA"/>
    <w:rsid w:val="00CB575A"/>
    <w:rsid w:val="00CC7D48"/>
    <w:rsid w:val="00CC7F33"/>
    <w:rsid w:val="00CD0384"/>
    <w:rsid w:val="00CE3596"/>
    <w:rsid w:val="00CF1AD0"/>
    <w:rsid w:val="00D12594"/>
    <w:rsid w:val="00D12B58"/>
    <w:rsid w:val="00D21310"/>
    <w:rsid w:val="00D236B4"/>
    <w:rsid w:val="00D278C3"/>
    <w:rsid w:val="00D3488F"/>
    <w:rsid w:val="00D369B7"/>
    <w:rsid w:val="00D43E3C"/>
    <w:rsid w:val="00D46867"/>
    <w:rsid w:val="00D501EE"/>
    <w:rsid w:val="00D56FEA"/>
    <w:rsid w:val="00D6364A"/>
    <w:rsid w:val="00D74665"/>
    <w:rsid w:val="00DA0968"/>
    <w:rsid w:val="00DB4184"/>
    <w:rsid w:val="00DB4753"/>
    <w:rsid w:val="00DB765E"/>
    <w:rsid w:val="00DC1C64"/>
    <w:rsid w:val="00DD28CD"/>
    <w:rsid w:val="00DE06F1"/>
    <w:rsid w:val="00DE43CE"/>
    <w:rsid w:val="00DE5B21"/>
    <w:rsid w:val="00E16486"/>
    <w:rsid w:val="00E21410"/>
    <w:rsid w:val="00E34492"/>
    <w:rsid w:val="00E348F3"/>
    <w:rsid w:val="00E351C2"/>
    <w:rsid w:val="00E42F76"/>
    <w:rsid w:val="00E506A1"/>
    <w:rsid w:val="00E52E73"/>
    <w:rsid w:val="00E548A6"/>
    <w:rsid w:val="00E567A7"/>
    <w:rsid w:val="00E56A1C"/>
    <w:rsid w:val="00E64168"/>
    <w:rsid w:val="00E65F8A"/>
    <w:rsid w:val="00E75D00"/>
    <w:rsid w:val="00E763E8"/>
    <w:rsid w:val="00E8481D"/>
    <w:rsid w:val="00E906A2"/>
    <w:rsid w:val="00E92BE1"/>
    <w:rsid w:val="00E96669"/>
    <w:rsid w:val="00EA01FA"/>
    <w:rsid w:val="00EA0657"/>
    <w:rsid w:val="00EA3463"/>
    <w:rsid w:val="00EA72C1"/>
    <w:rsid w:val="00EB753F"/>
    <w:rsid w:val="00EC0E26"/>
    <w:rsid w:val="00EC1F86"/>
    <w:rsid w:val="00EC26C1"/>
    <w:rsid w:val="00EC27CD"/>
    <w:rsid w:val="00EC6206"/>
    <w:rsid w:val="00ED0BF0"/>
    <w:rsid w:val="00EE51F3"/>
    <w:rsid w:val="00EE5977"/>
    <w:rsid w:val="00EE6A35"/>
    <w:rsid w:val="00EF0C22"/>
    <w:rsid w:val="00EF34DE"/>
    <w:rsid w:val="00F011C7"/>
    <w:rsid w:val="00F16B07"/>
    <w:rsid w:val="00F2039C"/>
    <w:rsid w:val="00F24184"/>
    <w:rsid w:val="00F26856"/>
    <w:rsid w:val="00F37D84"/>
    <w:rsid w:val="00F45B65"/>
    <w:rsid w:val="00F47E56"/>
    <w:rsid w:val="00F61465"/>
    <w:rsid w:val="00F63184"/>
    <w:rsid w:val="00F70210"/>
    <w:rsid w:val="00F75FBC"/>
    <w:rsid w:val="00F76B44"/>
    <w:rsid w:val="00F9234F"/>
    <w:rsid w:val="00F939AC"/>
    <w:rsid w:val="00F940CB"/>
    <w:rsid w:val="00F941A6"/>
    <w:rsid w:val="00FA3831"/>
    <w:rsid w:val="00FC262A"/>
    <w:rsid w:val="00FD088C"/>
    <w:rsid w:val="00FE309C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993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 w:eastAsia="de-DE"/>
    </w:rPr>
  </w:style>
  <w:style w:type="paragraph" w:styleId="berschrift1">
    <w:name w:val="heading 1"/>
    <w:basedOn w:val="Standard"/>
    <w:next w:val="Standardberschrift"/>
    <w:qFormat/>
    <w:pPr>
      <w:keepNext/>
      <w:spacing w:before="240" w:after="240"/>
      <w:outlineLvl w:val="0"/>
    </w:pPr>
    <w:rPr>
      <w:b/>
    </w:rPr>
  </w:style>
  <w:style w:type="paragraph" w:styleId="berschrift2">
    <w:name w:val="heading 2"/>
    <w:basedOn w:val="Standard"/>
    <w:next w:val="Standardberschrift"/>
    <w:qFormat/>
    <w:pPr>
      <w:keepNext/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berschrift"/>
    <w:qFormat/>
    <w:pPr>
      <w:keepNext/>
      <w:spacing w:before="240" w:after="240"/>
      <w:outlineLvl w:val="2"/>
    </w:pPr>
    <w:rPr>
      <w:b/>
    </w:rPr>
  </w:style>
  <w:style w:type="paragraph" w:styleId="berschrift4">
    <w:name w:val="heading 4"/>
    <w:basedOn w:val="Standard"/>
    <w:next w:val="Standardberschrift"/>
    <w:qFormat/>
    <w:pPr>
      <w:keepNext/>
      <w:spacing w:before="240" w:after="240"/>
      <w:outlineLvl w:val="3"/>
    </w:pPr>
    <w:rPr>
      <w:b/>
    </w:rPr>
  </w:style>
  <w:style w:type="paragraph" w:styleId="berschrift5">
    <w:name w:val="heading 5"/>
    <w:basedOn w:val="Standard"/>
    <w:next w:val="Standardberschrift"/>
    <w:qFormat/>
    <w:pPr>
      <w:spacing w:before="240" w:after="240"/>
      <w:outlineLvl w:val="4"/>
    </w:pPr>
    <w:rPr>
      <w:b/>
    </w:rPr>
  </w:style>
  <w:style w:type="paragraph" w:styleId="berschrift6">
    <w:name w:val="heading 6"/>
    <w:basedOn w:val="Standard"/>
    <w:next w:val="Standardberschrift"/>
    <w:qFormat/>
    <w:pPr>
      <w:spacing w:before="240" w:after="240"/>
      <w:outlineLvl w:val="5"/>
    </w:pPr>
    <w:rPr>
      <w:b/>
    </w:rPr>
  </w:style>
  <w:style w:type="paragraph" w:styleId="berschrift7">
    <w:name w:val="heading 7"/>
    <w:basedOn w:val="Standard"/>
    <w:next w:val="Standardberschrift"/>
    <w:qFormat/>
    <w:pPr>
      <w:spacing w:before="240" w:after="240"/>
      <w:outlineLvl w:val="6"/>
    </w:pPr>
    <w:rPr>
      <w:b/>
    </w:rPr>
  </w:style>
  <w:style w:type="paragraph" w:styleId="berschrift8">
    <w:name w:val="heading 8"/>
    <w:basedOn w:val="Standard"/>
    <w:next w:val="Standardberschrift"/>
    <w:qFormat/>
    <w:pPr>
      <w:spacing w:before="240" w:after="240"/>
      <w:outlineLvl w:val="7"/>
    </w:pPr>
    <w:rPr>
      <w:b/>
    </w:rPr>
  </w:style>
  <w:style w:type="paragraph" w:styleId="berschrift9">
    <w:name w:val="heading 9"/>
    <w:basedOn w:val="Standard"/>
    <w:next w:val="Standardberschrift"/>
    <w:qFormat/>
    <w:pPr>
      <w:spacing w:before="240" w:after="24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berschrift">
    <w:name w:val="StandardÜberschrift"/>
    <w:basedOn w:val="Standard"/>
    <w:pPr>
      <w:ind w:left="567"/>
    </w:p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  <w:lang w:val="en-GB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720"/>
        <w:tab w:val="left" w:pos="357"/>
      </w:tabs>
      <w:spacing w:before="120"/>
      <w:ind w:left="357" w:hanging="357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Fett">
    <w:name w:val="Strong"/>
    <w:uiPriority w:val="22"/>
    <w:qFormat/>
    <w:rsid w:val="000056A0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241C91"/>
    <w:rPr>
      <w:rFonts w:ascii="Arial" w:hAnsi="Arial"/>
      <w:sz w:val="22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34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34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34DE"/>
    <w:rPr>
      <w:rFonts w:ascii="Arial" w:hAnsi="Arial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34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34DE"/>
    <w:rPr>
      <w:rFonts w:ascii="Arial" w:hAnsi="Arial"/>
      <w:b/>
      <w:bCs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 w:eastAsia="de-DE"/>
    </w:rPr>
  </w:style>
  <w:style w:type="paragraph" w:styleId="berschrift1">
    <w:name w:val="heading 1"/>
    <w:basedOn w:val="Standard"/>
    <w:next w:val="Standardberschrift"/>
    <w:qFormat/>
    <w:pPr>
      <w:keepNext/>
      <w:spacing w:before="240" w:after="240"/>
      <w:outlineLvl w:val="0"/>
    </w:pPr>
    <w:rPr>
      <w:b/>
    </w:rPr>
  </w:style>
  <w:style w:type="paragraph" w:styleId="berschrift2">
    <w:name w:val="heading 2"/>
    <w:basedOn w:val="Standard"/>
    <w:next w:val="Standardberschrift"/>
    <w:qFormat/>
    <w:pPr>
      <w:keepNext/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berschrift"/>
    <w:qFormat/>
    <w:pPr>
      <w:keepNext/>
      <w:spacing w:before="240" w:after="240"/>
      <w:outlineLvl w:val="2"/>
    </w:pPr>
    <w:rPr>
      <w:b/>
    </w:rPr>
  </w:style>
  <w:style w:type="paragraph" w:styleId="berschrift4">
    <w:name w:val="heading 4"/>
    <w:basedOn w:val="Standard"/>
    <w:next w:val="Standardberschrift"/>
    <w:qFormat/>
    <w:pPr>
      <w:keepNext/>
      <w:spacing w:before="240" w:after="240"/>
      <w:outlineLvl w:val="3"/>
    </w:pPr>
    <w:rPr>
      <w:b/>
    </w:rPr>
  </w:style>
  <w:style w:type="paragraph" w:styleId="berschrift5">
    <w:name w:val="heading 5"/>
    <w:basedOn w:val="Standard"/>
    <w:next w:val="Standardberschrift"/>
    <w:qFormat/>
    <w:pPr>
      <w:spacing w:before="240" w:after="240"/>
      <w:outlineLvl w:val="4"/>
    </w:pPr>
    <w:rPr>
      <w:b/>
    </w:rPr>
  </w:style>
  <w:style w:type="paragraph" w:styleId="berschrift6">
    <w:name w:val="heading 6"/>
    <w:basedOn w:val="Standard"/>
    <w:next w:val="Standardberschrift"/>
    <w:qFormat/>
    <w:pPr>
      <w:spacing w:before="240" w:after="240"/>
      <w:outlineLvl w:val="5"/>
    </w:pPr>
    <w:rPr>
      <w:b/>
    </w:rPr>
  </w:style>
  <w:style w:type="paragraph" w:styleId="berschrift7">
    <w:name w:val="heading 7"/>
    <w:basedOn w:val="Standard"/>
    <w:next w:val="Standardberschrift"/>
    <w:qFormat/>
    <w:pPr>
      <w:spacing w:before="240" w:after="240"/>
      <w:outlineLvl w:val="6"/>
    </w:pPr>
    <w:rPr>
      <w:b/>
    </w:rPr>
  </w:style>
  <w:style w:type="paragraph" w:styleId="berschrift8">
    <w:name w:val="heading 8"/>
    <w:basedOn w:val="Standard"/>
    <w:next w:val="Standardberschrift"/>
    <w:qFormat/>
    <w:pPr>
      <w:spacing w:before="240" w:after="240"/>
      <w:outlineLvl w:val="7"/>
    </w:pPr>
    <w:rPr>
      <w:b/>
    </w:rPr>
  </w:style>
  <w:style w:type="paragraph" w:styleId="berschrift9">
    <w:name w:val="heading 9"/>
    <w:basedOn w:val="Standard"/>
    <w:next w:val="Standardberschrift"/>
    <w:qFormat/>
    <w:pPr>
      <w:spacing w:before="240" w:after="24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berschrift">
    <w:name w:val="StandardÜberschrift"/>
    <w:basedOn w:val="Standard"/>
    <w:pPr>
      <w:ind w:left="567"/>
    </w:p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  <w:lang w:val="en-GB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720"/>
        <w:tab w:val="left" w:pos="357"/>
      </w:tabs>
      <w:spacing w:before="120"/>
      <w:ind w:left="357" w:hanging="357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Fett">
    <w:name w:val="Strong"/>
    <w:uiPriority w:val="22"/>
    <w:qFormat/>
    <w:rsid w:val="000056A0"/>
    <w:rPr>
      <w:b/>
      <w:bCs/>
    </w:rPr>
  </w:style>
  <w:style w:type="character" w:customStyle="1" w:styleId="KopfzeileZchn">
    <w:name w:val="Kopfzeile Zchn"/>
    <w:basedOn w:val="Absatz-Standardschriftart"/>
    <w:link w:val="Kopfzeile"/>
    <w:rsid w:val="00241C91"/>
    <w:rPr>
      <w:rFonts w:ascii="Arial" w:hAnsi="Arial"/>
      <w:sz w:val="22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34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34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34DE"/>
    <w:rPr>
      <w:rFonts w:ascii="Arial" w:hAnsi="Arial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34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34DE"/>
    <w:rPr>
      <w:rFonts w:ascii="Arial" w:hAnsi="Arial"/>
      <w:b/>
      <w:bCs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D7BF-CF24-4AC4-9D8C-FBE01867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834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1605</CharactersWithSpaces>
  <SharedDoc>false</SharedDoc>
  <HLinks>
    <vt:vector size="12" baseType="variant">
      <vt:variant>
        <vt:i4>7536745</vt:i4>
      </vt:variant>
      <vt:variant>
        <vt:i4>3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458763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http://www.coperion.com/en/news/newsroom/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2</cp:revision>
  <cp:lastPrinted>2017-05-05T06:55:00Z</cp:lastPrinted>
  <dcterms:created xsi:type="dcterms:W3CDTF">2017-05-05T06:55:00Z</dcterms:created>
  <dcterms:modified xsi:type="dcterms:W3CDTF">2017-05-05T06:55:00Z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